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6A6" w:rsidRPr="002E3EE3" w:rsidRDefault="00D17688" w:rsidP="002E3EE3">
      <w:pPr>
        <w:tabs>
          <w:tab w:val="left" w:pos="2780"/>
          <w:tab w:val="center" w:pos="7699"/>
        </w:tabs>
        <w:rPr>
          <w:b/>
          <w:sz w:val="24"/>
          <w:szCs w:val="24"/>
        </w:rPr>
      </w:pPr>
      <w:r>
        <w:rPr>
          <w:b/>
          <w:sz w:val="72"/>
          <w:szCs w:val="72"/>
        </w:rPr>
        <w:tab/>
        <w:t xml:space="preserve">  </w:t>
      </w:r>
      <w:r w:rsidR="00744E13">
        <w:rPr>
          <w:rFonts w:ascii="Arial" w:hAnsi="Arial" w:cs="Arial"/>
          <w:noProof/>
          <w:color w:val="333333"/>
          <w:sz w:val="20"/>
          <w:szCs w:val="20"/>
          <w:lang w:eastAsia="pl-PL"/>
        </w:rPr>
        <w:drawing>
          <wp:anchor distT="0" distB="0" distL="114300" distR="114300" simplePos="0" relativeHeight="251658240" behindDoc="1" locked="0" layoutInCell="1" allowOverlap="1" wp14:anchorId="66320F59" wp14:editId="2983B8FA">
            <wp:simplePos x="0" y="0"/>
            <wp:positionH relativeFrom="column">
              <wp:posOffset>-74428</wp:posOffset>
            </wp:positionH>
            <wp:positionV relativeFrom="paragraph">
              <wp:posOffset>-255181</wp:posOffset>
            </wp:positionV>
            <wp:extent cx="818707" cy="916519"/>
            <wp:effectExtent l="0" t="0" r="635" b="0"/>
            <wp:wrapNone/>
            <wp:docPr id="1" name="Obraz 1" descr="\\10.44.0.10\public\sekretariat\ZDJECIA\zdjęcia od Pana Butwiłowskiego\Herb Gminy Szczani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0.44.0.10\public\sekretariat\ZDJECIA\zdjęcia od Pana Butwiłowskiego\Herb Gminy Szczaniec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521" cy="91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72"/>
          <w:szCs w:val="72"/>
        </w:rPr>
        <w:t>O</w:t>
      </w:r>
      <w:r w:rsidR="00787A8D" w:rsidRPr="00787A8D">
        <w:rPr>
          <w:b/>
          <w:sz w:val="72"/>
          <w:szCs w:val="72"/>
        </w:rPr>
        <w:t>GŁOSZENIE</w:t>
      </w:r>
      <w:r w:rsidR="002E3EE3">
        <w:rPr>
          <w:b/>
          <w:sz w:val="72"/>
          <w:szCs w:val="72"/>
        </w:rPr>
        <w:t xml:space="preserve">       </w:t>
      </w:r>
      <w:r w:rsidR="002E3EE3" w:rsidRPr="002E3EE3">
        <w:rPr>
          <w:b/>
          <w:sz w:val="24"/>
          <w:szCs w:val="24"/>
        </w:rPr>
        <w:t>Szczaniec 25.10.2016r.</w:t>
      </w:r>
    </w:p>
    <w:p w:rsidR="00FD300F" w:rsidRDefault="00FD300F" w:rsidP="00213274">
      <w:pPr>
        <w:rPr>
          <w:rFonts w:ascii="Arial" w:hAnsi="Arial" w:cs="Arial"/>
          <w:sz w:val="32"/>
          <w:szCs w:val="32"/>
        </w:rPr>
      </w:pPr>
    </w:p>
    <w:p w:rsidR="006B161B" w:rsidRPr="00AE2BE2" w:rsidRDefault="00213274" w:rsidP="00FD300F">
      <w:pPr>
        <w:jc w:val="both"/>
        <w:rPr>
          <w:rFonts w:ascii="Arial" w:hAnsi="Arial" w:cs="Arial"/>
          <w:sz w:val="36"/>
          <w:szCs w:val="36"/>
        </w:rPr>
      </w:pPr>
      <w:r w:rsidRPr="00AE2BE2">
        <w:rPr>
          <w:rFonts w:ascii="Arial" w:hAnsi="Arial" w:cs="Arial"/>
          <w:sz w:val="36"/>
          <w:szCs w:val="36"/>
        </w:rPr>
        <w:t>Wójt Gminy Szczaniec zwraca się z prośbą do mieszkańców gminy o składanie wniosków na dofinansowanie usunięcia azbestu i wyrobów zawierających azbest ze swoich nieruchomości położonych na terenie gminy Szczaniec.</w:t>
      </w:r>
    </w:p>
    <w:p w:rsidR="00213274" w:rsidRPr="00AE2BE2" w:rsidRDefault="00213274" w:rsidP="00FD300F">
      <w:pPr>
        <w:jc w:val="both"/>
        <w:rPr>
          <w:rFonts w:ascii="Arial" w:hAnsi="Arial" w:cs="Arial"/>
          <w:sz w:val="36"/>
          <w:szCs w:val="36"/>
        </w:rPr>
      </w:pPr>
      <w:r w:rsidRPr="00AE2BE2">
        <w:rPr>
          <w:rFonts w:ascii="Arial" w:hAnsi="Arial" w:cs="Arial"/>
          <w:sz w:val="36"/>
          <w:szCs w:val="36"/>
        </w:rPr>
        <w:t>Zakres działań obejmować będzie demontaż, odbiór, transport, unieszkodliwianie odpadów zawierających azbest.</w:t>
      </w:r>
    </w:p>
    <w:p w:rsidR="00213274" w:rsidRPr="00AE2BE2" w:rsidRDefault="00213274" w:rsidP="00FD300F">
      <w:pPr>
        <w:spacing w:after="0" w:line="315" w:lineRule="atLeast"/>
        <w:jc w:val="both"/>
        <w:rPr>
          <w:rFonts w:ascii="Arial" w:eastAsia="Times New Roman" w:hAnsi="Arial" w:cs="Arial"/>
          <w:b/>
          <w:color w:val="353535"/>
          <w:sz w:val="36"/>
          <w:szCs w:val="36"/>
          <w:lang w:eastAsia="pl-PL"/>
        </w:rPr>
      </w:pPr>
      <w:r w:rsidRPr="00AE2BE2">
        <w:rPr>
          <w:rFonts w:ascii="Arial" w:eastAsia="Times New Roman" w:hAnsi="Arial" w:cs="Arial"/>
          <w:b/>
          <w:color w:val="353535"/>
          <w:sz w:val="36"/>
          <w:szCs w:val="36"/>
          <w:lang w:eastAsia="pl-PL"/>
        </w:rPr>
        <w:t xml:space="preserve">Wydatki związane z zakupem i montażem nowych pokryć dachowych leżą po stronie posiadacza nieruchomości. </w:t>
      </w:r>
    </w:p>
    <w:p w:rsidR="002E3EE3" w:rsidRPr="00AE2BE2" w:rsidRDefault="002E3EE3" w:rsidP="00FD300F">
      <w:pPr>
        <w:spacing w:after="0" w:line="315" w:lineRule="atLeast"/>
        <w:jc w:val="both"/>
        <w:rPr>
          <w:rFonts w:ascii="Arial" w:eastAsia="Times New Roman" w:hAnsi="Arial" w:cs="Arial"/>
          <w:color w:val="FF0000"/>
          <w:sz w:val="36"/>
          <w:szCs w:val="36"/>
          <w:u w:val="single"/>
          <w:lang w:eastAsia="pl-PL"/>
        </w:rPr>
      </w:pPr>
    </w:p>
    <w:p w:rsidR="00213274" w:rsidRPr="00AE2BE2" w:rsidRDefault="00213274" w:rsidP="00AE2BE2">
      <w:pPr>
        <w:spacing w:after="0" w:line="315" w:lineRule="atLeast"/>
        <w:jc w:val="center"/>
        <w:rPr>
          <w:rFonts w:ascii="Arial" w:eastAsia="Times New Roman" w:hAnsi="Arial" w:cs="Arial"/>
          <w:color w:val="FF0000"/>
          <w:sz w:val="36"/>
          <w:szCs w:val="36"/>
          <w:u w:val="single"/>
          <w:lang w:eastAsia="pl-PL"/>
        </w:rPr>
      </w:pPr>
      <w:r w:rsidRPr="00AE2BE2">
        <w:rPr>
          <w:rFonts w:ascii="Arial" w:eastAsia="Times New Roman" w:hAnsi="Arial" w:cs="Arial"/>
          <w:color w:val="FF0000"/>
          <w:sz w:val="36"/>
          <w:szCs w:val="36"/>
          <w:u w:val="single"/>
          <w:lang w:eastAsia="pl-PL"/>
        </w:rPr>
        <w:t>Planowany termin realizacji zadania maj - lipiec 2017 r</w:t>
      </w:r>
      <w:r w:rsidR="00AE2BE2">
        <w:rPr>
          <w:rFonts w:ascii="Arial" w:eastAsia="Times New Roman" w:hAnsi="Arial" w:cs="Arial"/>
          <w:color w:val="FF0000"/>
          <w:sz w:val="36"/>
          <w:szCs w:val="36"/>
          <w:u w:val="single"/>
          <w:lang w:eastAsia="pl-PL"/>
        </w:rPr>
        <w:t>ok</w:t>
      </w:r>
      <w:bookmarkStart w:id="0" w:name="_GoBack"/>
      <w:bookmarkEnd w:id="0"/>
    </w:p>
    <w:p w:rsidR="002E3EE3" w:rsidRPr="00AE2BE2" w:rsidRDefault="002E3EE3" w:rsidP="00213274">
      <w:pPr>
        <w:spacing w:after="0" w:line="315" w:lineRule="atLeast"/>
        <w:jc w:val="both"/>
        <w:rPr>
          <w:rFonts w:ascii="Arial" w:eastAsia="Times New Roman" w:hAnsi="Arial" w:cs="Arial"/>
          <w:color w:val="FF0000"/>
          <w:sz w:val="36"/>
          <w:szCs w:val="36"/>
          <w:u w:val="single"/>
          <w:lang w:eastAsia="pl-PL"/>
        </w:rPr>
      </w:pPr>
    </w:p>
    <w:p w:rsidR="002E3EE3" w:rsidRPr="00AE2BE2" w:rsidRDefault="002E3EE3" w:rsidP="002E3EE3">
      <w:pPr>
        <w:spacing w:after="0"/>
        <w:jc w:val="both"/>
        <w:rPr>
          <w:rFonts w:ascii="Arial" w:eastAsia="Times New Roman" w:hAnsi="Arial" w:cs="Arial"/>
          <w:color w:val="FF0000"/>
          <w:sz w:val="36"/>
          <w:szCs w:val="36"/>
          <w:lang w:eastAsia="pl-PL"/>
        </w:rPr>
      </w:pPr>
      <w:r w:rsidRPr="00AE2BE2">
        <w:rPr>
          <w:rFonts w:ascii="Arial" w:eastAsia="Times New Roman" w:hAnsi="Arial" w:cs="Arial"/>
          <w:color w:val="353535"/>
          <w:sz w:val="36"/>
          <w:szCs w:val="36"/>
          <w:lang w:eastAsia="pl-PL"/>
        </w:rPr>
        <w:t xml:space="preserve">W związku z powyższym </w:t>
      </w:r>
      <w:r w:rsidRP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 xml:space="preserve">Wnioski należy składać w terminie </w:t>
      </w:r>
      <w:r w:rsid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 xml:space="preserve">              </w:t>
      </w:r>
      <w:r w:rsidRP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 xml:space="preserve">do dnia </w:t>
      </w:r>
      <w:r w:rsidRPr="00AE2BE2">
        <w:rPr>
          <w:rFonts w:ascii="Arial" w:eastAsia="Times New Roman" w:hAnsi="Arial" w:cs="Arial"/>
          <w:b/>
          <w:bCs/>
          <w:color w:val="353535"/>
          <w:sz w:val="36"/>
          <w:szCs w:val="36"/>
          <w:lang w:eastAsia="pl-PL"/>
        </w:rPr>
        <w:t>12 grudnia 2016r</w:t>
      </w:r>
      <w:r w:rsidRP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 xml:space="preserve">. w Urzędzie Gminy Szczaniec, </w:t>
      </w:r>
      <w:r w:rsid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 xml:space="preserve">                       </w:t>
      </w:r>
      <w:r w:rsidRPr="00AE2BE2">
        <w:rPr>
          <w:rFonts w:ascii="Arial" w:eastAsia="Times New Roman" w:hAnsi="Arial" w:cs="Arial"/>
          <w:bCs/>
          <w:color w:val="353535"/>
          <w:sz w:val="36"/>
          <w:szCs w:val="36"/>
          <w:lang w:eastAsia="pl-PL"/>
        </w:rPr>
        <w:t>na formularzu, który można pobrać w Urzędzie Gminy Szczaniec pok. nr 4</w:t>
      </w:r>
      <w:r w:rsidRPr="00AE2BE2">
        <w:rPr>
          <w:rFonts w:ascii="Arial" w:eastAsia="Times New Roman" w:hAnsi="Arial" w:cs="Arial"/>
          <w:color w:val="353535"/>
          <w:sz w:val="36"/>
          <w:szCs w:val="36"/>
          <w:lang w:eastAsia="pl-PL"/>
        </w:rPr>
        <w:t xml:space="preserve"> lub ze strony internetowej </w:t>
      </w:r>
      <w:r w:rsidRPr="00AE2BE2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www.szczaniec.pl – </w:t>
      </w:r>
      <w:r w:rsidRPr="00AE2BE2">
        <w:rPr>
          <w:rFonts w:ascii="Arial" w:eastAsia="Times New Roman" w:hAnsi="Arial" w:cs="Arial"/>
          <w:sz w:val="36"/>
          <w:szCs w:val="36"/>
          <w:lang w:eastAsia="pl-PL"/>
        </w:rPr>
        <w:t xml:space="preserve">zakładka aktualności lub </w:t>
      </w:r>
      <w:r w:rsidRPr="00AE2BE2">
        <w:rPr>
          <w:rFonts w:ascii="Arial" w:eastAsia="Times New Roman" w:hAnsi="Arial" w:cs="Arial"/>
          <w:color w:val="FF0000"/>
          <w:sz w:val="36"/>
          <w:szCs w:val="36"/>
          <w:lang w:eastAsia="pl-PL"/>
        </w:rPr>
        <w:t xml:space="preserve">www.gminaszcaniec.samorząd.pl. </w:t>
      </w:r>
    </w:p>
    <w:p w:rsidR="006B161B" w:rsidRPr="00AE2BE2" w:rsidRDefault="006B161B" w:rsidP="00787A8D">
      <w:pPr>
        <w:jc w:val="both"/>
        <w:rPr>
          <w:rFonts w:ascii="Arial" w:hAnsi="Arial" w:cs="Arial"/>
          <w:sz w:val="36"/>
          <w:szCs w:val="36"/>
        </w:rPr>
      </w:pPr>
    </w:p>
    <w:p w:rsidR="003C4E71" w:rsidRPr="002E3EE3" w:rsidRDefault="003C4E71" w:rsidP="00787A8D">
      <w:pPr>
        <w:rPr>
          <w:rFonts w:ascii="Arial" w:hAnsi="Arial" w:cs="Arial"/>
          <w:b/>
          <w:sz w:val="32"/>
          <w:szCs w:val="32"/>
        </w:rPr>
      </w:pPr>
    </w:p>
    <w:p w:rsidR="00020C54" w:rsidRDefault="00020C54" w:rsidP="00020C54">
      <w:pPr>
        <w:rPr>
          <w:rFonts w:ascii="Arial" w:hAnsi="Arial" w:cs="Arial"/>
          <w:noProof/>
          <w:color w:val="333333"/>
          <w:sz w:val="20"/>
          <w:szCs w:val="20"/>
          <w:lang w:eastAsia="pl-PL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>Wójt Gminy Szczaniec</w:t>
      </w:r>
    </w:p>
    <w:p w:rsidR="00020C54" w:rsidRDefault="00020C54" w:rsidP="00020C54">
      <w:pPr>
        <w:rPr>
          <w:rFonts w:ascii="Arial" w:hAnsi="Arial" w:cs="Arial"/>
          <w:noProof/>
          <w:color w:val="333333"/>
          <w:sz w:val="20"/>
          <w:szCs w:val="20"/>
          <w:lang w:eastAsia="pl-PL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D17688"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 w:rsidR="00744E13">
        <w:rPr>
          <w:rFonts w:ascii="Arial" w:hAnsi="Arial" w:cs="Arial"/>
          <w:noProof/>
          <w:color w:val="333333"/>
          <w:sz w:val="20"/>
          <w:szCs w:val="20"/>
          <w:lang w:eastAsia="pl-PL"/>
        </w:rPr>
        <w:t xml:space="preserve"> </w:t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 xml:space="preserve"> </w:t>
      </w:r>
      <w:r w:rsidR="00744E13">
        <w:rPr>
          <w:rFonts w:ascii="Arial" w:hAnsi="Arial" w:cs="Arial"/>
          <w:noProof/>
          <w:color w:val="333333"/>
          <w:sz w:val="20"/>
          <w:szCs w:val="20"/>
          <w:lang w:eastAsia="pl-PL"/>
        </w:rPr>
        <w:t xml:space="preserve">/-/  </w:t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>Krzysztof Neryn</w:t>
      </w:r>
      <w:r w:rsidR="00744E13">
        <w:rPr>
          <w:rFonts w:ascii="Arial" w:hAnsi="Arial" w:cs="Arial"/>
          <w:noProof/>
          <w:color w:val="333333"/>
          <w:sz w:val="20"/>
          <w:szCs w:val="20"/>
          <w:lang w:eastAsia="pl-PL"/>
        </w:rPr>
        <w:t>g</w:t>
      </w:r>
    </w:p>
    <w:p w:rsidR="00C53357" w:rsidRPr="00787A8D" w:rsidRDefault="004C525E" w:rsidP="00020C54">
      <w:pPr>
        <w:rPr>
          <w:b/>
          <w:sz w:val="32"/>
          <w:szCs w:val="32"/>
        </w:rPr>
      </w:pP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  <w:r>
        <w:rPr>
          <w:rFonts w:ascii="Arial" w:hAnsi="Arial" w:cs="Arial"/>
          <w:noProof/>
          <w:color w:val="333333"/>
          <w:sz w:val="20"/>
          <w:szCs w:val="20"/>
          <w:lang w:eastAsia="pl-PL"/>
        </w:rPr>
        <w:tab/>
      </w:r>
    </w:p>
    <w:sectPr w:rsidR="00C53357" w:rsidRPr="00787A8D" w:rsidSect="00D176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59B"/>
    <w:rsid w:val="00020C54"/>
    <w:rsid w:val="00055098"/>
    <w:rsid w:val="00120794"/>
    <w:rsid w:val="00163C4E"/>
    <w:rsid w:val="00213274"/>
    <w:rsid w:val="002225AE"/>
    <w:rsid w:val="002674AE"/>
    <w:rsid w:val="002E3EE3"/>
    <w:rsid w:val="00350148"/>
    <w:rsid w:val="003C4E71"/>
    <w:rsid w:val="003E1791"/>
    <w:rsid w:val="00410276"/>
    <w:rsid w:val="004C525E"/>
    <w:rsid w:val="006B161B"/>
    <w:rsid w:val="006B7C4F"/>
    <w:rsid w:val="00744E13"/>
    <w:rsid w:val="00747DD5"/>
    <w:rsid w:val="00787A8D"/>
    <w:rsid w:val="007A7027"/>
    <w:rsid w:val="00857393"/>
    <w:rsid w:val="0092361C"/>
    <w:rsid w:val="00984DFE"/>
    <w:rsid w:val="00A02377"/>
    <w:rsid w:val="00A70F74"/>
    <w:rsid w:val="00AE2BE2"/>
    <w:rsid w:val="00B030A8"/>
    <w:rsid w:val="00B221AE"/>
    <w:rsid w:val="00C124B9"/>
    <w:rsid w:val="00C53357"/>
    <w:rsid w:val="00D17688"/>
    <w:rsid w:val="00D471D2"/>
    <w:rsid w:val="00D85000"/>
    <w:rsid w:val="00DB259B"/>
    <w:rsid w:val="00FD3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47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DD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6B1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137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Supinska</dc:creator>
  <cp:lastModifiedBy>Renata Supinska</cp:lastModifiedBy>
  <cp:revision>7</cp:revision>
  <cp:lastPrinted>2015-05-15T07:51:00Z</cp:lastPrinted>
  <dcterms:created xsi:type="dcterms:W3CDTF">2015-05-15T08:56:00Z</dcterms:created>
  <dcterms:modified xsi:type="dcterms:W3CDTF">2016-10-26T09:19:00Z</dcterms:modified>
</cp:coreProperties>
</file>