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717473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</w:t>
      </w:r>
      <w:r w:rsidR="006335F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B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color w:val="33CCCC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ZAMAWIAJĄCY: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ab/>
      </w:r>
    </w:p>
    <w:p w:rsidR="00C61605" w:rsidRPr="00762EE8" w:rsidRDefault="00C61605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Gmina </w:t>
      </w:r>
      <w:r w:rsidR="00D40D10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……………………………..</w:t>
      </w:r>
    </w:p>
    <w:p w:rsidR="00C61605" w:rsidRPr="00762EE8" w:rsidRDefault="00D40D1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D40D10" w:rsidRPr="00762EE8" w:rsidRDefault="00D40D10" w:rsidP="00D40D1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tel.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faks: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e-mail: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792090" w:rsidRPr="00762EE8" w:rsidRDefault="0079209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Pr="00762EE8" w:rsidRDefault="00792090" w:rsidP="0079209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OFERTA </w:t>
      </w:r>
    </w:p>
    <w:p w:rsidR="00677DBD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  <w:proofErr w:type="spellStart"/>
      <w:r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>Część</w:t>
      </w:r>
      <w:proofErr w:type="spellEnd"/>
      <w:r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 I</w:t>
      </w:r>
      <w:r w:rsidR="006335F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>I</w:t>
      </w:r>
    </w:p>
    <w:p w:rsidR="00677DBD" w:rsidRPr="00762EE8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</w:p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 postępowaniu o udzielenie zamówienia publicznego pn. </w:t>
      </w:r>
    </w:p>
    <w:p w:rsidR="00677DBD" w:rsidRDefault="00A856BE" w:rsidP="00D071F0">
      <w:pPr>
        <w:pStyle w:val="Nagwek2"/>
        <w:jc w:val="both"/>
        <w:rPr>
          <w:rFonts w:ascii="Univers 45 Light" w:hAnsi="Univers 45 Light" w:cs="Arial"/>
          <w:sz w:val="22"/>
          <w:szCs w:val="22"/>
        </w:rPr>
      </w:pPr>
      <w:r w:rsidRPr="003D7F6D">
        <w:rPr>
          <w:rFonts w:ascii="Univers 45 Light" w:hAnsi="Univers 45 Light" w:cs="Arial"/>
          <w:sz w:val="22"/>
          <w:szCs w:val="22"/>
        </w:rPr>
        <w:t>„</w:t>
      </w:r>
      <w:r w:rsidR="00762EE8" w:rsidRPr="003D7F6D">
        <w:rPr>
          <w:rFonts w:ascii="Univers 45 Light" w:hAnsi="Univers 45 Light" w:cs="Arial"/>
          <w:sz w:val="22"/>
          <w:szCs w:val="22"/>
        </w:rPr>
        <w:t>Budowa kanalizacji sanitarnej wraz lokalną oczyszczalnią ścieków, sieci wodociągowej oraz przydomowych oczyszczalni ścieków na terenie Gminy Szczaniec</w:t>
      </w:r>
      <w:r w:rsidRPr="00DB7458">
        <w:rPr>
          <w:rFonts w:ascii="Univers 45 Light" w:hAnsi="Univers 45 Light" w:cs="Arial"/>
          <w:sz w:val="22"/>
          <w:szCs w:val="22"/>
        </w:rPr>
        <w:t>”</w:t>
      </w:r>
      <w:r w:rsidR="00717473" w:rsidRPr="00DB7458">
        <w:rPr>
          <w:rFonts w:ascii="Univers 45 Light" w:hAnsi="Univers 45 Light" w:cs="Arial"/>
          <w:sz w:val="22"/>
          <w:szCs w:val="22"/>
        </w:rPr>
        <w:t xml:space="preserve"> </w:t>
      </w:r>
    </w:p>
    <w:p w:rsidR="00717473" w:rsidRPr="00717473" w:rsidRDefault="00717473" w:rsidP="00D071F0">
      <w:pPr>
        <w:pStyle w:val="Nagwek2"/>
        <w:jc w:val="both"/>
        <w:rPr>
          <w:rFonts w:ascii="Univers 45 Light" w:hAnsi="Univers 45 Light"/>
          <w:b w:val="0"/>
          <w:sz w:val="22"/>
          <w:szCs w:val="22"/>
        </w:rPr>
      </w:pPr>
      <w:r w:rsidRPr="00DB7458">
        <w:rPr>
          <w:rFonts w:ascii="Univers 45 Light" w:hAnsi="Univers 45 Light"/>
          <w:sz w:val="22"/>
          <w:szCs w:val="22"/>
        </w:rPr>
        <w:t xml:space="preserve">Część </w:t>
      </w:r>
      <w:r w:rsidR="00AA228D">
        <w:rPr>
          <w:rFonts w:ascii="Univers 45 Light" w:hAnsi="Univers 45 Light"/>
          <w:sz w:val="22"/>
          <w:szCs w:val="22"/>
        </w:rPr>
        <w:t>I</w:t>
      </w:r>
      <w:r w:rsidRPr="00DB7458">
        <w:rPr>
          <w:rFonts w:ascii="Univers 45 Light" w:hAnsi="Univers 45 Light"/>
          <w:sz w:val="22"/>
          <w:szCs w:val="22"/>
        </w:rPr>
        <w:t>I</w:t>
      </w:r>
      <w:r w:rsidR="00401FD0">
        <w:rPr>
          <w:rFonts w:ascii="Univers 45 Light" w:hAnsi="Univers 45 Light"/>
          <w:sz w:val="22"/>
          <w:szCs w:val="22"/>
        </w:rPr>
        <w:t>.</w:t>
      </w:r>
      <w:r w:rsidRPr="00DB7458">
        <w:rPr>
          <w:rFonts w:ascii="Univers 45 Light" w:hAnsi="Univers 45 Light"/>
          <w:sz w:val="22"/>
          <w:szCs w:val="22"/>
        </w:rPr>
        <w:t xml:space="preserve"> </w:t>
      </w:r>
      <w:r w:rsidR="00AA228D" w:rsidRPr="00AA228D">
        <w:rPr>
          <w:rFonts w:ascii="Univers 45 Light" w:hAnsi="Univers 45 Light"/>
          <w:sz w:val="22"/>
        </w:rPr>
        <w:t>Budowa sieci wodociągowej w miejscowości Dąbrówka Mała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WYKONAWCA  - należy podać pełną nazwę Wykonawcy składającego ofertę: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......................................................</w:t>
      </w: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NIP/PESEL …………………….……………….., KRS/</w:t>
      </w:r>
      <w:proofErr w:type="spellStart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 xml:space="preserve"> ………………………………….………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adres..........................................................................................................................................................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.................................................... e-mail: ………………………………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REGON ........................................................    NIP 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Wykonawca jest mikroprzedsiębiorstwem bądź małym lub średnim przedsiębiorstwem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: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AE712F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AE712F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TAK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AE712F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AE712F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NIE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(adres do korespondencji 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 e-mail: ……………………………)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upełnomocniony przedstawiciel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Stosownie do pobranej Specyfikacji Istotnych Warunków Zamówienia (SIWZ) – oferujemy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</w:p>
    <w:p w:rsidR="00792090" w:rsidRPr="00762EE8" w:rsidRDefault="00792090" w:rsidP="00792090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</w:t>
      </w:r>
      <w:r w:rsidRPr="00726130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Pr="00726130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1.</w:t>
      </w:r>
      <w:r w:rsidR="0035280D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wykonanie przedmiotu zamówienia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cenę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ryczałtową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brutto ................................................  złotych (słownie:.............................................................), na którą składa się </w:t>
      </w:r>
    </w:p>
    <w:p w:rsidR="00792090" w:rsidRPr="00762EE8" w:rsidRDefault="00792090" w:rsidP="002D6C24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wynagrodzenie netto w wysokości ……………………… zł</w:t>
      </w:r>
    </w:p>
    <w:p w:rsidR="00792090" w:rsidRPr="00762EE8" w:rsidRDefault="00792090" w:rsidP="002D6C24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i podatek od towarów i usług:</w:t>
      </w:r>
    </w:p>
    <w:p w:rsidR="00792090" w:rsidRPr="00762EE8" w:rsidRDefault="00792090" w:rsidP="00792090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AE712F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AE712F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w wysokości </w:t>
      </w:r>
      <w:r w:rsidRPr="00762EE8">
        <w:rPr>
          <w:rFonts w:ascii="Univers 45 Light" w:eastAsia="Times New Roman" w:hAnsi="Univers 45 Light" w:cs="Arial"/>
          <w:b/>
          <w:bCs/>
          <w:sz w:val="20"/>
          <w:szCs w:val="24"/>
          <w:lang w:eastAsia="pl-PL"/>
        </w:rPr>
        <w:t>…….</w:t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 %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zgodnie z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ustawą o VAT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</w:p>
    <w:p w:rsidR="00792090" w:rsidRPr="00762EE8" w:rsidRDefault="00792090" w:rsidP="00027D5B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26130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>2.</w:t>
      </w:r>
      <w:r w:rsidRPr="00726130">
        <w:rPr>
          <w:rFonts w:ascii="Univers 45 Light" w:eastAsia="Times New Roman" w:hAnsi="Univers 45 Light" w:cs="Arial"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wydłużenie okresu gwarancji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określonego w pkt</w:t>
      </w:r>
      <w:r w:rsidR="00A7098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3.6.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 o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, 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(kryterium opisane w pkt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15.3.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SIWZ)</w:t>
      </w:r>
      <w:r w:rsidR="00707BE8" w:rsidRPr="00707B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t xml:space="preserve"> </w:t>
      </w:r>
      <w:r w:rsidR="00707BE8"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3"/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3.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zapoznaliśmy się ze SIWZ wraz z wprowadzonymi do niej zmianami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792090" w:rsidRPr="00762EE8" w:rsidRDefault="00792090" w:rsidP="0072613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4.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spełniamy wszystkie wymagania zawarte w SIWZ.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color w:val="FF00FF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lastRenderedPageBreak/>
        <w:t xml:space="preserve">5.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w celu wykazania spełnienia warunków udziału w postępowaniu polegamy na zdolnościach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technicznych lub zawodowych lub sytuacji finansowej lub ekonomicznej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nw. podmiotów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4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726130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5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726130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726130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726130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(…)</w:t>
      </w:r>
    </w:p>
    <w:p w:rsidR="00792090" w:rsidRPr="00762EE8" w:rsidRDefault="00792090" w:rsidP="00792090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792090" w:rsidRPr="00762EE8" w:rsidRDefault="00792090" w:rsidP="0072613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664311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6.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zamówienie wykonamy przy udziale nw. Podwykonawców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6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726130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726130">
      <w:pPr>
        <w:spacing w:after="0" w:line="240" w:lineRule="auto"/>
        <w:ind w:left="993" w:hanging="426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993" w:hanging="426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2)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726130">
      <w:pPr>
        <w:spacing w:after="0" w:line="240" w:lineRule="auto"/>
        <w:ind w:left="993" w:hanging="426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993" w:hanging="426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3)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726130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4)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726130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726130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5)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(…)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7.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jest nam znany, sprawdzony i przyjęty zakres prac objęty zamówieniem.</w:t>
      </w:r>
    </w:p>
    <w:p w:rsidR="00044CC6" w:rsidRPr="00762EE8" w:rsidRDefault="00044CC6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8.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</w:t>
      </w:r>
      <w:r w:rsidR="00D50A37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zapoznaliśmy się z aktualnymi warunkami terenowymi w miejscach realizacji inwestycji.</w:t>
      </w:r>
    </w:p>
    <w:p w:rsidR="00792090" w:rsidRPr="00762EE8" w:rsidRDefault="00D50A37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10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="00792090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uważamy się za związanych z niniejszą ofertą na czas wskazany w SIWZ tzn. przez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30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 od upływu terminu składania ofert.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</w:t>
      </w:r>
      <w:r w:rsidR="00D50A37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792090" w:rsidRPr="00762EE8" w:rsidRDefault="00792090" w:rsidP="00537361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wypełniony formularz oferty wg załącznika 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1</w:t>
      </w:r>
      <w:r w:rsidR="00151855">
        <w:rPr>
          <w:rFonts w:ascii="Univers 45 Light" w:eastAsia="Times New Roman" w:hAnsi="Univers 45 Light" w:cs="Arial"/>
          <w:sz w:val="20"/>
          <w:szCs w:val="20"/>
          <w:lang w:eastAsia="pl-PL"/>
        </w:rPr>
        <w:t>B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537361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wypełnione i podpisane oświadczenie o </w:t>
      </w:r>
      <w:r w:rsidR="00376B8F">
        <w:rPr>
          <w:rFonts w:ascii="Univers 45 Light" w:hAnsi="Univers 45 Light" w:cs="Arial"/>
          <w:sz w:val="20"/>
          <w:szCs w:val="20"/>
        </w:rPr>
        <w:t>składane</w:t>
      </w:r>
      <w:r w:rsidR="009730CE">
        <w:rPr>
          <w:rFonts w:ascii="Univers 45 Light" w:hAnsi="Univers 45 Light" w:cs="Arial"/>
          <w:sz w:val="20"/>
          <w:szCs w:val="20"/>
        </w:rPr>
        <w:t xml:space="preserve"> na podstawie art. 25a ust. 1 </w:t>
      </w:r>
      <w:proofErr w:type="spellStart"/>
      <w:r w:rsidR="009730CE">
        <w:rPr>
          <w:rFonts w:ascii="Univers 45 Light" w:hAnsi="Univers 45 Light" w:cs="Arial"/>
          <w:sz w:val="20"/>
          <w:szCs w:val="20"/>
        </w:rPr>
        <w:t>Pzp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wg załącznika </w:t>
      </w:r>
      <w:r w:rsidR="009730CE">
        <w:rPr>
          <w:rFonts w:ascii="Univers 45 Light" w:eastAsia="Times New Roman" w:hAnsi="Univers 45 Light" w:cs="Arial"/>
          <w:sz w:val="20"/>
          <w:szCs w:val="20"/>
          <w:lang w:eastAsia="pl-PL"/>
        </w:rPr>
        <w:t>nr 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B5198" w:rsidRPr="00762EE8" w:rsidRDefault="007B5198" w:rsidP="00537361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hAnsi="Univers 45 Light" w:cs="Arial"/>
          <w:sz w:val="20"/>
        </w:rPr>
        <w:t>pisemne zobowiązanie podmiotów do oddania Wykonawcy do dyspozycji niezbędnych zasobów na potrzeby relacji zamówienia;</w:t>
      </w:r>
    </w:p>
    <w:p w:rsidR="00792090" w:rsidRPr="00762EE8" w:rsidRDefault="00792090" w:rsidP="00537361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pełnomocnictwo lub inny dokument określający zakres umocowania do reprezentowania Wykonawcy, o ile ofertę składa pełnomocnik Wykonawcy;</w:t>
      </w:r>
    </w:p>
    <w:p w:rsidR="00B8645F" w:rsidRPr="00B8645F" w:rsidRDefault="00B8645F" w:rsidP="00537361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robót budowlanych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B8645F" w:rsidRPr="00B8645F" w:rsidRDefault="00B8645F" w:rsidP="00537361">
      <w:pPr>
        <w:numPr>
          <w:ilvl w:val="0"/>
          <w:numId w:val="5"/>
        </w:numPr>
        <w:tabs>
          <w:tab w:val="clear" w:pos="3120"/>
        </w:tabs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osób, które będą uczestniczyć w wykonywaniu zamówienia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5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537361">
      <w:pPr>
        <w:numPr>
          <w:ilvl w:val="0"/>
          <w:numId w:val="5"/>
        </w:numPr>
        <w:tabs>
          <w:tab w:val="clear" w:pos="3120"/>
        </w:tabs>
        <w:spacing w:before="120"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Ofertę sporządzono 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sectPr w:rsidR="00792090" w:rsidRPr="00762EE8" w:rsidSect="00827C62">
      <w:pgSz w:w="11906" w:h="16838" w:code="9"/>
      <w:pgMar w:top="797" w:right="1418" w:bottom="1258" w:left="1418" w:header="709" w:footer="4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2F" w:rsidRDefault="00AE712F" w:rsidP="00792090">
      <w:pPr>
        <w:spacing w:after="0" w:line="240" w:lineRule="auto"/>
      </w:pPr>
      <w:r>
        <w:separator/>
      </w:r>
    </w:p>
  </w:endnote>
  <w:endnote w:type="continuationSeparator" w:id="0">
    <w:p w:rsidR="00AE712F" w:rsidRDefault="00AE712F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2F" w:rsidRDefault="00AE712F" w:rsidP="00792090">
      <w:pPr>
        <w:spacing w:after="0" w:line="240" w:lineRule="auto"/>
      </w:pPr>
      <w:r>
        <w:separator/>
      </w:r>
    </w:p>
  </w:footnote>
  <w:footnote w:type="continuationSeparator" w:id="0">
    <w:p w:rsidR="00AE712F" w:rsidRDefault="00AE712F" w:rsidP="00792090">
      <w:pPr>
        <w:spacing w:after="0" w:line="240" w:lineRule="auto"/>
      </w:pPr>
      <w:r>
        <w:continuationSeparator/>
      </w:r>
    </w:p>
  </w:footnote>
  <w:footnote w:id="1">
    <w:p w:rsidR="00792090" w:rsidRPr="000364BA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 w:rsidR="0089011C"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707BE8" w:rsidRPr="003771B0" w:rsidRDefault="00707BE8" w:rsidP="00707BE8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 w:rsidR="00027D5B"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4E26"/>
    <w:rsid w:val="000476BE"/>
    <w:rsid w:val="00055E52"/>
    <w:rsid w:val="000570C4"/>
    <w:rsid w:val="000F16FA"/>
    <w:rsid w:val="000F4B71"/>
    <w:rsid w:val="00151855"/>
    <w:rsid w:val="001D08B6"/>
    <w:rsid w:val="001D69FC"/>
    <w:rsid w:val="00203E7F"/>
    <w:rsid w:val="00210104"/>
    <w:rsid w:val="00241C5B"/>
    <w:rsid w:val="00270CFD"/>
    <w:rsid w:val="002C644B"/>
    <w:rsid w:val="002D6C24"/>
    <w:rsid w:val="002E1FC2"/>
    <w:rsid w:val="00310E47"/>
    <w:rsid w:val="00347B0A"/>
    <w:rsid w:val="0035280D"/>
    <w:rsid w:val="00376B8F"/>
    <w:rsid w:val="0038468E"/>
    <w:rsid w:val="0038592D"/>
    <w:rsid w:val="003873BF"/>
    <w:rsid w:val="00393B90"/>
    <w:rsid w:val="003C10D9"/>
    <w:rsid w:val="003C5297"/>
    <w:rsid w:val="003D7F6D"/>
    <w:rsid w:val="003E32D9"/>
    <w:rsid w:val="00401FD0"/>
    <w:rsid w:val="004063A5"/>
    <w:rsid w:val="00423AEE"/>
    <w:rsid w:val="004331CE"/>
    <w:rsid w:val="00442D82"/>
    <w:rsid w:val="00470BCA"/>
    <w:rsid w:val="00475150"/>
    <w:rsid w:val="00492451"/>
    <w:rsid w:val="004A5C96"/>
    <w:rsid w:val="004D2005"/>
    <w:rsid w:val="00537361"/>
    <w:rsid w:val="005F62B7"/>
    <w:rsid w:val="00601949"/>
    <w:rsid w:val="006109AB"/>
    <w:rsid w:val="0061585C"/>
    <w:rsid w:val="006335F8"/>
    <w:rsid w:val="0063625D"/>
    <w:rsid w:val="00664311"/>
    <w:rsid w:val="00677DBD"/>
    <w:rsid w:val="006A1DFB"/>
    <w:rsid w:val="006A5F91"/>
    <w:rsid w:val="0070533E"/>
    <w:rsid w:val="007060CE"/>
    <w:rsid w:val="00707BE8"/>
    <w:rsid w:val="00717473"/>
    <w:rsid w:val="00726130"/>
    <w:rsid w:val="0073214C"/>
    <w:rsid w:val="00762EE8"/>
    <w:rsid w:val="00780B91"/>
    <w:rsid w:val="00792090"/>
    <w:rsid w:val="007B5198"/>
    <w:rsid w:val="008013D8"/>
    <w:rsid w:val="0081599F"/>
    <w:rsid w:val="00816914"/>
    <w:rsid w:val="00817420"/>
    <w:rsid w:val="00827C62"/>
    <w:rsid w:val="0089011C"/>
    <w:rsid w:val="008A59A9"/>
    <w:rsid w:val="008A76F2"/>
    <w:rsid w:val="008D5502"/>
    <w:rsid w:val="0091082A"/>
    <w:rsid w:val="009730CE"/>
    <w:rsid w:val="009A663C"/>
    <w:rsid w:val="009D4487"/>
    <w:rsid w:val="00A15BA0"/>
    <w:rsid w:val="00A57B03"/>
    <w:rsid w:val="00A70985"/>
    <w:rsid w:val="00A856BE"/>
    <w:rsid w:val="00AA228D"/>
    <w:rsid w:val="00AB4FDF"/>
    <w:rsid w:val="00AC5F6F"/>
    <w:rsid w:val="00AE712F"/>
    <w:rsid w:val="00B31555"/>
    <w:rsid w:val="00B47E0D"/>
    <w:rsid w:val="00B8645F"/>
    <w:rsid w:val="00BA689C"/>
    <w:rsid w:val="00BD6991"/>
    <w:rsid w:val="00C2701F"/>
    <w:rsid w:val="00C4196E"/>
    <w:rsid w:val="00C5697C"/>
    <w:rsid w:val="00C61605"/>
    <w:rsid w:val="00CF00D1"/>
    <w:rsid w:val="00D071F0"/>
    <w:rsid w:val="00D40D10"/>
    <w:rsid w:val="00D50A37"/>
    <w:rsid w:val="00D971A2"/>
    <w:rsid w:val="00DB7458"/>
    <w:rsid w:val="00DC0F29"/>
    <w:rsid w:val="00DE6D77"/>
    <w:rsid w:val="00E34F62"/>
    <w:rsid w:val="00E57EA6"/>
    <w:rsid w:val="00EE2F4C"/>
    <w:rsid w:val="00FA28FC"/>
    <w:rsid w:val="00FA6697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2</cp:revision>
  <dcterms:created xsi:type="dcterms:W3CDTF">2018-01-18T09:14:00Z</dcterms:created>
  <dcterms:modified xsi:type="dcterms:W3CDTF">2018-01-18T09:14:00Z</dcterms:modified>
</cp:coreProperties>
</file>