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3E" w:rsidRPr="00A2733E" w:rsidRDefault="00A2733E" w:rsidP="00A2733E">
      <w:pPr>
        <w:pBdr>
          <w:bottom w:val="single" w:sz="6" w:space="1" w:color="auto"/>
        </w:pBdr>
        <w:spacing w:after="0" w:line="240" w:lineRule="auto"/>
        <w:jc w:val="center"/>
        <w:rPr>
          <w:rFonts w:ascii="Arial" w:eastAsia="Times New Roman" w:hAnsi="Arial" w:cs="Arial"/>
          <w:vanish/>
          <w:sz w:val="16"/>
          <w:szCs w:val="16"/>
          <w:lang w:eastAsia="pl-PL"/>
        </w:rPr>
      </w:pPr>
      <w:r w:rsidRPr="00A2733E">
        <w:rPr>
          <w:rFonts w:ascii="Arial" w:eastAsia="Times New Roman" w:hAnsi="Arial" w:cs="Arial"/>
          <w:vanish/>
          <w:sz w:val="16"/>
          <w:szCs w:val="16"/>
          <w:lang w:eastAsia="pl-PL"/>
        </w:rPr>
        <w:t>Początek formularza</w:t>
      </w:r>
    </w:p>
    <w:p w:rsidR="00A2733E" w:rsidRPr="00A2733E" w:rsidRDefault="00A2733E" w:rsidP="00A2733E">
      <w:pPr>
        <w:spacing w:after="24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Ogłoszenie nr 506707-N-2018 z dnia 2018-01-19 r. </w:t>
      </w:r>
    </w:p>
    <w:p w:rsidR="00A2733E" w:rsidRPr="00A2733E" w:rsidRDefault="00A2733E" w:rsidP="00A2733E">
      <w:pPr>
        <w:spacing w:after="0" w:line="240" w:lineRule="auto"/>
        <w:jc w:val="center"/>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Gmina Szczaniec: „Budowa kanalizacji sanitarnej wraz lokalną oczyszczalnią ścieków, sieci wodociągowej oraz przydomowych oczyszczalni ścieków na terenie Gminy Szczaniec”</w:t>
      </w:r>
      <w:r w:rsidRPr="00A2733E">
        <w:rPr>
          <w:rFonts w:ascii="Times New Roman" w:eastAsia="Times New Roman" w:hAnsi="Times New Roman" w:cs="Times New Roman"/>
          <w:sz w:val="24"/>
          <w:szCs w:val="24"/>
          <w:lang w:eastAsia="pl-PL"/>
        </w:rPr>
        <w:br/>
        <w:t xml:space="preserve">OGŁOSZENIE O ZAMÓWIENIU - Roboty budowlane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Zamieszczanie ogłoszenia:</w:t>
      </w:r>
      <w:r w:rsidRPr="00A2733E">
        <w:rPr>
          <w:rFonts w:ascii="Times New Roman" w:eastAsia="Times New Roman" w:hAnsi="Times New Roman" w:cs="Times New Roman"/>
          <w:sz w:val="24"/>
          <w:szCs w:val="24"/>
          <w:lang w:eastAsia="pl-PL"/>
        </w:rPr>
        <w:t xml:space="preserve"> Zamieszczanie obowiązkowe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Ogłoszenie dotyczy:</w:t>
      </w:r>
      <w:r w:rsidRPr="00A2733E">
        <w:rPr>
          <w:rFonts w:ascii="Times New Roman" w:eastAsia="Times New Roman" w:hAnsi="Times New Roman" w:cs="Times New Roman"/>
          <w:sz w:val="24"/>
          <w:szCs w:val="24"/>
          <w:lang w:eastAsia="pl-PL"/>
        </w:rPr>
        <w:t xml:space="preserve"> Zamówienia publicznego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Tak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Nazwa projektu lub programu</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Europejskiego Funduszu Rolnego na rzecz Rozwoju Obszarów Wiejskich w ramach Programu Rozwoju Obszarów Wiejskich na lata 2014–2020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u w:val="single"/>
          <w:lang w:eastAsia="pl-PL"/>
        </w:rPr>
        <w:t>SEKCJA I: ZAMAWIAJĄCY</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Postępowanie przeprowadza centralny zamawiający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Informacje na temat podmiotu któremu zamawiający powierzył/powierzyli prowadzenie postępowania:</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Postępowanie jest przeprowadzane wspólnie przez zamawiających</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Informacje dodatkowe:</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 1) NAZWA I ADRES: </w:t>
      </w:r>
      <w:r w:rsidRPr="00A2733E">
        <w:rPr>
          <w:rFonts w:ascii="Times New Roman" w:eastAsia="Times New Roman" w:hAnsi="Times New Roman" w:cs="Times New Roman"/>
          <w:sz w:val="24"/>
          <w:szCs w:val="24"/>
          <w:lang w:eastAsia="pl-PL"/>
        </w:rPr>
        <w:t xml:space="preserve">Gmina Szczaniec, krajowy numer identyfikacyjny 97077051100000, ul. Szczaniec  73 , 66225   Szczaniec, woj. lubuskie, państwo Polska, tel. </w:t>
      </w:r>
      <w:r w:rsidRPr="00A2733E">
        <w:rPr>
          <w:rFonts w:ascii="Times New Roman" w:eastAsia="Times New Roman" w:hAnsi="Times New Roman" w:cs="Times New Roman"/>
          <w:sz w:val="24"/>
          <w:szCs w:val="24"/>
          <w:lang w:eastAsia="pl-PL"/>
        </w:rPr>
        <w:lastRenderedPageBreak/>
        <w:t xml:space="preserve">683 410 379, e-mail ziutek@szczaniec.pl, faks 683 410 379. </w:t>
      </w:r>
      <w:r w:rsidRPr="00A2733E">
        <w:rPr>
          <w:rFonts w:ascii="Times New Roman" w:eastAsia="Times New Roman" w:hAnsi="Times New Roman" w:cs="Times New Roman"/>
          <w:sz w:val="24"/>
          <w:szCs w:val="24"/>
          <w:lang w:eastAsia="pl-PL"/>
        </w:rPr>
        <w:br/>
        <w:t xml:space="preserve">Adres strony internetowej (URL): www.szczaniec.pl , www.bip.szczaniec.pl </w:t>
      </w:r>
      <w:r w:rsidRPr="00A2733E">
        <w:rPr>
          <w:rFonts w:ascii="Times New Roman" w:eastAsia="Times New Roman" w:hAnsi="Times New Roman" w:cs="Times New Roman"/>
          <w:sz w:val="24"/>
          <w:szCs w:val="24"/>
          <w:lang w:eastAsia="pl-PL"/>
        </w:rPr>
        <w:br/>
        <w:t xml:space="preserve">Adres profilu nabywcy: </w:t>
      </w:r>
      <w:r w:rsidRPr="00A2733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 2) RODZAJ ZAMAWIAJĄCEGO: </w:t>
      </w:r>
      <w:r w:rsidRPr="00A2733E">
        <w:rPr>
          <w:rFonts w:ascii="Times New Roman" w:eastAsia="Times New Roman" w:hAnsi="Times New Roman" w:cs="Times New Roman"/>
          <w:sz w:val="24"/>
          <w:szCs w:val="24"/>
          <w:lang w:eastAsia="pl-PL"/>
        </w:rPr>
        <w:t xml:space="preserve">Administracja samorządowa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I.3) WSPÓLNE UDZIELANIE ZAMÓWIENIA </w:t>
      </w:r>
      <w:r w:rsidRPr="00A2733E">
        <w:rPr>
          <w:rFonts w:ascii="Times New Roman" w:eastAsia="Times New Roman" w:hAnsi="Times New Roman" w:cs="Times New Roman"/>
          <w:b/>
          <w:bCs/>
          <w:i/>
          <w:iCs/>
          <w:sz w:val="24"/>
          <w:szCs w:val="24"/>
          <w:lang w:eastAsia="pl-PL"/>
        </w:rPr>
        <w:t>(jeżeli dotyczy)</w:t>
      </w:r>
      <w:r w:rsidRPr="00A2733E">
        <w:rPr>
          <w:rFonts w:ascii="Times New Roman" w:eastAsia="Times New Roman" w:hAnsi="Times New Roman" w:cs="Times New Roman"/>
          <w:b/>
          <w:bCs/>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I.4) KOMUNIKACJA: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Oferty lub wnioski o dopuszczenie do udziału w postępowaniu należy przesyłać:</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Elektronicznie</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t xml:space="preserve">adres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Nie </w:t>
      </w:r>
      <w:r w:rsidRPr="00A2733E">
        <w:rPr>
          <w:rFonts w:ascii="Times New Roman" w:eastAsia="Times New Roman" w:hAnsi="Times New Roman" w:cs="Times New Roman"/>
          <w:sz w:val="24"/>
          <w:szCs w:val="24"/>
          <w:lang w:eastAsia="pl-PL"/>
        </w:rPr>
        <w:br/>
        <w:t xml:space="preserve">Inny sposób: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Tak </w:t>
      </w:r>
      <w:r w:rsidRPr="00A2733E">
        <w:rPr>
          <w:rFonts w:ascii="Times New Roman" w:eastAsia="Times New Roman" w:hAnsi="Times New Roman" w:cs="Times New Roman"/>
          <w:sz w:val="24"/>
          <w:szCs w:val="24"/>
          <w:lang w:eastAsia="pl-PL"/>
        </w:rPr>
        <w:br/>
        <w:t xml:space="preserve">Inny sposób: </w:t>
      </w:r>
      <w:r w:rsidRPr="00A2733E">
        <w:rPr>
          <w:rFonts w:ascii="Times New Roman" w:eastAsia="Times New Roman" w:hAnsi="Times New Roman" w:cs="Times New Roman"/>
          <w:sz w:val="24"/>
          <w:szCs w:val="24"/>
          <w:lang w:eastAsia="pl-PL"/>
        </w:rPr>
        <w:br/>
        <w:t xml:space="preserve">operatorem pocztowym lub osobiście za pośrednictwem posłańca </w:t>
      </w:r>
      <w:r w:rsidRPr="00A2733E">
        <w:rPr>
          <w:rFonts w:ascii="Times New Roman" w:eastAsia="Times New Roman" w:hAnsi="Times New Roman" w:cs="Times New Roman"/>
          <w:sz w:val="24"/>
          <w:szCs w:val="24"/>
          <w:lang w:eastAsia="pl-PL"/>
        </w:rPr>
        <w:br/>
        <w:t xml:space="preserve">Adres: </w:t>
      </w:r>
      <w:r w:rsidRPr="00A2733E">
        <w:rPr>
          <w:rFonts w:ascii="Times New Roman" w:eastAsia="Times New Roman" w:hAnsi="Times New Roman" w:cs="Times New Roman"/>
          <w:sz w:val="24"/>
          <w:szCs w:val="24"/>
          <w:lang w:eastAsia="pl-PL"/>
        </w:rPr>
        <w:br/>
        <w:t xml:space="preserve">Gmina Szczaniec </w:t>
      </w:r>
      <w:proofErr w:type="spellStart"/>
      <w:r w:rsidRPr="00A2733E">
        <w:rPr>
          <w:rFonts w:ascii="Times New Roman" w:eastAsia="Times New Roman" w:hAnsi="Times New Roman" w:cs="Times New Roman"/>
          <w:sz w:val="24"/>
          <w:szCs w:val="24"/>
          <w:lang w:eastAsia="pl-PL"/>
        </w:rPr>
        <w:t>Szczaniec</w:t>
      </w:r>
      <w:proofErr w:type="spellEnd"/>
      <w:r w:rsidRPr="00A2733E">
        <w:rPr>
          <w:rFonts w:ascii="Times New Roman" w:eastAsia="Times New Roman" w:hAnsi="Times New Roman" w:cs="Times New Roman"/>
          <w:sz w:val="24"/>
          <w:szCs w:val="24"/>
          <w:lang w:eastAsia="pl-PL"/>
        </w:rPr>
        <w:t xml:space="preserve"> 73, 66-225 Szczaniec sekretariat pok. nr 01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lastRenderedPageBreak/>
        <w:br/>
      </w:r>
      <w:r w:rsidRPr="00A2733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u w:val="single"/>
          <w:lang w:eastAsia="pl-PL"/>
        </w:rPr>
        <w:t xml:space="preserve">SEKCJA II: PRZEDMIOT ZAMÓWIENIA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II.1) Nazwa nadana zamówieniu przez zamawiającego: </w:t>
      </w:r>
      <w:r w:rsidRPr="00A2733E">
        <w:rPr>
          <w:rFonts w:ascii="Times New Roman" w:eastAsia="Times New Roman" w:hAnsi="Times New Roman" w:cs="Times New Roman"/>
          <w:sz w:val="24"/>
          <w:szCs w:val="24"/>
          <w:lang w:eastAsia="pl-PL"/>
        </w:rPr>
        <w:t xml:space="preserve">„Budowa kanalizacji sanitarnej wraz lokalną oczyszczalnią ścieków, sieci wodociągowej oraz przydomowych oczyszczalni ścieków na terenie Gminy Szczaniec”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Numer referencyjny: </w:t>
      </w:r>
      <w:r w:rsidRPr="00A2733E">
        <w:rPr>
          <w:rFonts w:ascii="Times New Roman" w:eastAsia="Times New Roman" w:hAnsi="Times New Roman" w:cs="Times New Roman"/>
          <w:sz w:val="24"/>
          <w:szCs w:val="24"/>
          <w:lang w:eastAsia="pl-PL"/>
        </w:rPr>
        <w:t xml:space="preserve">RB.III.271.2.2018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2733E" w:rsidRPr="00A2733E" w:rsidRDefault="00A2733E" w:rsidP="00A2733E">
      <w:pPr>
        <w:spacing w:after="0" w:line="240" w:lineRule="auto"/>
        <w:jc w:val="both"/>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II.2) Rodzaj zamówienia: </w:t>
      </w:r>
      <w:r w:rsidRPr="00A2733E">
        <w:rPr>
          <w:rFonts w:ascii="Times New Roman" w:eastAsia="Times New Roman" w:hAnsi="Times New Roman" w:cs="Times New Roman"/>
          <w:sz w:val="24"/>
          <w:szCs w:val="24"/>
          <w:lang w:eastAsia="pl-PL"/>
        </w:rPr>
        <w:t xml:space="preserve">Roboty budowlane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II.3) Informacja o możliwości składania ofert częściowych</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Zamówienie podzielone jest na części: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Tak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Oferty lub wnioski o dopuszczenie do udziału w postępowaniu można składać w odniesieniu do:</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wszystkich części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II.4) Krótki opis przedmiotu zamówienia </w:t>
      </w:r>
      <w:r w:rsidRPr="00A2733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2733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2733E">
        <w:rPr>
          <w:rFonts w:ascii="Times New Roman" w:eastAsia="Times New Roman" w:hAnsi="Times New Roman" w:cs="Times New Roman"/>
          <w:sz w:val="24"/>
          <w:szCs w:val="24"/>
          <w:lang w:eastAsia="pl-PL"/>
        </w:rPr>
        <w:t xml:space="preserve">1) Część I: Budowie kanalizacji sanitarnej wraz z lokalną oczyszczalnią ścieków w miejscowości Smardzewo Na przedmiot zamówienia składa się: a) budowa mechaniczno-biologicznej oczyszczalni ścieków o przepustowości 110 m3/d, w technologii SBR, która składa się z obiektów technologicznych, lokalnej infrastruktury drogowej, technologicznej oraz elektroenergetycznej obsługującej projektowaną oczyszczalnię b) budowa sieci kanalizacyjnej sanitarnej tłoczonej z przyłączami (kanalizacja grawitacyjna) uzbrojonej w przepompownie przydomowe, w tym: i. sieci kanalizacji sanitarnej – tłoczonej: • PE Ø40 – 2478,0 m, • PE Ø50 – 1543,0 m, • PE Ø63 – 2395,1 m, • PE Ø75 – 510,3 m, • przepompownie przydomowe jedno pompowe – 109 szt., • przepompownie przydomowe dwu pompowe – 4 szt.; ii. przyłącza kanalizacji sanitarnej – grawitacja: • PP Ø160 – 508,9 m, • studnie kanalizacyjne DN 1000 – 7 szt., • studnie kanalizacyjne DN 400 – 40 szt.; c) budowa przyłącza wodociągowego do projektowanej oczyszczalni: i. PE Ø90 – 267,1 m, ii. studzienka wodomierzowa – 1 szt. W ramach ww. przedmiotu zamówienia wykonane zostaną m.in. następujące prace: • wytyczenie sieci w terenie, • wykonanie robót porządkujących po trasie sieci z przygotowaniem do wejścia dla </w:t>
      </w:r>
      <w:r w:rsidRPr="00A2733E">
        <w:rPr>
          <w:rFonts w:ascii="Times New Roman" w:eastAsia="Times New Roman" w:hAnsi="Times New Roman" w:cs="Times New Roman"/>
          <w:sz w:val="24"/>
          <w:szCs w:val="24"/>
          <w:lang w:eastAsia="pl-PL"/>
        </w:rPr>
        <w:lastRenderedPageBreak/>
        <w:t xml:space="preserve">sprzętu, • lokalizacja poprzez wykonanie wykopów ręcznych odkrywkowych istniejącego uzbrojenia terenu wraz z zaznaczeniem miejsc kolizyjnych, • wykonanie robót demontażowych, • roboty ziemne mechaniczne i ręczne (wykonanie wykopów pod obiekty oczyszczalni ścieków, rurociągi technologiczne i sanitarne z uzbrojeniem, ułożenie podsypki pod rurociągi, przewierty, w tym w szczególności przewierty sterowane, zasypanie z zagęszczeniem wykopów pod rurociągi i obiekty oczyszczalni), • wykonanie budynku technicznego nr 1, budynku technicznego nr 2, płyty fundamentowej pod obiekty oczyszczalni, dróg dojazdowych oraz zjazdów, ogrodzenia wraz z bramą wjazdową oczyszczalni, • roboty instalacyjne (montaż studni, montaż przepompowni, montaż rurociągów, montaż przewodów elektroenergetycznych, montaż obiektów oczyszczalni wraz z instalacjami technologicznymi i sanitarnymi), • próby zamontowanych urządzeń służących do oczyszczania ścieków oraz urządzeń pomocniczych, • próby szczelności rurociągów technologicznych i sanitarnych, • próby szczelności instalacji technologicznych i sanitarnych wewnątrz obiektów oczyszczalni, • wykonanie wylotu betonowego, • wykonanie nawierzchni dróg, • roboty wykończeniowe i uporządkowanie terenu po robotach, • roboty budowlane końcowe – rozruch oczyszczalni ścieków, • sporządzenie dokumentacji powykonawczej. Szczegółowy zakres robót objętych zamówieniem określają dokumentacje projektowe/techniczne (załącznik nr 8): a) Projekt budowlany, b) Specyfikacja Techniczna Wykonania i Odbioru Robót , c) 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 d) warunki określone w decyzjach i pozwoleniach organów, np.: pozwoleniu na budowę, pozwoleniu wodno-prawnym, skutecznym zgłoszeniu robót, a także uzgodnienia branżowe lub z zarządcami sieci KOD CPV: • 45000000-7 - Roboty budowlane • 45232421-9 - Roboty w zakresie oczyszczania ścieków, • 45111200-0 - Roboty w zakresie przygotowania terenu pod budowę i roboty ziemne, • 45231300-8 - Roboty budowlane w zakresie budowy wodociągów i rurociągów do odprowadzania ścieków, • 45232423-3 - Roboty budowlane w zakresie przepompowni ścieków, • 45310000-3 - Roboty instalacyjne elektryczne, • 45111291-4 - Roboty w zakresie zagospodarowania terenu, • 45233220-7 - Roboty w zakresie nawierzchni dróg. 2) Część II: Budowa sieci wodociągowej w miejscowości Dąbrówka Mała Przedmiotem zamówienia jest budowa sieci wodociągowej wraz z odnogami do granic nieruchomości w miejscowości Dąbrówka Mała, w gminie Szczaniec. Zasilanie w wodę budowanej sieci wodociągowej odbywać się będzie z istniejącej sieci wodociągowej zlokalizowanej na działkach nr 241 i 242 obręb Dąbrówka Mała, która stanowi własność Gminy Szczaniec. W ramach inwestycji należy wybudować sieci wodociągowe: • z rur PE 100 SDR 17 PN 10 </w:t>
      </w:r>
      <w:proofErr w:type="spellStart"/>
      <w:r w:rsidRPr="00A2733E">
        <w:rPr>
          <w:rFonts w:ascii="Times New Roman" w:eastAsia="Times New Roman" w:hAnsi="Times New Roman" w:cs="Times New Roman"/>
          <w:sz w:val="24"/>
          <w:szCs w:val="24"/>
          <w:lang w:eastAsia="pl-PL"/>
        </w:rPr>
        <w:t>dz</w:t>
      </w:r>
      <w:proofErr w:type="spellEnd"/>
      <w:r w:rsidRPr="00A2733E">
        <w:rPr>
          <w:rFonts w:ascii="Times New Roman" w:eastAsia="Times New Roman" w:hAnsi="Times New Roman" w:cs="Times New Roman"/>
          <w:sz w:val="24"/>
          <w:szCs w:val="24"/>
          <w:lang w:eastAsia="pl-PL"/>
        </w:rPr>
        <w:t xml:space="preserve"> 90 mm o łącznej długości - 284,2 m, • z rur PE 100 SDR 17 PN 10 </w:t>
      </w:r>
      <w:proofErr w:type="spellStart"/>
      <w:r w:rsidRPr="00A2733E">
        <w:rPr>
          <w:rFonts w:ascii="Times New Roman" w:eastAsia="Times New Roman" w:hAnsi="Times New Roman" w:cs="Times New Roman"/>
          <w:sz w:val="24"/>
          <w:szCs w:val="24"/>
          <w:lang w:eastAsia="pl-PL"/>
        </w:rPr>
        <w:t>dz</w:t>
      </w:r>
      <w:proofErr w:type="spellEnd"/>
      <w:r w:rsidRPr="00A2733E">
        <w:rPr>
          <w:rFonts w:ascii="Times New Roman" w:eastAsia="Times New Roman" w:hAnsi="Times New Roman" w:cs="Times New Roman"/>
          <w:sz w:val="24"/>
          <w:szCs w:val="24"/>
          <w:lang w:eastAsia="pl-PL"/>
        </w:rPr>
        <w:t xml:space="preserve"> 50 mm o łącznej długości - 6,5 m, • z rur PE 100 SDR 17 PN 10 </w:t>
      </w:r>
      <w:proofErr w:type="spellStart"/>
      <w:r w:rsidRPr="00A2733E">
        <w:rPr>
          <w:rFonts w:ascii="Times New Roman" w:eastAsia="Times New Roman" w:hAnsi="Times New Roman" w:cs="Times New Roman"/>
          <w:sz w:val="24"/>
          <w:szCs w:val="24"/>
          <w:lang w:eastAsia="pl-PL"/>
        </w:rPr>
        <w:t>dz</w:t>
      </w:r>
      <w:proofErr w:type="spellEnd"/>
      <w:r w:rsidRPr="00A2733E">
        <w:rPr>
          <w:rFonts w:ascii="Times New Roman" w:eastAsia="Times New Roman" w:hAnsi="Times New Roman" w:cs="Times New Roman"/>
          <w:sz w:val="24"/>
          <w:szCs w:val="24"/>
          <w:lang w:eastAsia="pl-PL"/>
        </w:rPr>
        <w:t xml:space="preserve"> 32 mm o łącznej długości - 75,2 m. W ramach ww. przedmiotu zamówienia wykonane zostaną następujące prace: • wytyczenie sieci w terenie, • wykonanie robót porządkujących po trasie sieci z przygotowaniem do wejścia dla sprzętu, • roboty ziemne wykonywane mechanicznie i tylko częściowo ręcznie (zdjęcie warstwy ziemi urodzajnej, wykopy </w:t>
      </w:r>
      <w:proofErr w:type="spellStart"/>
      <w:r w:rsidRPr="00A2733E">
        <w:rPr>
          <w:rFonts w:ascii="Times New Roman" w:eastAsia="Times New Roman" w:hAnsi="Times New Roman" w:cs="Times New Roman"/>
          <w:sz w:val="24"/>
          <w:szCs w:val="24"/>
          <w:lang w:eastAsia="pl-PL"/>
        </w:rPr>
        <w:t>wąskoprzestrzenne</w:t>
      </w:r>
      <w:proofErr w:type="spellEnd"/>
      <w:r w:rsidRPr="00A2733E">
        <w:rPr>
          <w:rFonts w:ascii="Times New Roman" w:eastAsia="Times New Roman" w:hAnsi="Times New Roman" w:cs="Times New Roman"/>
          <w:sz w:val="24"/>
          <w:szCs w:val="24"/>
          <w:lang w:eastAsia="pl-PL"/>
        </w:rPr>
        <w:t xml:space="preserve"> umocnione), • układanie sieci wodociągowej rozdzielczej, • układanie odnóg wodociągowych, • zgrzewanie elektrooporowe rur PE, • układanie rur ochronnych, • montaż hydrantów </w:t>
      </w:r>
      <w:proofErr w:type="spellStart"/>
      <w:r w:rsidRPr="00A2733E">
        <w:rPr>
          <w:rFonts w:ascii="Times New Roman" w:eastAsia="Times New Roman" w:hAnsi="Times New Roman" w:cs="Times New Roman"/>
          <w:sz w:val="24"/>
          <w:szCs w:val="24"/>
          <w:lang w:eastAsia="pl-PL"/>
        </w:rPr>
        <w:t>p.pożarowych</w:t>
      </w:r>
      <w:proofErr w:type="spellEnd"/>
      <w:r w:rsidRPr="00A2733E">
        <w:rPr>
          <w:rFonts w:ascii="Times New Roman" w:eastAsia="Times New Roman" w:hAnsi="Times New Roman" w:cs="Times New Roman"/>
          <w:sz w:val="24"/>
          <w:szCs w:val="24"/>
          <w:lang w:eastAsia="pl-PL"/>
        </w:rPr>
        <w:t xml:space="preserve"> nadziemnych, zasuw odcinających, itp. • próby szczelności rurociągów, • odtworzenie nawierzchni dróg, • sporządzenie dokumentacji powykonawczej. Szczegółowy zakres robót objętych zamówieniem określają dokumentacje projektowe/techniczne (załącznik nr 9): a) Projekt budowlany, b) Specyfikacja Techniczna Wykonania i Odbioru Robót, c) Przedmiary robót - </w:t>
      </w:r>
      <w:r w:rsidRPr="00A2733E">
        <w:rPr>
          <w:rFonts w:ascii="Times New Roman" w:eastAsia="Times New Roman" w:hAnsi="Times New Roman" w:cs="Times New Roman"/>
          <w:sz w:val="24"/>
          <w:szCs w:val="24"/>
          <w:lang w:eastAsia="pl-PL"/>
        </w:rPr>
        <w:lastRenderedPageBreak/>
        <w:t xml:space="preserve">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 d) warunki określone w decyzjach i pozwoleniach organów, np.: pozwoleniu na budowę, pozwoleniu wodno-prawnym, skutecznym zgłoszeniu robót, a także uzgodnienia branżowe lub z zarządcami sieci. KOD CPV: • 45231300-8 - Roboty budowlane w zakresie budowy wodociągów i rurociągów do odprowadzania ścieków • 45111200-0 - Roboty w zakresie przygotowania terenu pod budowę i roboty ziemne • 45233220-7 - Roboty w zakresie nawierzchni dróg. 3) Część III: Budowa 86 szt. przydomowych oczyszczalni ścieków na terenie Gminy Szczaniec. Szczegółowy zakres robót i lokalizacje poszczególnych oczyszczalni objętych zamówieniem określają dokumentacje projektowe/techniczne (załącznik nr 10): a) Dokumentacje techniczne, - Przydomowe oczyszczalnie ścieków z drenażem rozsączającym – szt. 2 - Przydomowe oczyszczalnie ścieków (hydrofitowe) – szt. 51 - Naturalne przydomowe oczyszczalnie ścieków – szt. 33 b) Specyfikacja Techniczna Wykonania i Odbioru Robót , c) 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 d) warunki określone w decyzjach i pozwoleniach organów, np.: pozwoleniu na budowę, pozwoleniu wodno-prawnym, skutecznym zgłoszeniu robót, a także uzgodnienia branżowe lub z zarządcami sieci. KOD CPV: • 45000000-7 - Roboty budowlane • 45232421-9 - Roboty w zakresie oczyszczania ścieków, • 45111200-0 - Roboty w zakresie przygotowania terenu pod budowę i roboty ziemne, • 45232460-4 - Roboty sanitarne, • 45111291-4 - Roboty w zakresie zagospodarowania terenu, • 45315100-9 - Instalacyjne roboty elektrotechniczne, • 45112400-9 - Roboty wykopaliskowe. Dla każdej części przedmiotu zamówienia jw. : 3.3. Podstawą wykonania przedsięwzięcia jest wersja papierowa dokumentacji projektowych i technicznych, które posiada Zamawiający 3.4. Wykonawca winien zapoznać się z kompletem dokumentów składających się na SIWZ. Przed sporządzeniem oferty Wykonawca zobowiązany jest dokonać wizji terenowej miejsca budowy celem sprawdzenia czy nie wystąpiły w stosunku do informacji zawartych w całej dokumentacji zmiany np. warunków terenowych, gruntowo-wodnych, placu budowy i warunków związanych z wykonaniem wszystkich prac będących przedmiotem przetargu oraz w celu uzyskania dodatkowych informacji przydatnych do oceny i możliwości wykonania wszystkich prac. Wyklucza się możliwość roszczeń Wykonawcy z tytułu błędnego skalkulowania ceny lub pominięcia elementów niezbędnych do wykonania umowy. 3.5. Do każdej z nazw firm, znaków firmowych, zgłoszeń patentowych, patentów, itp., które zostały wymienione w niniejszej specyfikacji, dokumentacjach projektowych, dokumentacjach technicznych przydomowych oczyszczalni ścieków, specyfikacji technicznej wykonania i odbioru robót budowlanych oraz przedmiarach robót (stanowiących załącznik do niniejszej specyfikacji) – dodaje się słowa „lub równoważne”. Ponadto w przypadku, gdy, w którejkolwiek części specyfikacji opisano przedmiot zamówienia za pomocą norm, aprobat, specyfikacji technicznych i systemów odniesienia zamawiający dopuszcza zastosowanie przez Wykonawców rozwiązań równoważnych opisywanym. Oferowane materiały i urządzenia muszą być równoważne jakościowo z materiałami i urządzeniami określonymi w specyfikacji istotnych warunków zamówienia (SIWZ). Ciężar udowodnienia równoważności zaoferowanego przedmiotu spoczywa na Wykonawcy (art. 30 ust. 5 ustawy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 </w:t>
      </w:r>
      <w:r w:rsidRPr="00A2733E">
        <w:rPr>
          <w:rFonts w:ascii="Times New Roman" w:eastAsia="Times New Roman" w:hAnsi="Times New Roman" w:cs="Times New Roman"/>
          <w:sz w:val="24"/>
          <w:szCs w:val="24"/>
          <w:lang w:eastAsia="pl-PL"/>
        </w:rPr>
        <w:lastRenderedPageBreak/>
        <w:t xml:space="preserve">przypadku wątpliwości dotyczących równoważności oferowanych produktów Zamawiający wezwie Wykonawcę do złożenia we wskazanym terminie wyjaśnień dotyczących treści oferty. 3.6. Wykonawca zobowiązany jest do udzielenia Zamawiającemu gwarancji jakości na całość wykonanych robót objętych umową na okres minimum 4 lat (48 miesięcy) licząc od dnia dokonania odbioru końcowego robót. Uwaga: wydłużenie okresu gwarancji jakości podlega punktacji zgodnie z kryteriami oceny ofert określonymi w pkt 15.3. SIWZ. Udzielona gwarancja nie ma wpływu na roszczenia i terminy na ich wykonanie w ramach obligatoryjnego systemu rękojmi. 3.7. Zamawiający wymaga, aby osoby wskazane przez Wykonawcę, które będą uczestniczyć w wykonywaniu zamówienia posiadały biegłą znajomość języka polskiego. W przypadku gdy ww. osoby nie będą posiadały biegłej znajomości języka polskiego na okres i dla potrzeb realizacji przedmiotu zamówienia Wykonawca zobowiązany jest zapewnić tłumacza na własny koszt i własnym staraniem. 3.8. Zamawiający, zgodnie z przepisem art. 29 ust. 3a ustawy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wymaga zatrudnienia przez Wykonawcę, podwykonawców oraz dalszych podwykonawców na podstawie umów o pracę osób wykonujących wskazane przez Zamawiającego czynności w zakresie realizacji zamówienia, jeżeli wykonanie tych czynności polega na wykonywaniu pracy w sposób określony w przepisie art. 22 § 1 Kodeksu pracy. Zamawiający wymaga, aby osoby zatrudnione bezpośrednio przy wykonywaniu robót budowlanych były zatrudniane na podstawie umowy o pracę. Wymóg ten dotyczy osób wykonujących pracę fizyczną rozumianą jako wykonywanie czynności wymagających ruchu oraz wysiłku, w tym związanych z posługiwaniem się określonymi narzędziami lub urządzeniami. Wymóg ten nie dotyczy osób pełniących samodzielne funkcje techniczne w budownictwie. Wyłoniony Wykonawca zobowiązany jest przedłożyć Zamawiającemu przed podpisaniem umowy oświadczenie wraz wykazem wszystkich osób wykonujących pracę w powyższym rozumieniu..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II.5) Główny kod CPV: </w:t>
      </w:r>
      <w:r w:rsidRPr="00A2733E">
        <w:rPr>
          <w:rFonts w:ascii="Times New Roman" w:eastAsia="Times New Roman" w:hAnsi="Times New Roman" w:cs="Times New Roman"/>
          <w:sz w:val="24"/>
          <w:szCs w:val="24"/>
          <w:lang w:eastAsia="pl-PL"/>
        </w:rPr>
        <w:t xml:space="preserve">45000000-7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Dodatkowe kody CPV:</w:t>
      </w:r>
      <w:r w:rsidRPr="00A2733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Kod CPV</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45232421-9</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45231300-8</w:t>
            </w:r>
          </w:p>
        </w:tc>
      </w:tr>
    </w:tbl>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II.6) Całkowita wartość zamówienia </w:t>
      </w:r>
      <w:r w:rsidRPr="00A2733E">
        <w:rPr>
          <w:rFonts w:ascii="Times New Roman" w:eastAsia="Times New Roman" w:hAnsi="Times New Roman" w:cs="Times New Roman"/>
          <w:i/>
          <w:iCs/>
          <w:sz w:val="24"/>
          <w:szCs w:val="24"/>
          <w:lang w:eastAsia="pl-PL"/>
        </w:rPr>
        <w:t>(jeżeli zamawiający podaje informacje o wartości zamówienia)</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Wartość bez VAT: </w:t>
      </w:r>
      <w:r w:rsidRPr="00A2733E">
        <w:rPr>
          <w:rFonts w:ascii="Times New Roman" w:eastAsia="Times New Roman" w:hAnsi="Times New Roman" w:cs="Times New Roman"/>
          <w:sz w:val="24"/>
          <w:szCs w:val="24"/>
          <w:lang w:eastAsia="pl-PL"/>
        </w:rPr>
        <w:br/>
        <w:t xml:space="preserve">Waluta: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2733E">
        <w:rPr>
          <w:rFonts w:ascii="Times New Roman" w:eastAsia="Times New Roman" w:hAnsi="Times New Roman" w:cs="Times New Roman"/>
          <w:b/>
          <w:bCs/>
          <w:sz w:val="24"/>
          <w:szCs w:val="24"/>
          <w:lang w:eastAsia="pl-PL"/>
        </w:rPr>
        <w:t>Pzp</w:t>
      </w:r>
      <w:proofErr w:type="spellEnd"/>
      <w:r w:rsidRPr="00A2733E">
        <w:rPr>
          <w:rFonts w:ascii="Times New Roman" w:eastAsia="Times New Roman" w:hAnsi="Times New Roman" w:cs="Times New Roman"/>
          <w:b/>
          <w:bCs/>
          <w:sz w:val="24"/>
          <w:szCs w:val="24"/>
          <w:lang w:eastAsia="pl-PL"/>
        </w:rPr>
        <w:t xml:space="preserve">: </w:t>
      </w: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miesiącach:   </w:t>
      </w:r>
      <w:r w:rsidRPr="00A2733E">
        <w:rPr>
          <w:rFonts w:ascii="Times New Roman" w:eastAsia="Times New Roman" w:hAnsi="Times New Roman" w:cs="Times New Roman"/>
          <w:i/>
          <w:iCs/>
          <w:sz w:val="24"/>
          <w:szCs w:val="24"/>
          <w:lang w:eastAsia="pl-PL"/>
        </w:rPr>
        <w:t xml:space="preserve"> lub </w:t>
      </w:r>
      <w:r w:rsidRPr="00A2733E">
        <w:rPr>
          <w:rFonts w:ascii="Times New Roman" w:eastAsia="Times New Roman" w:hAnsi="Times New Roman" w:cs="Times New Roman"/>
          <w:b/>
          <w:bCs/>
          <w:sz w:val="24"/>
          <w:szCs w:val="24"/>
          <w:lang w:eastAsia="pl-PL"/>
        </w:rPr>
        <w:t>dniach:</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i/>
          <w:iCs/>
          <w:sz w:val="24"/>
          <w:szCs w:val="24"/>
          <w:lang w:eastAsia="pl-PL"/>
        </w:rPr>
        <w:lastRenderedPageBreak/>
        <w:t>lub</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data rozpoczęcia: </w:t>
      </w:r>
      <w:r w:rsidRPr="00A2733E">
        <w:rPr>
          <w:rFonts w:ascii="Times New Roman" w:eastAsia="Times New Roman" w:hAnsi="Times New Roman" w:cs="Times New Roman"/>
          <w:sz w:val="24"/>
          <w:szCs w:val="24"/>
          <w:lang w:eastAsia="pl-PL"/>
        </w:rPr>
        <w:t> </w:t>
      </w:r>
      <w:r w:rsidRPr="00A2733E">
        <w:rPr>
          <w:rFonts w:ascii="Times New Roman" w:eastAsia="Times New Roman" w:hAnsi="Times New Roman" w:cs="Times New Roman"/>
          <w:i/>
          <w:iCs/>
          <w:sz w:val="24"/>
          <w:szCs w:val="24"/>
          <w:lang w:eastAsia="pl-PL"/>
        </w:rPr>
        <w:t xml:space="preserve"> lub </w:t>
      </w:r>
      <w:r w:rsidRPr="00A2733E">
        <w:rPr>
          <w:rFonts w:ascii="Times New Roman" w:eastAsia="Times New Roman" w:hAnsi="Times New Roman" w:cs="Times New Roman"/>
          <w:b/>
          <w:bCs/>
          <w:sz w:val="24"/>
          <w:szCs w:val="24"/>
          <w:lang w:eastAsia="pl-PL"/>
        </w:rPr>
        <w:t xml:space="preserve">zakończenia: </w:t>
      </w:r>
      <w:r w:rsidRPr="00A2733E">
        <w:rPr>
          <w:rFonts w:ascii="Times New Roman" w:eastAsia="Times New Roman" w:hAnsi="Times New Roman" w:cs="Times New Roman"/>
          <w:sz w:val="24"/>
          <w:szCs w:val="24"/>
          <w:lang w:eastAsia="pl-PL"/>
        </w:rPr>
        <w:t xml:space="preserve">2018-09-15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II.9) Informacje dodatkowe: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III.1) WARUNKI UDZIAŁU W POSTĘPOWANIU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Określenie warunków: Zamawiający nie precyzuje wymagań w zakresie powyższego warunku. </w:t>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III.1.2) Sytuacja finansowa lub ekonomiczna </w:t>
      </w:r>
      <w:r w:rsidRPr="00A2733E">
        <w:rPr>
          <w:rFonts w:ascii="Times New Roman" w:eastAsia="Times New Roman" w:hAnsi="Times New Roman" w:cs="Times New Roman"/>
          <w:sz w:val="24"/>
          <w:szCs w:val="24"/>
          <w:lang w:eastAsia="pl-PL"/>
        </w:rPr>
        <w:br/>
        <w:t xml:space="preserve">Określenie warunków: Zamawiający uzna warunek za spełniony, jeśli Wykonawca wykaże, że posiada środki finansowe lub zdolność kredytową w wysokości: a. dla części I zamówienia w kwocie 500.000,00 zł (słownie złotych: pięćset tysięcy 00/100); b. dla części II zamówienia w kwocie 80.000,00 zł (słownie złotych: osiemdziesiąt tysięcy 00/100); c. dla części III zamówienia w kwocie 250.000,00 zł (słownie złotych: dwieście pięćdziesiąt tysięcy 00/100). W przypadku wskazania przez Wykonawcę, w celu wykazania spełniania warunków udziału, waluty innej niż polska (PLN), w celu jej przeliczenia stosowany będzie: - średni kurs NBP na dzień publikacji ogłoszenia o zamówieniu w Dzienniku Urzędowym Unii Europejskiej, - średni kurs NBP z pierwszego dnia roboczego poprzedzającego dzień opublikowania ogłoszenia w Dzienniku Urzędowym Unii Europejskiej, jeżeli dniem opublikowania ogłoszenia jest sobota. </w:t>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III.1.3) Zdolność techniczna lub zawodowa </w:t>
      </w:r>
      <w:r w:rsidRPr="00A2733E">
        <w:rPr>
          <w:rFonts w:ascii="Times New Roman" w:eastAsia="Times New Roman" w:hAnsi="Times New Roman" w:cs="Times New Roman"/>
          <w:sz w:val="24"/>
          <w:szCs w:val="24"/>
          <w:lang w:eastAsia="pl-PL"/>
        </w:rPr>
        <w:br/>
        <w:t xml:space="preserve">Określenie warunków: a) dla części I w okresie ostatnich 5 lat przed upływem terminu składania ofert, a jeżeli okres prowadzenia działalności jest krótszy – w tym okresie, wykonali: co najmniej jedno zadanie inwestycyjne którego zakres obejmował budowę oczyszczalni ścieków o przepustowości nie mniejszej niż 60 m3/d potwierdzone dowodami określającymi czy te roboty zostały wykonane należycie oraz w okresie ostatnich 5 lat przed upływem terminu składania ofert, a jeżeli okres prowadzenia działalności jest krótszy – w tym okresie, wykonali: co najmniej jedno zadanie inwestycyjne w zakres którego wchodziło wykonanie sieci wodno-kanalizacyjnych w ramach jednego zadania o minimalnej wartości zadania 200.000,00 złotych brutto - potwierdzone dowodami określającymi czy te roboty zostały wykonane należycie; b) dla części II w okresie ostatnich 5 lat przed upływem terminu składania ofert, a jeżeli okres prowadzenia działalności jest krótszy – w tym okresie, wykonali: co najmniej jedno zadanie inwestycyjne w zakres którego wchodziło wykonania sieci wodno-kanalizacyjnych w ramach jednego zadania o minimalnej wartości zadania 50.000,00 złotych brutto - potwierdzone dowodami określającymi czy te usługi zostały wykonane należycie; c) dla części III w okresie ostatnich 5 lat przed upływem terminu składania ofert, a jeżeli okres prowadzenia działalności jest krótszy – w tym okresie, wykonali: co najmniej jedno zadanie inwestycyjne w zakres którego wchodziło wykonanie robót wodno -kanalizacyjnych o wartości zadania 200.000,00 zł brutto - potwierdzone dowodami określającymi czy te usługi zostały wykonane należycie (Zamawiający dopuszcza sumowanie zadań celem uzyskania wymaganego warunku kwotowego). d) dla części I do realizacji zamówienia skierowana zostanie przez Wykonawcę minimum jedna osoba, proponowana do pełnienia funkcji kierownika robót budowlanych, która: i. posiada uprawnienia budowlane do kierowania robotami budowlanymi bez ograniczeń w specjalności konstrukcyjno-budowlanej wydane na podstawie rozporządzenia Ministra Infrastruktury i </w:t>
      </w:r>
      <w:r w:rsidRPr="00A2733E">
        <w:rPr>
          <w:rFonts w:ascii="Times New Roman" w:eastAsia="Times New Roman" w:hAnsi="Times New Roman" w:cs="Times New Roman"/>
          <w:sz w:val="24"/>
          <w:szCs w:val="24"/>
          <w:lang w:eastAsia="pl-PL"/>
        </w:rPr>
        <w:lastRenderedPageBreak/>
        <w:t xml:space="preserve">Rozwoju z dnia 11 września 2014 r. w sprawie samodzielnych funkcji technicznych w budownictwie (Dz. U. z 2014 r. poz. 1278 z </w:t>
      </w:r>
      <w:proofErr w:type="spellStart"/>
      <w:r w:rsidRPr="00A2733E">
        <w:rPr>
          <w:rFonts w:ascii="Times New Roman" w:eastAsia="Times New Roman" w:hAnsi="Times New Roman" w:cs="Times New Roman"/>
          <w:sz w:val="24"/>
          <w:szCs w:val="24"/>
          <w:lang w:eastAsia="pl-PL"/>
        </w:rPr>
        <w:t>późń</w:t>
      </w:r>
      <w:proofErr w:type="spellEnd"/>
      <w:r w:rsidRPr="00A2733E">
        <w:rPr>
          <w:rFonts w:ascii="Times New Roman" w:eastAsia="Times New Roman" w:hAnsi="Times New Roman" w:cs="Times New Roman"/>
          <w:sz w:val="24"/>
          <w:szCs w:val="24"/>
          <w:lang w:eastAsia="pl-PL"/>
        </w:rPr>
        <w:t xml:space="preserve">. zm.)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(Dz. U. z 2016 r. poz. 290) oraz ustawy z 22 grudnia 2015 r. o zasadach uznawania kwalifikacji zawodowych nabytych w państwach członkowskich UE (Dz. U. z 2016 r., poz. 65 z </w:t>
      </w:r>
      <w:proofErr w:type="spellStart"/>
      <w:r w:rsidRPr="00A2733E">
        <w:rPr>
          <w:rFonts w:ascii="Times New Roman" w:eastAsia="Times New Roman" w:hAnsi="Times New Roman" w:cs="Times New Roman"/>
          <w:sz w:val="24"/>
          <w:szCs w:val="24"/>
          <w:lang w:eastAsia="pl-PL"/>
        </w:rPr>
        <w:t>późn</w:t>
      </w:r>
      <w:proofErr w:type="spellEnd"/>
      <w:r w:rsidRPr="00A2733E">
        <w:rPr>
          <w:rFonts w:ascii="Times New Roman" w:eastAsia="Times New Roman" w:hAnsi="Times New Roman" w:cs="Times New Roman"/>
          <w:sz w:val="24"/>
          <w:szCs w:val="24"/>
          <w:lang w:eastAsia="pl-PL"/>
        </w:rPr>
        <w:t xml:space="preserve">. zm.), oraz ii. posiada co najmniej 3 lata doświadczenia zawodowego; e) dla części I do realizacji zamówienia skierowana zostanie przez Wykonawcę minimum jedna osoba, proponowana do pełnienia funkcji kierownika robót w specjalności instalacyjnej w zakresie sieci, instalacji i urządzeń elektrycznych i elektroenergetycznych, która: i. posiada uprawnienia budowlane do kierowania robotami budowlanymi bez ograniczeń w specjalności instalacyjnej w zakresie sieci, instalacji i urządzeń elektrycznych i elektroenergetycznych wydane na podstawie rozporządzenia Ministra Infrastruktury i Rozwoju z dnia 11 września 2014 r. w sprawie samodzielnych funkcji technicznych w budownictwie (Dz. U. z 2014 r. poz. 1278 z </w:t>
      </w:r>
      <w:proofErr w:type="spellStart"/>
      <w:r w:rsidRPr="00A2733E">
        <w:rPr>
          <w:rFonts w:ascii="Times New Roman" w:eastAsia="Times New Roman" w:hAnsi="Times New Roman" w:cs="Times New Roman"/>
          <w:sz w:val="24"/>
          <w:szCs w:val="24"/>
          <w:lang w:eastAsia="pl-PL"/>
        </w:rPr>
        <w:t>późń</w:t>
      </w:r>
      <w:proofErr w:type="spellEnd"/>
      <w:r w:rsidRPr="00A2733E">
        <w:rPr>
          <w:rFonts w:ascii="Times New Roman" w:eastAsia="Times New Roman" w:hAnsi="Times New Roman" w:cs="Times New Roman"/>
          <w:sz w:val="24"/>
          <w:szCs w:val="24"/>
          <w:lang w:eastAsia="pl-PL"/>
        </w:rPr>
        <w:t xml:space="preserve">. </w:t>
      </w:r>
      <w:proofErr w:type="spellStart"/>
      <w:r w:rsidRPr="00A2733E">
        <w:rPr>
          <w:rFonts w:ascii="Times New Roman" w:eastAsia="Times New Roman" w:hAnsi="Times New Roman" w:cs="Times New Roman"/>
          <w:sz w:val="24"/>
          <w:szCs w:val="24"/>
          <w:lang w:eastAsia="pl-PL"/>
        </w:rPr>
        <w:t>zm</w:t>
      </w:r>
      <w:proofErr w:type="spellEnd"/>
      <w:r w:rsidRPr="00A2733E">
        <w:rPr>
          <w:rFonts w:ascii="Times New Roman" w:eastAsia="Times New Roman" w:hAnsi="Times New Roman" w:cs="Times New Roman"/>
          <w:sz w:val="24"/>
          <w:szCs w:val="24"/>
          <w:lang w:eastAsia="pl-PL"/>
        </w:rPr>
        <w:t xml:space="preserve">)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(Dz. U. z 2016 r. poz. 290) oraz ustawy z 22 grudnia 2015 r. o zasadach uznawania kwalifikacji zawodowych nabytych w państwach członkowskich UE (Dz. U. z 2016 r., poz. 65 z </w:t>
      </w:r>
      <w:proofErr w:type="spellStart"/>
      <w:r w:rsidRPr="00A2733E">
        <w:rPr>
          <w:rFonts w:ascii="Times New Roman" w:eastAsia="Times New Roman" w:hAnsi="Times New Roman" w:cs="Times New Roman"/>
          <w:sz w:val="24"/>
          <w:szCs w:val="24"/>
          <w:lang w:eastAsia="pl-PL"/>
        </w:rPr>
        <w:t>późn</w:t>
      </w:r>
      <w:proofErr w:type="spellEnd"/>
      <w:r w:rsidRPr="00A2733E">
        <w:rPr>
          <w:rFonts w:ascii="Times New Roman" w:eastAsia="Times New Roman" w:hAnsi="Times New Roman" w:cs="Times New Roman"/>
          <w:sz w:val="24"/>
          <w:szCs w:val="24"/>
          <w:lang w:eastAsia="pl-PL"/>
        </w:rPr>
        <w:t xml:space="preserve">. zm.) oraz ii. posiada co najmniej 3 lata doświadczenia zawodowego; f) dla części I, II oraz III do realizacji zamówienia skierowana zostanie przez Wykonawcę minimum jedna osoba, proponowana do pełnienia funkcji kierownika robót w specjalności instalacyjnej w zakresie sieci, instalacji i urządzeń cieplnych, wentylacyjnych, gazowych, wodociągowych i kanalizacyjnych, która: i. posiada uprawnienia budowlane do kierowania robotami budowlanymi bez ograniczeń w specjalności instalacyjnej w zakresie sieci, instalacji i urządzeń cieplnych, wentylacyjnych, gazowych, wodociągowych i kanalizacyjnych wydane na podstawie rozporządzenia Ministra Infrastruktury i Rozwoju z dnia 11 września 2014 r. w sprawie samodzielnych funkcji technicznych w budownictwie (Dz. U. z 2014 r. poz. 1278 z </w:t>
      </w:r>
      <w:proofErr w:type="spellStart"/>
      <w:r w:rsidRPr="00A2733E">
        <w:rPr>
          <w:rFonts w:ascii="Times New Roman" w:eastAsia="Times New Roman" w:hAnsi="Times New Roman" w:cs="Times New Roman"/>
          <w:sz w:val="24"/>
          <w:szCs w:val="24"/>
          <w:lang w:eastAsia="pl-PL"/>
        </w:rPr>
        <w:t>późń</w:t>
      </w:r>
      <w:proofErr w:type="spellEnd"/>
      <w:r w:rsidRPr="00A2733E">
        <w:rPr>
          <w:rFonts w:ascii="Times New Roman" w:eastAsia="Times New Roman" w:hAnsi="Times New Roman" w:cs="Times New Roman"/>
          <w:sz w:val="24"/>
          <w:szCs w:val="24"/>
          <w:lang w:eastAsia="pl-PL"/>
        </w:rPr>
        <w:t xml:space="preserve">. </w:t>
      </w:r>
      <w:proofErr w:type="spellStart"/>
      <w:r w:rsidRPr="00A2733E">
        <w:rPr>
          <w:rFonts w:ascii="Times New Roman" w:eastAsia="Times New Roman" w:hAnsi="Times New Roman" w:cs="Times New Roman"/>
          <w:sz w:val="24"/>
          <w:szCs w:val="24"/>
          <w:lang w:eastAsia="pl-PL"/>
        </w:rPr>
        <w:t>zm</w:t>
      </w:r>
      <w:proofErr w:type="spellEnd"/>
      <w:r w:rsidRPr="00A2733E">
        <w:rPr>
          <w:rFonts w:ascii="Times New Roman" w:eastAsia="Times New Roman" w:hAnsi="Times New Roman" w:cs="Times New Roman"/>
          <w:sz w:val="24"/>
          <w:szCs w:val="24"/>
          <w:lang w:eastAsia="pl-PL"/>
        </w:rPr>
        <w:t xml:space="preserve">) lub odpowiadające im ważne uprawnienia wydane na podstawie wcześniej obowiązujących przepisów prawa lub odpowiadające im uprawnienia budowlane, które zostały wydane obywatelom państwa Europejskiego Obszaru Gospodarczego oraz Konfederacji Szwajcarskiej, z zastrzeżeniem przepisu art. 12a oraz innych przepisów ustawy Prawo budowlane (Dz. U. z 2016 r. poz. 290) oraz ustawy z 22 grudnia 2015 r. o zasadach uznawania kwalifikacji zawodowych nabytych w państwach członkowskich UE (Dz. U. z 2016 r., poz. 65 z </w:t>
      </w:r>
      <w:proofErr w:type="spellStart"/>
      <w:r w:rsidRPr="00A2733E">
        <w:rPr>
          <w:rFonts w:ascii="Times New Roman" w:eastAsia="Times New Roman" w:hAnsi="Times New Roman" w:cs="Times New Roman"/>
          <w:sz w:val="24"/>
          <w:szCs w:val="24"/>
          <w:lang w:eastAsia="pl-PL"/>
        </w:rPr>
        <w:t>późn</w:t>
      </w:r>
      <w:proofErr w:type="spellEnd"/>
      <w:r w:rsidRPr="00A2733E">
        <w:rPr>
          <w:rFonts w:ascii="Times New Roman" w:eastAsia="Times New Roman" w:hAnsi="Times New Roman" w:cs="Times New Roman"/>
          <w:sz w:val="24"/>
          <w:szCs w:val="24"/>
          <w:lang w:eastAsia="pl-PL"/>
        </w:rPr>
        <w:t xml:space="preserve">. zm.) oraz ii. posiada co najmniej 3 lata doświadczenia zawodowego; g) na potrzeby wykonania zamówienia w części I posiada co najmniej jedną wiertnicę do przewiertów sterowanych. 5.4. Ocena spełniania warunków udziału w postępowaniu oraz ocena braku podstaw do wykluczenia zostaną dokonane zgodnie z formułą „spełnia – nie spełnia”, w oparciu o informacje zawarte w dokumentach i oświadczeniach wyszczególnionych w pkt. 6 SIWZ. 5.5. Zamawiający uzna za spełnione warunki pkt 5.3.3) lit. a), b), c) SIWZ również w przypadku, gdy doświadczenie wykazane przez Wykonawcę obejmuje szerszy zakres i wartość robót/ usług od wymaganych w pkt 5.3.3) lit. a), b), c) SIWZ - Zamawiający wymaga, aby w wykazie robót (wg załącznika nr 4 do SIWZ) wyodrębnione zostały wartość i zakres wykonanych robót lub usług spełniających wymagania pkt 5.3.3) lit. a), b), c) SIWZ, które Wykonawca wykonał w ramach innych wielozakresowych zadań. 5.6. W przypadku złożenia oferty na więcej niż jedną część, warunki określone odpowiednio w pkt 5.3.2 SIWZ sumują się. 5.7. Zamawiający dopuszcza, </w:t>
      </w:r>
      <w:r w:rsidRPr="00A2733E">
        <w:rPr>
          <w:rFonts w:ascii="Times New Roman" w:eastAsia="Times New Roman" w:hAnsi="Times New Roman" w:cs="Times New Roman"/>
          <w:sz w:val="24"/>
          <w:szCs w:val="24"/>
          <w:lang w:eastAsia="pl-PL"/>
        </w:rPr>
        <w:lastRenderedPageBreak/>
        <w:t xml:space="preserve">aby jedna osoba spełniała więcej niż jeden warunek określony w pkt 5.3.3) lit. d), e), f) SIWZ. </w:t>
      </w:r>
      <w:r w:rsidRPr="00A2733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2733E">
        <w:rPr>
          <w:rFonts w:ascii="Times New Roman" w:eastAsia="Times New Roman" w:hAnsi="Times New Roman" w:cs="Times New Roman"/>
          <w:sz w:val="24"/>
          <w:szCs w:val="24"/>
          <w:lang w:eastAsia="pl-PL"/>
        </w:rPr>
        <w:br/>
        <w:t xml:space="preserve">Informacje dodatkowe: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III.2) PODSTAWY WYKLUCZENIA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2733E">
        <w:rPr>
          <w:rFonts w:ascii="Times New Roman" w:eastAsia="Times New Roman" w:hAnsi="Times New Roman" w:cs="Times New Roman"/>
          <w:b/>
          <w:bCs/>
          <w:sz w:val="24"/>
          <w:szCs w:val="24"/>
          <w:lang w:eastAsia="pl-PL"/>
        </w:rPr>
        <w:t>Pzp</w:t>
      </w:r>
      <w:proofErr w:type="spellEnd"/>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2733E">
        <w:rPr>
          <w:rFonts w:ascii="Times New Roman" w:eastAsia="Times New Roman" w:hAnsi="Times New Roman" w:cs="Times New Roman"/>
          <w:b/>
          <w:bCs/>
          <w:sz w:val="24"/>
          <w:szCs w:val="24"/>
          <w:lang w:eastAsia="pl-PL"/>
        </w:rPr>
        <w:t>Pzp</w:t>
      </w:r>
      <w:proofErr w:type="spellEnd"/>
      <w:r w:rsidRPr="00A2733E">
        <w:rPr>
          <w:rFonts w:ascii="Times New Roman" w:eastAsia="Times New Roman" w:hAnsi="Times New Roman" w:cs="Times New Roman"/>
          <w:sz w:val="24"/>
          <w:szCs w:val="24"/>
          <w:lang w:eastAsia="pl-PL"/>
        </w:rPr>
        <w:t xml:space="preserve"> Tak Zamawiający przewiduje następujące fakultatywne podstawy wykluczenia: </w:t>
      </w:r>
      <w:r w:rsidRPr="00A2733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2733E">
        <w:rPr>
          <w:rFonts w:ascii="Times New Roman" w:eastAsia="Times New Roman" w:hAnsi="Times New Roman" w:cs="Times New Roman"/>
          <w:sz w:val="24"/>
          <w:szCs w:val="24"/>
          <w:lang w:eastAsia="pl-PL"/>
        </w:rPr>
        <w:br/>
        <w:t xml:space="preserve">Tak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Oświadczenie o spełnianiu kryteriów selekcji </w:t>
      </w:r>
      <w:r w:rsidRPr="00A2733E">
        <w:rPr>
          <w:rFonts w:ascii="Times New Roman" w:eastAsia="Times New Roman" w:hAnsi="Times New Roman" w:cs="Times New Roman"/>
          <w:sz w:val="24"/>
          <w:szCs w:val="24"/>
          <w:lang w:eastAsia="pl-PL"/>
        </w:rPr>
        <w:br/>
        <w:t xml:space="preserve">Nie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III.5.1) W ZAKRESIE SPEŁNIANIA WARUNKÓW UDZIAŁU W POSTĘPOWANIU:</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6.1. Oświadczenie Wykonawcy składane na podstawie art. 25a ust. 1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(wg załącznika nr 2 do SIWZ). W przypadku Wykonawców wspólnie ubiegających się o zamówienie, dokument musi być podpisany przez każdego z Wykonawców odrębnie lub przez powołanego do ich reprezentowania Pełnomocnika. 6.2. Informacja banku lub spółdzielczej kasy oszczędnościowo-kredytowej potwierdzająca wysokość posiadanych środków finansowych lub zdolność kredytową wykonawcy, w okresie nie wcześniejszym niż 1 miesiąc przed upływem terminu składania ofert; 6.3.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te roboty zostały wykonane wg załącznika nr 4 do SIWZ, z załączeniem dowodów określających czy te roboty budowlane zostały wykonane należycie, w szczególności z informacją o tym czy roboty zostały wykonane zgodnie z przepisami Prawa budowlanego i prawidłowo ukończone. 6.4. Wykaz osób skierowanych przez Wykonawcę do realizacji zamówienia, w szczególności odpowiedzialnych za świadczenie usług, kontrolę jakości lub kierowanie robotami </w:t>
      </w:r>
      <w:r w:rsidRPr="00A2733E">
        <w:rPr>
          <w:rFonts w:ascii="Times New Roman" w:eastAsia="Times New Roman" w:hAnsi="Times New Roman" w:cs="Times New Roman"/>
          <w:sz w:val="24"/>
          <w:szCs w:val="24"/>
          <w:lang w:eastAsia="pl-PL"/>
        </w:rPr>
        <w:lastRenderedPageBreak/>
        <w:t xml:space="preserve">budowlanymi wraz z informacjami na temat ich kwalifikacji zawodowych, uprawnień, doświadczenia i wykształcenia niezbędnych do wykonania zamówienia, a także zakresu wykonywanych przez nie czynności, oraz informacją o podstawie dysponowania tymi osobami wg załącznika nr 5 do SIWZ. 6.5. Wykazu narzędzi, wyposażenia zakładu lub urządzeń technicznych dostępnych wykonawcy w celu wykonania zamówienia publicznego wraz z informacją o podstawie do dysponowania tymi zasobami wg załącznika nr 7 do SIWZ; 6.6. Wykonawca w terminie 3 dni od dnia zamieszczenia na stronie internetowej Zamawiającego informacji, o której mowa w art. 86 ust. 5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przekazuje Zamawiającemu oświadczenie o przynależności do grupy kapitałowej, o której mowa w art. 24 ust. 1 pkt 23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6.7. Pełnomocnictwo lub inny dokument określający zakres umocowania do reprezentowania Wykonawcy, o ile ofertę składa pełnomocnik Wykonawcy. 6.8. Z treści dokumentów i oświadczeń, o których mowa w pkt 6.1. – 6.6. SIWZ musi wynikać jednoznacznie, iż postawione przez Zamawiającego warunki i wymagania zostały spełnione.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III.5.2) W ZAKRESIE KRYTERIÓW SELEKCJI:</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III.7) INNE DOKUMENTY NIE WYMIENIONE W pkt III.3) - III.6)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7.1. 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7.2. Wykonawca do ofert załącza zobowiązanie tych podmiotów do oddania mu do dyspozycji niezbędnych zasobów na potrzeby realizacji zamówienia. Zobowiązanie takie winno określać: zakres dostępnych Wykonawcy zasobów innego podmiotu; sposób wykorzystania zasobów innego podmiotu, przez wykonawcę, przy wykonywaniu zamówienia publicznego; zakres i okres udziału innego podmiotu przy wykonywaniu zamówienia publicznego; oraz wskazanie czy podmiot, na zdolnościach którego wykonawca polega w odniesieniu do warunków udziału w postępowaniu dotyczących wykształcenia, kwalifikacji zawodowych lub doświadczenia, zrealizuje roboty budowlane lub usługi, których wskazane zdolności dotyczą. 7.3.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7.4. W przypadku polegania na zdolnościach technicznych lub zawodowych lub sytuacji finansowej lub ekonomicznej innego podmiotu, podmiot ten nie może podlegać wykluczeniu z postępowania na podstawie art. 24 ust. 1 oraz 5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Wykonawca zamieszcza informacje o tych podmiotach w oświadczeniu, o którym mowa w pkt. 6.1 SIWZ. 7.5. W odniesieniu do warunków dotyczących wykształcenia, kwalifikacji zawodowych lub doświadczenia, Wykonawcy mogą polegać na zdolnościach innych podmiotów, jeżeli podmioty te zrealizują roboty budowlane, do realizacji których te zdolności są wymagane. 7.6. Jeżeli zdolności techniczne lub zawodowe lub sytuacja finansowa lub ekonomiczna innych podmiotów, o których mowa w pkt 7.1. SIWZ nie potwierdzą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w:t>
      </w:r>
      <w:r w:rsidRPr="00A2733E">
        <w:rPr>
          <w:rFonts w:ascii="Times New Roman" w:eastAsia="Times New Roman" w:hAnsi="Times New Roman" w:cs="Times New Roman"/>
          <w:sz w:val="24"/>
          <w:szCs w:val="24"/>
          <w:lang w:eastAsia="pl-PL"/>
        </w:rPr>
        <w:lastRenderedPageBreak/>
        <w:t xml:space="preserve">jeżeli wykaże zdolności techniczne lub zawodowe lub sytuację finansową lub ekonomiczną, o których mowa w pkt 5 SIWZ.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u w:val="single"/>
          <w:lang w:eastAsia="pl-PL"/>
        </w:rPr>
        <w:t xml:space="preserve">SEKCJA IV: PROCEDURA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IV.1) OPIS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IV.1.1) Tryb udzielenia zamówienia: </w:t>
      </w:r>
      <w:r w:rsidRPr="00A2733E">
        <w:rPr>
          <w:rFonts w:ascii="Times New Roman" w:eastAsia="Times New Roman" w:hAnsi="Times New Roman" w:cs="Times New Roman"/>
          <w:sz w:val="24"/>
          <w:szCs w:val="24"/>
          <w:lang w:eastAsia="pl-PL"/>
        </w:rPr>
        <w:t xml:space="preserve">Negocjacje z ogłoszeniem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IV.1.2) Zamawiający żąda wniesienia wadium:</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Tak </w:t>
      </w:r>
      <w:r w:rsidRPr="00A2733E">
        <w:rPr>
          <w:rFonts w:ascii="Times New Roman" w:eastAsia="Times New Roman" w:hAnsi="Times New Roman" w:cs="Times New Roman"/>
          <w:sz w:val="24"/>
          <w:szCs w:val="24"/>
          <w:lang w:eastAsia="pl-PL"/>
        </w:rPr>
        <w:br/>
        <w:t xml:space="preserve">Informacja na temat wadium </w:t>
      </w:r>
      <w:r w:rsidRPr="00A2733E">
        <w:rPr>
          <w:rFonts w:ascii="Times New Roman" w:eastAsia="Times New Roman" w:hAnsi="Times New Roman" w:cs="Times New Roman"/>
          <w:sz w:val="24"/>
          <w:szCs w:val="24"/>
          <w:lang w:eastAsia="pl-PL"/>
        </w:rPr>
        <w:br/>
        <w:t xml:space="preserve">10.1. Wykonawca zobowiązany jest do wniesienia wadium, w wysokości: 1) dla części I w wysokości: 20.000,00 zł (słownie: dwadzieścia tysięcy złotych); 2) dla części II w wysokości: 2.000,00 zł (słownie: dwa tysięcy złotych); 3) dla części III w wysokości: 12.000,00 zł (słownie: dwanaście tysięcy złotych). 10.2. Wadium należy wnieść przed upływem terminu składania ofert. 10.3. Formy i zasady wnoszenia wadium reguluje art. 45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10.4. Wadium wnoszone w pieniądzu należy wpłacić przelewem na następujący rachunek bankowy Zamawiającego nr konta - 82 8367 0000 0062 3283 2006 0112 / z dopiskiem: w zależności od zakresu robót w złożonej ofercie/, przed upływem terminu składania ofert. 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 10.5. Wadium w innej formie niż pieniądz należy złożyć w formie oryginału w Sekretariacie Urzędu Gminy w Szczańcu pok. nr 1, a kserokopię potwierdzoną za zgodność z oryginałem przez osobę uprawnioną do składania oświadczeń woli w imieniu wykonawcy dołączyć do oferty. 10.6. Wadium musi obejmować cały okres związania ofertą. 10.7. Z treści gwarancji/poręczenia winno wynikać bezwarunkowe, na każde żądanie zgłoszone przez Zamawiającego w terminie związania ofertą, zobowiązanie Gwaranta do wypłaty Zamawiającemu pełnej kwoty wadium w okolicznościach określonych w art. 46 ust. 4a i 5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10.8. Zamawiający zwraca wadium wszystkim wykonawcom niezwłocznie po wyborze oferty najkorzystniejszej lub unieważnieniu postępowania, zgodnie z zasadami określonymi w art. 46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10.9. Wykonawcy, którego oferta została wybrana jako najkorzystniejsza, Zamawiający zwraca wadium niezwłocznie po zawarciu umowy w sprawie zamówienia publicznego oraz wniesieniu zabezpieczenia należytego wykonania umowy, jeżeli jego wniesienia żądano. 10.10. Zamawiający zwraca niezwłocznie wadium na wniosek Wykonawcy, który wycofał ofertę przed upływem terminu składania ofert. 10.11. Zamawiający żąda ponownego wniesienia wadium przez Wykonawcę, któremu zwrócono wadium na podstawie pkt 10.8 SIWZ, jeżeli w wyniku rozstrzygnięcia odwołania jego oferta została wybrana jako najkorzystniejsza. Wykonawca wnosi wadium w terminie określonym przez Zamawiającego. 10.12. Zamawiający zatrzymuje wadium wraz z odsetkami, jeżeli wykonawca w odpowiedzi na wezwanie, o którym mowa w art. 26 ust. 3 i 3a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oświadczenia, o którym mowa w art. 25a ust. 1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pełnomocnictw lub nie wyraził zgody na poprawienie omyłki, o której mowa w art. 87 ust. 2 pkt 3 </w:t>
      </w:r>
      <w:proofErr w:type="spellStart"/>
      <w:r w:rsidRPr="00A2733E">
        <w:rPr>
          <w:rFonts w:ascii="Times New Roman" w:eastAsia="Times New Roman" w:hAnsi="Times New Roman" w:cs="Times New Roman"/>
          <w:sz w:val="24"/>
          <w:szCs w:val="24"/>
          <w:lang w:eastAsia="pl-PL"/>
        </w:rPr>
        <w:t>Pzp</w:t>
      </w:r>
      <w:proofErr w:type="spellEnd"/>
      <w:r w:rsidRPr="00A2733E">
        <w:rPr>
          <w:rFonts w:ascii="Times New Roman" w:eastAsia="Times New Roman" w:hAnsi="Times New Roman" w:cs="Times New Roman"/>
          <w:sz w:val="24"/>
          <w:szCs w:val="24"/>
          <w:lang w:eastAsia="pl-PL"/>
        </w:rPr>
        <w:t xml:space="preserve">, co spowodowało brak możliwości wybrania oferty złożonej przez wykonawcę jako najkorzystniejszej. 10.13.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IV.1.3) Przewiduje się udzielenie zaliczek na poczet wykonania zamówienia:</w:t>
      </w:r>
      <w:r w:rsidRPr="00A2733E">
        <w:rPr>
          <w:rFonts w:ascii="Times New Roman" w:eastAsia="Times New Roman" w:hAnsi="Times New Roman" w:cs="Times New Roman"/>
          <w:sz w:val="24"/>
          <w:szCs w:val="24"/>
          <w:lang w:eastAsia="pl-PL"/>
        </w:rPr>
        <w:t xml:space="preserv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lastRenderedPageBreak/>
        <w:t xml:space="preserve">Nie </w:t>
      </w:r>
      <w:r w:rsidRPr="00A2733E">
        <w:rPr>
          <w:rFonts w:ascii="Times New Roman" w:eastAsia="Times New Roman" w:hAnsi="Times New Roman" w:cs="Times New Roman"/>
          <w:sz w:val="24"/>
          <w:szCs w:val="24"/>
          <w:lang w:eastAsia="pl-PL"/>
        </w:rPr>
        <w:br/>
        <w:t xml:space="preserve">Należy podać informacje na temat udzielania zaliczek: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Nie </w:t>
      </w:r>
      <w:r w:rsidRPr="00A2733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2733E">
        <w:rPr>
          <w:rFonts w:ascii="Times New Roman" w:eastAsia="Times New Roman" w:hAnsi="Times New Roman" w:cs="Times New Roman"/>
          <w:sz w:val="24"/>
          <w:szCs w:val="24"/>
          <w:lang w:eastAsia="pl-PL"/>
        </w:rPr>
        <w:br/>
        <w:t xml:space="preserve">Nie </w:t>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IV.1.5.) Wymaga się złożenia oferty wariantowej: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t xml:space="preserve">Dopuszcza się złożenie oferty wariantowej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Liczba wykonawców   </w:t>
      </w:r>
      <w:r w:rsidRPr="00A2733E">
        <w:rPr>
          <w:rFonts w:ascii="Times New Roman" w:eastAsia="Times New Roman" w:hAnsi="Times New Roman" w:cs="Times New Roman"/>
          <w:sz w:val="24"/>
          <w:szCs w:val="24"/>
          <w:lang w:eastAsia="pl-PL"/>
        </w:rPr>
        <w:br/>
        <w:t xml:space="preserve">Przewidywana minimalna liczba wykonawców </w:t>
      </w:r>
      <w:r w:rsidRPr="00A2733E">
        <w:rPr>
          <w:rFonts w:ascii="Times New Roman" w:eastAsia="Times New Roman" w:hAnsi="Times New Roman" w:cs="Times New Roman"/>
          <w:sz w:val="24"/>
          <w:szCs w:val="24"/>
          <w:lang w:eastAsia="pl-PL"/>
        </w:rPr>
        <w:br/>
        <w:t xml:space="preserve">Maksymalna liczba wykonawców   </w:t>
      </w:r>
      <w:r w:rsidRPr="00A2733E">
        <w:rPr>
          <w:rFonts w:ascii="Times New Roman" w:eastAsia="Times New Roman" w:hAnsi="Times New Roman" w:cs="Times New Roman"/>
          <w:sz w:val="24"/>
          <w:szCs w:val="24"/>
          <w:lang w:eastAsia="pl-PL"/>
        </w:rPr>
        <w:br/>
        <w:t xml:space="preserve">Kryteria selekcji wykonawców: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IV.1.7) Informacje na temat umowy ramowej lub dynamicznego systemu zakupów: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Umowa ramowa będzie zawarta: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Czy przewiduje się ograniczenie liczby uczestników umowy ramowej: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Przewidziana maksymalna liczba uczestników umowy ramowej: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Zamówienie obejmuje ustanowienie dynamicznego systemu zakupów: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IV.1.8) Aukcja elektroniczna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Przewidziane jest przeprowadzenie aukcji elektronicznej </w:t>
      </w:r>
      <w:r w:rsidRPr="00A2733E">
        <w:rPr>
          <w:rFonts w:ascii="Times New Roman" w:eastAsia="Times New Roman" w:hAnsi="Times New Roman" w:cs="Times New Roman"/>
          <w:i/>
          <w:iCs/>
          <w:sz w:val="24"/>
          <w:szCs w:val="24"/>
          <w:lang w:eastAsia="pl-PL"/>
        </w:rPr>
        <w:t xml:space="preserve">(przetarg nieograniczony, przetarg ograniczony, negocjacje z ogłoszeniem) </w:t>
      </w:r>
      <w:r w:rsidRPr="00A2733E">
        <w:rPr>
          <w:rFonts w:ascii="Times New Roman" w:eastAsia="Times New Roman" w:hAnsi="Times New Roman" w:cs="Times New Roman"/>
          <w:sz w:val="24"/>
          <w:szCs w:val="24"/>
          <w:lang w:eastAsia="pl-PL"/>
        </w:rPr>
        <w:br/>
        <w:t xml:space="preserve">Należy podać adres strony internetowej, na której aukcja będzie prowadzona: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2733E">
        <w:rPr>
          <w:rFonts w:ascii="Times New Roman" w:eastAsia="Times New Roman" w:hAnsi="Times New Roman" w:cs="Times New Roman"/>
          <w:sz w:val="24"/>
          <w:szCs w:val="24"/>
          <w:lang w:eastAsia="pl-PL"/>
        </w:rPr>
        <w:br/>
        <w:t xml:space="preserve">Informacje dotyczące przebiegu aukcji elektronicznej: </w:t>
      </w:r>
      <w:r w:rsidRPr="00A2733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2733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2733E">
        <w:rPr>
          <w:rFonts w:ascii="Times New Roman" w:eastAsia="Times New Roman" w:hAnsi="Times New Roman" w:cs="Times New Roman"/>
          <w:sz w:val="24"/>
          <w:szCs w:val="24"/>
          <w:lang w:eastAsia="pl-PL"/>
        </w:rPr>
        <w:br/>
        <w:t xml:space="preserve">Wymagania dotyczące rejestracji i identyfikacji wykonawców w aukcji elektronicznej: </w:t>
      </w:r>
      <w:r w:rsidRPr="00A2733E">
        <w:rPr>
          <w:rFonts w:ascii="Times New Roman" w:eastAsia="Times New Roman" w:hAnsi="Times New Roman" w:cs="Times New Roman"/>
          <w:sz w:val="24"/>
          <w:szCs w:val="24"/>
          <w:lang w:eastAsia="pl-PL"/>
        </w:rPr>
        <w:br/>
        <w:t xml:space="preserve">Informacje o liczbie etapów aukcji elektronicznej i czasie ich trwania: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t xml:space="preserve">Czas trwania: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2733E">
        <w:rPr>
          <w:rFonts w:ascii="Times New Roman" w:eastAsia="Times New Roman" w:hAnsi="Times New Roman" w:cs="Times New Roman"/>
          <w:sz w:val="24"/>
          <w:szCs w:val="24"/>
          <w:lang w:eastAsia="pl-PL"/>
        </w:rPr>
        <w:br/>
        <w:t xml:space="preserve">Warunki zamknięcia aukcji elektronicznej: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IV.2) KRYTERIA OCENY OFERT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IV.2.1) Kryteria oceny ofert: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IV.2.2) Kryteria</w:t>
      </w:r>
      <w:r w:rsidRPr="00A2733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Znaczenie</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60,00</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40,00</w:t>
            </w:r>
          </w:p>
        </w:tc>
      </w:tr>
    </w:tbl>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2733E">
        <w:rPr>
          <w:rFonts w:ascii="Times New Roman" w:eastAsia="Times New Roman" w:hAnsi="Times New Roman" w:cs="Times New Roman"/>
          <w:b/>
          <w:bCs/>
          <w:sz w:val="24"/>
          <w:szCs w:val="24"/>
          <w:lang w:eastAsia="pl-PL"/>
        </w:rPr>
        <w:t>Pzp</w:t>
      </w:r>
      <w:proofErr w:type="spellEnd"/>
      <w:r w:rsidRPr="00A2733E">
        <w:rPr>
          <w:rFonts w:ascii="Times New Roman" w:eastAsia="Times New Roman" w:hAnsi="Times New Roman" w:cs="Times New Roman"/>
          <w:b/>
          <w:bCs/>
          <w:sz w:val="24"/>
          <w:szCs w:val="24"/>
          <w:lang w:eastAsia="pl-PL"/>
        </w:rPr>
        <w:t xml:space="preserve"> </w:t>
      </w:r>
      <w:r w:rsidRPr="00A2733E">
        <w:rPr>
          <w:rFonts w:ascii="Times New Roman" w:eastAsia="Times New Roman" w:hAnsi="Times New Roman" w:cs="Times New Roman"/>
          <w:sz w:val="24"/>
          <w:szCs w:val="24"/>
          <w:lang w:eastAsia="pl-PL"/>
        </w:rPr>
        <w:t xml:space="preserve">(przetarg nieograniczony) </w:t>
      </w:r>
      <w:r w:rsidRPr="00A2733E">
        <w:rPr>
          <w:rFonts w:ascii="Times New Roman" w:eastAsia="Times New Roman" w:hAnsi="Times New Roman" w:cs="Times New Roman"/>
          <w:sz w:val="24"/>
          <w:szCs w:val="24"/>
          <w:lang w:eastAsia="pl-PL"/>
        </w:rPr>
        <w:br/>
        <w:t xml:space="preserve">Tak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IV.3) Negocjacje z ogłoszeniem, dialog konkurencyjny, partnerstwo innowacyjne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IV.3.1) Informacje na temat negocjacji z ogłoszeniem</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Minimalne wymagania, które muszą spełniać wszystkie oferty: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2733E">
        <w:rPr>
          <w:rFonts w:ascii="Times New Roman" w:eastAsia="Times New Roman" w:hAnsi="Times New Roman" w:cs="Times New Roman"/>
          <w:sz w:val="24"/>
          <w:szCs w:val="24"/>
          <w:lang w:eastAsia="pl-PL"/>
        </w:rPr>
        <w:br/>
        <w:t xml:space="preserve">Przewidziany jest podział negocjacji na etapy w celu ograniczenia liczby ofert: </w:t>
      </w:r>
      <w:r w:rsidRPr="00A2733E">
        <w:rPr>
          <w:rFonts w:ascii="Times New Roman" w:eastAsia="Times New Roman" w:hAnsi="Times New Roman" w:cs="Times New Roman"/>
          <w:sz w:val="24"/>
          <w:szCs w:val="24"/>
          <w:lang w:eastAsia="pl-PL"/>
        </w:rPr>
        <w:br/>
        <w:t xml:space="preserve">Należy podać informacje na temat etapów negocjacji (w tym liczbę etapów):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lastRenderedPageBreak/>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IV.3.2) Informacje na temat dialogu konkurencyjnego</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Wstępny harmonogram postępowania: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Podział dialogu na etapy w celu ograniczenia liczby rozwiązań: </w:t>
      </w:r>
      <w:r w:rsidRPr="00A2733E">
        <w:rPr>
          <w:rFonts w:ascii="Times New Roman" w:eastAsia="Times New Roman" w:hAnsi="Times New Roman" w:cs="Times New Roman"/>
          <w:sz w:val="24"/>
          <w:szCs w:val="24"/>
          <w:lang w:eastAsia="pl-PL"/>
        </w:rPr>
        <w:br/>
        <w:t xml:space="preserve">Należy podać informacje na temat etapów dialogu: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IV.3.3) Informacje na temat partnerstwa innowacyjnego</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Informacje dodatkowe: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IV.4) Licytacja elektroniczna </w:t>
      </w:r>
      <w:r w:rsidRPr="00A2733E">
        <w:rPr>
          <w:rFonts w:ascii="Times New Roman" w:eastAsia="Times New Roman" w:hAnsi="Times New Roman" w:cs="Times New Roman"/>
          <w:sz w:val="24"/>
          <w:szCs w:val="24"/>
          <w:lang w:eastAsia="pl-PL"/>
        </w:rPr>
        <w:br/>
        <w:t xml:space="preserve">Adres strony internetowej, na której będzie prowadzona licytacja elektroniczna: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Informacje o liczbie etapów licytacji elektronicznej i czasie ich trwania: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Czas trwania: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Termin składania wniosków o dopuszczenie do udziału w licytacji elektronicznej: </w:t>
      </w:r>
      <w:r w:rsidRPr="00A2733E">
        <w:rPr>
          <w:rFonts w:ascii="Times New Roman" w:eastAsia="Times New Roman" w:hAnsi="Times New Roman" w:cs="Times New Roman"/>
          <w:sz w:val="24"/>
          <w:szCs w:val="24"/>
          <w:lang w:eastAsia="pl-PL"/>
        </w:rPr>
        <w:br/>
        <w:t xml:space="preserve">Data: godzina: </w:t>
      </w:r>
      <w:r w:rsidRPr="00A2733E">
        <w:rPr>
          <w:rFonts w:ascii="Times New Roman" w:eastAsia="Times New Roman" w:hAnsi="Times New Roman" w:cs="Times New Roman"/>
          <w:sz w:val="24"/>
          <w:szCs w:val="24"/>
          <w:lang w:eastAsia="pl-PL"/>
        </w:rPr>
        <w:br/>
        <w:t xml:space="preserve">Termin otwarcia licytacji elektronicznej: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 xml:space="preserve">Termin i warunki zamknięcia licytacji elektronicznej: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t xml:space="preserve">Wymagania dotyczące zabezpieczenia należytego wykonania umowy: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lastRenderedPageBreak/>
        <w:br/>
        <w:t xml:space="preserve">Informacje dodatkowe: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IV.5) ZMIANA UMOWY</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2733E">
        <w:rPr>
          <w:rFonts w:ascii="Times New Roman" w:eastAsia="Times New Roman" w:hAnsi="Times New Roman" w:cs="Times New Roman"/>
          <w:sz w:val="24"/>
          <w:szCs w:val="24"/>
          <w:lang w:eastAsia="pl-PL"/>
        </w:rPr>
        <w:t xml:space="preserve"> Tak </w:t>
      </w:r>
      <w:r w:rsidRPr="00A2733E">
        <w:rPr>
          <w:rFonts w:ascii="Times New Roman" w:eastAsia="Times New Roman" w:hAnsi="Times New Roman" w:cs="Times New Roman"/>
          <w:sz w:val="24"/>
          <w:szCs w:val="24"/>
          <w:lang w:eastAsia="pl-PL"/>
        </w:rPr>
        <w:br/>
        <w:t xml:space="preserve">Należy wskazać zakres, charakter zmian oraz warunki wprowadzenia zmian: </w:t>
      </w:r>
      <w:r w:rsidRPr="00A2733E">
        <w:rPr>
          <w:rFonts w:ascii="Times New Roman" w:eastAsia="Times New Roman" w:hAnsi="Times New Roman" w:cs="Times New Roman"/>
          <w:sz w:val="24"/>
          <w:szCs w:val="24"/>
          <w:lang w:eastAsia="pl-PL"/>
        </w:rPr>
        <w:br/>
        <w:t xml:space="preserve">Informację dotyczącą możliwość zmiany istotnych warunków umowy zamieszczono we wzorach umów stanowiącym załącznik nr 6A, 6B, 6C do SIWZ.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IV.6) INFORMACJE ADMINISTRACYJNE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IV.6.1) Sposób udostępniania informacji o charakterze poufnym </w:t>
      </w:r>
      <w:r w:rsidRPr="00A2733E">
        <w:rPr>
          <w:rFonts w:ascii="Times New Roman" w:eastAsia="Times New Roman" w:hAnsi="Times New Roman" w:cs="Times New Roman"/>
          <w:i/>
          <w:iCs/>
          <w:sz w:val="24"/>
          <w:szCs w:val="24"/>
          <w:lang w:eastAsia="pl-PL"/>
        </w:rPr>
        <w:t xml:space="preserve">(jeżeli dotyczy):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Środki służące ochronie informacji o charakterze poufnym</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2733E">
        <w:rPr>
          <w:rFonts w:ascii="Times New Roman" w:eastAsia="Times New Roman" w:hAnsi="Times New Roman" w:cs="Times New Roman"/>
          <w:sz w:val="24"/>
          <w:szCs w:val="24"/>
          <w:lang w:eastAsia="pl-PL"/>
        </w:rPr>
        <w:br/>
        <w:t xml:space="preserve">Data: 2018-02-09, godzina: 10:00, </w:t>
      </w:r>
      <w:r w:rsidRPr="00A2733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Wskazać powody: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2733E">
        <w:rPr>
          <w:rFonts w:ascii="Times New Roman" w:eastAsia="Times New Roman" w:hAnsi="Times New Roman" w:cs="Times New Roman"/>
          <w:sz w:val="24"/>
          <w:szCs w:val="24"/>
          <w:lang w:eastAsia="pl-PL"/>
        </w:rPr>
        <w:br/>
        <w:t xml:space="preserve">&gt;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IV.6.3) Termin związania ofertą: </w:t>
      </w:r>
      <w:r w:rsidRPr="00A2733E">
        <w:rPr>
          <w:rFonts w:ascii="Times New Roman" w:eastAsia="Times New Roman" w:hAnsi="Times New Roman" w:cs="Times New Roman"/>
          <w:sz w:val="24"/>
          <w:szCs w:val="24"/>
          <w:lang w:eastAsia="pl-PL"/>
        </w:rPr>
        <w:t xml:space="preserve">do: okres w dniach: 30 (od ostatecznego terminu składania ofert)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2733E">
        <w:rPr>
          <w:rFonts w:ascii="Times New Roman" w:eastAsia="Times New Roman" w:hAnsi="Times New Roman" w:cs="Times New Roman"/>
          <w:sz w:val="24"/>
          <w:szCs w:val="24"/>
          <w:lang w:eastAsia="pl-PL"/>
        </w:rPr>
        <w:t xml:space="preserve"> Nie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IV.6.6) Informacje dodatkowe:</w:t>
      </w:r>
      <w:r w:rsidRPr="00A2733E">
        <w:rPr>
          <w:rFonts w:ascii="Times New Roman" w:eastAsia="Times New Roman" w:hAnsi="Times New Roman" w:cs="Times New Roman"/>
          <w:sz w:val="24"/>
          <w:szCs w:val="24"/>
          <w:lang w:eastAsia="pl-PL"/>
        </w:rPr>
        <w:t xml:space="preserve"> </w:t>
      </w:r>
      <w:r w:rsidRPr="00A2733E">
        <w:rPr>
          <w:rFonts w:ascii="Times New Roman" w:eastAsia="Times New Roman" w:hAnsi="Times New Roman" w:cs="Times New Roman"/>
          <w:sz w:val="24"/>
          <w:szCs w:val="24"/>
          <w:lang w:eastAsia="pl-PL"/>
        </w:rPr>
        <w:br/>
      </w:r>
    </w:p>
    <w:p w:rsidR="00A2733E" w:rsidRPr="00A2733E" w:rsidRDefault="00A2733E" w:rsidP="00A2733E">
      <w:pPr>
        <w:spacing w:after="0" w:line="240" w:lineRule="auto"/>
        <w:jc w:val="center"/>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u w:val="single"/>
          <w:lang w:eastAsia="pl-PL"/>
        </w:rPr>
        <w:t xml:space="preserve">ZAŁĄCZNIK I - INFORMACJE DOTYCZĄCE OFERT CZĘŚCIOWYCH </w:t>
      </w:r>
    </w:p>
    <w:p w:rsidR="00A2733E" w:rsidRPr="00A2733E" w:rsidRDefault="00A2733E" w:rsidP="00A2733E">
      <w:pPr>
        <w:spacing w:after="0" w:line="240" w:lineRule="auto"/>
        <w:rPr>
          <w:rFonts w:ascii="Times New Roman" w:eastAsia="Times New Roman" w:hAnsi="Times New Roman" w:cs="Times New Roman"/>
          <w:sz w:val="24"/>
          <w:szCs w:val="24"/>
          <w:lang w:eastAsia="pl-PL"/>
        </w:rPr>
      </w:pPr>
    </w:p>
    <w:p w:rsidR="00A2733E" w:rsidRPr="00A2733E" w:rsidRDefault="00A2733E" w:rsidP="00A2733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
        <w:gridCol w:w="180"/>
        <w:gridCol w:w="834"/>
        <w:gridCol w:w="7212"/>
      </w:tblGrid>
      <w:tr w:rsidR="00A2733E" w:rsidRPr="00A2733E" w:rsidTr="00A2733E">
        <w:trPr>
          <w:tblCellSpacing w:w="15" w:type="dxa"/>
        </w:trPr>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1</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Nazwa: </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Budowa kanalizacji sanitarnej wraz z lokalną oczyszczalnią ścieków w miejscowości Smardzewo</w:t>
            </w:r>
          </w:p>
        </w:tc>
      </w:tr>
    </w:tbl>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1) Krótki opis przedmiotu zamówienia </w:t>
      </w:r>
      <w:r w:rsidRPr="00A2733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733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2733E">
        <w:rPr>
          <w:rFonts w:ascii="Times New Roman" w:eastAsia="Times New Roman" w:hAnsi="Times New Roman" w:cs="Times New Roman"/>
          <w:b/>
          <w:bCs/>
          <w:sz w:val="24"/>
          <w:szCs w:val="24"/>
          <w:lang w:eastAsia="pl-PL"/>
        </w:rPr>
        <w:t>budowlane:</w:t>
      </w:r>
      <w:r w:rsidRPr="00A2733E">
        <w:rPr>
          <w:rFonts w:ascii="Times New Roman" w:eastAsia="Times New Roman" w:hAnsi="Times New Roman" w:cs="Times New Roman"/>
          <w:sz w:val="24"/>
          <w:szCs w:val="24"/>
          <w:lang w:eastAsia="pl-PL"/>
        </w:rPr>
        <w:t>Na</w:t>
      </w:r>
      <w:proofErr w:type="spellEnd"/>
      <w:r w:rsidRPr="00A2733E">
        <w:rPr>
          <w:rFonts w:ascii="Times New Roman" w:eastAsia="Times New Roman" w:hAnsi="Times New Roman" w:cs="Times New Roman"/>
          <w:sz w:val="24"/>
          <w:szCs w:val="24"/>
          <w:lang w:eastAsia="pl-PL"/>
        </w:rPr>
        <w:t xml:space="preserve"> przedmiot zamówienia składa się: a) budowa mechaniczno-biologicznej oczyszczalni ścieków o przepustowości 110 m3/d, w technologii SBR, która składa się z obiektów technologicznych, lokalnej infrastruktury drogowej, technologicznej oraz elektroenergetycznej obsługującej projektowaną oczyszczalnię b) budowa sieci kanalizacyjnej </w:t>
      </w:r>
      <w:r w:rsidRPr="00A2733E">
        <w:rPr>
          <w:rFonts w:ascii="Times New Roman" w:eastAsia="Times New Roman" w:hAnsi="Times New Roman" w:cs="Times New Roman"/>
          <w:sz w:val="24"/>
          <w:szCs w:val="24"/>
          <w:lang w:eastAsia="pl-PL"/>
        </w:rPr>
        <w:lastRenderedPageBreak/>
        <w:t xml:space="preserve">sanitarnej tłoczonej z przyłączami (kanalizacja grawitacyjna) uzbrojonej w przepompownie przydomowe, w tym: i. sieci kanalizacji sanitarnej – tłoczonej: • PE Ø40 – 2478,0 m, • PE Ø50 – 1543,0 m, • PE Ø63 – 2395,1 m, • PE Ø75 – 510,3 m, • przepompownie przydomowe jedno pompowe – 109 szt., • przepompownie przydomowe dwu pompowe – 4 szt.; ii. przyłącza kanalizacji sanitarnej – grawitacja: • PP Ø160 – 508,9 m, • studnie kanalizacyjne DN 1000 – 7 szt., • studnie kanalizacyjne DN 400 – 40 szt.; c) budowa przyłącza wodociągowego do projektowanej oczyszczalni: i. PE Ø90 – 267,1 m, ii. studzienka wodomierzowa – 1 szt. W ramach ww. przedmiotu zamówienia wykonane zostaną m.in. następujące prace: • wytyczenie sieci w terenie, • wykonanie robót porządkujących po trasie sieci z przygotowaniem do wejścia dla sprzętu, • lokalizacja poprzez wykonanie wykopów ręcznych odkrywkowych istniejącego uzbrojenia terenu wraz z zaznaczeniem miejsc kolizyjnych, • wykonanie robót demontażowych, • roboty ziemne mechaniczne i ręczne (wykonanie wykopów pod obiekty oczyszczalni ścieków, rurociągi technologiczne i sanitarne z uzbrojeniem, ułożenie podsypki pod rurociągi, przewierty, w tym w szczególności przewierty sterowane, zasypanie z zagęszczeniem wykopów pod rurociągi i obiekty oczyszczalni), • wykonanie budynku technicznego nr 1, budynku technicznego nr 2, płyty fundamentowej pod obiekty oczyszczalni, dróg dojazdowych oraz zjazdów, ogrodzenia wraz z bramą wjazdową oczyszczalni, • roboty instalacyjne (montaż studni, montaż przepompowni, montaż rurociągów, montaż przewodów elektroenergetycznych, montaż obiektów oczyszczalni wraz z instalacjami technologicznymi i sanitarnymi), • próby zamontowanych urządzeń służących do oczyszczania ścieków oraz urządzeń pomocniczych, • próby szczelności rurociągów technologicznych i sanitarnych, • próby szczelności instalacji technologicznych i sanitarnych wewnątrz obiektów oczyszczalni, • wykonanie wylotu betonowego, • wykonanie nawierzchni dróg, • roboty wykończeniowe i uporządkowanie terenu po robotach, • roboty budowlane końcowe – rozruch oczyszczalni ścieków, • sporządzenie dokumentacji powykonawczej. Szczegółowy zakres robót objętych zamówieniem określają dokumentacje projektowe/techniczne (załącznik nr 8): a) Projekt budowlany, b) Specyfikacja Techniczna Wykonania i Odbioru Robót , c) 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 d) warunki określone w decyzjach i pozwoleniach organów, np.: pozwoleniu na budowę, pozwoleniu wodno-prawnym, skutecznym zgłoszeniu robót, a także uzgodnienia branżowe lub z zarządcami sieci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2) Wspólny Słownik Zamówień(CPV): </w:t>
      </w:r>
      <w:r w:rsidRPr="00A2733E">
        <w:rPr>
          <w:rFonts w:ascii="Times New Roman" w:eastAsia="Times New Roman" w:hAnsi="Times New Roman" w:cs="Times New Roman"/>
          <w:sz w:val="24"/>
          <w:szCs w:val="24"/>
          <w:lang w:eastAsia="pl-PL"/>
        </w:rPr>
        <w:t>45000000-7, 45232421-9, 45111200-0, 45231300-8, 45232423-3, 45310000-3, 45111291-4, 45233220-7</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3) Wartość części zamówienia(jeżeli zamawiający podaje informacje o wartości zamówienia):</w:t>
      </w:r>
      <w:r w:rsidRPr="00A2733E">
        <w:rPr>
          <w:rFonts w:ascii="Times New Roman" w:eastAsia="Times New Roman" w:hAnsi="Times New Roman" w:cs="Times New Roman"/>
          <w:sz w:val="24"/>
          <w:szCs w:val="24"/>
          <w:lang w:eastAsia="pl-PL"/>
        </w:rPr>
        <w:br/>
        <w:t xml:space="preserve">Wartość bez VAT: </w:t>
      </w:r>
      <w:r w:rsidRPr="00A2733E">
        <w:rPr>
          <w:rFonts w:ascii="Times New Roman" w:eastAsia="Times New Roman" w:hAnsi="Times New Roman" w:cs="Times New Roman"/>
          <w:sz w:val="24"/>
          <w:szCs w:val="24"/>
          <w:lang w:eastAsia="pl-PL"/>
        </w:rPr>
        <w:br/>
        <w:t xml:space="preserve">Waluta: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4) Czas trwania lub termin wykonania: </w:t>
      </w:r>
      <w:r w:rsidRPr="00A2733E">
        <w:rPr>
          <w:rFonts w:ascii="Times New Roman" w:eastAsia="Times New Roman" w:hAnsi="Times New Roman" w:cs="Times New Roman"/>
          <w:sz w:val="24"/>
          <w:szCs w:val="24"/>
          <w:lang w:eastAsia="pl-PL"/>
        </w:rPr>
        <w:br/>
        <w:t xml:space="preserve">okres w miesiącach: </w:t>
      </w:r>
      <w:r w:rsidRPr="00A2733E">
        <w:rPr>
          <w:rFonts w:ascii="Times New Roman" w:eastAsia="Times New Roman" w:hAnsi="Times New Roman" w:cs="Times New Roman"/>
          <w:sz w:val="24"/>
          <w:szCs w:val="24"/>
          <w:lang w:eastAsia="pl-PL"/>
        </w:rPr>
        <w:br/>
        <w:t xml:space="preserve">okres w dniach: </w:t>
      </w:r>
      <w:r w:rsidRPr="00A2733E">
        <w:rPr>
          <w:rFonts w:ascii="Times New Roman" w:eastAsia="Times New Roman" w:hAnsi="Times New Roman" w:cs="Times New Roman"/>
          <w:sz w:val="24"/>
          <w:szCs w:val="24"/>
          <w:lang w:eastAsia="pl-PL"/>
        </w:rPr>
        <w:br/>
        <w:t xml:space="preserve">data rozpoczęcia: </w:t>
      </w:r>
      <w:r w:rsidRPr="00A2733E">
        <w:rPr>
          <w:rFonts w:ascii="Times New Roman" w:eastAsia="Times New Roman" w:hAnsi="Times New Roman" w:cs="Times New Roman"/>
          <w:sz w:val="24"/>
          <w:szCs w:val="24"/>
          <w:lang w:eastAsia="pl-PL"/>
        </w:rPr>
        <w:br/>
        <w:t>data zakończenia: 2018-09-15</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Znaczenie</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60,00</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40,00</w:t>
            </w:r>
          </w:p>
        </w:tc>
      </w:tr>
    </w:tbl>
    <w:p w:rsidR="00A2733E" w:rsidRPr="00A2733E" w:rsidRDefault="00A2733E" w:rsidP="00A2733E">
      <w:pPr>
        <w:spacing w:after="24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6) INFORMACJE DODATKOWE:</w:t>
      </w:r>
      <w:r w:rsidRPr="00A2733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047"/>
      </w:tblGrid>
      <w:tr w:rsidR="00A2733E" w:rsidRPr="00A2733E" w:rsidTr="00A2733E">
        <w:trPr>
          <w:tblCellSpacing w:w="15" w:type="dxa"/>
        </w:trPr>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2</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Nazwa: </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Budowa sieci wodociągowej w miejscowości Dąbrówka Mała</w:t>
            </w:r>
          </w:p>
        </w:tc>
      </w:tr>
    </w:tbl>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1) Krótki opis przedmiotu zamówienia </w:t>
      </w:r>
      <w:r w:rsidRPr="00A2733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733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2733E">
        <w:rPr>
          <w:rFonts w:ascii="Times New Roman" w:eastAsia="Times New Roman" w:hAnsi="Times New Roman" w:cs="Times New Roman"/>
          <w:b/>
          <w:bCs/>
          <w:sz w:val="24"/>
          <w:szCs w:val="24"/>
          <w:lang w:eastAsia="pl-PL"/>
        </w:rPr>
        <w:t>budowlane:</w:t>
      </w:r>
      <w:r w:rsidRPr="00A2733E">
        <w:rPr>
          <w:rFonts w:ascii="Times New Roman" w:eastAsia="Times New Roman" w:hAnsi="Times New Roman" w:cs="Times New Roman"/>
          <w:sz w:val="24"/>
          <w:szCs w:val="24"/>
          <w:lang w:eastAsia="pl-PL"/>
        </w:rPr>
        <w:t>Przedmiotem</w:t>
      </w:r>
      <w:proofErr w:type="spellEnd"/>
      <w:r w:rsidRPr="00A2733E">
        <w:rPr>
          <w:rFonts w:ascii="Times New Roman" w:eastAsia="Times New Roman" w:hAnsi="Times New Roman" w:cs="Times New Roman"/>
          <w:sz w:val="24"/>
          <w:szCs w:val="24"/>
          <w:lang w:eastAsia="pl-PL"/>
        </w:rPr>
        <w:t xml:space="preserve"> zamówienia jest budowa sieci wodociągowej wraz z odnogami do granic nieruchomości w miejscowości Dąbrówka Mała, w gminie Szczaniec. Zasilanie w wodę budowanej sieci wodociągowej odbywać się będzie z istniejącej sieci wodociągowej zlokalizowanej na działkach nr 241 i 242 obręb Dąbrówka Mała, która stanowi własność Gminy Szczaniec. W ramach inwestycji należy wybudować sieci wodociągowe: • z rur PE 100 SDR 17 PN 10 </w:t>
      </w:r>
      <w:proofErr w:type="spellStart"/>
      <w:r w:rsidRPr="00A2733E">
        <w:rPr>
          <w:rFonts w:ascii="Times New Roman" w:eastAsia="Times New Roman" w:hAnsi="Times New Roman" w:cs="Times New Roman"/>
          <w:sz w:val="24"/>
          <w:szCs w:val="24"/>
          <w:lang w:eastAsia="pl-PL"/>
        </w:rPr>
        <w:t>dz</w:t>
      </w:r>
      <w:proofErr w:type="spellEnd"/>
      <w:r w:rsidRPr="00A2733E">
        <w:rPr>
          <w:rFonts w:ascii="Times New Roman" w:eastAsia="Times New Roman" w:hAnsi="Times New Roman" w:cs="Times New Roman"/>
          <w:sz w:val="24"/>
          <w:szCs w:val="24"/>
          <w:lang w:eastAsia="pl-PL"/>
        </w:rPr>
        <w:t xml:space="preserve"> 90 mm o łącznej długości - 284,2 m, • z rur PE 100 SDR 17 PN 10 </w:t>
      </w:r>
      <w:proofErr w:type="spellStart"/>
      <w:r w:rsidRPr="00A2733E">
        <w:rPr>
          <w:rFonts w:ascii="Times New Roman" w:eastAsia="Times New Roman" w:hAnsi="Times New Roman" w:cs="Times New Roman"/>
          <w:sz w:val="24"/>
          <w:szCs w:val="24"/>
          <w:lang w:eastAsia="pl-PL"/>
        </w:rPr>
        <w:t>dz</w:t>
      </w:r>
      <w:proofErr w:type="spellEnd"/>
      <w:r w:rsidRPr="00A2733E">
        <w:rPr>
          <w:rFonts w:ascii="Times New Roman" w:eastAsia="Times New Roman" w:hAnsi="Times New Roman" w:cs="Times New Roman"/>
          <w:sz w:val="24"/>
          <w:szCs w:val="24"/>
          <w:lang w:eastAsia="pl-PL"/>
        </w:rPr>
        <w:t xml:space="preserve"> 50 mm o łącznej długości - 6,5 m, • z rur PE 100 SDR 17 PN 10 </w:t>
      </w:r>
      <w:proofErr w:type="spellStart"/>
      <w:r w:rsidRPr="00A2733E">
        <w:rPr>
          <w:rFonts w:ascii="Times New Roman" w:eastAsia="Times New Roman" w:hAnsi="Times New Roman" w:cs="Times New Roman"/>
          <w:sz w:val="24"/>
          <w:szCs w:val="24"/>
          <w:lang w:eastAsia="pl-PL"/>
        </w:rPr>
        <w:t>dz</w:t>
      </w:r>
      <w:proofErr w:type="spellEnd"/>
      <w:r w:rsidRPr="00A2733E">
        <w:rPr>
          <w:rFonts w:ascii="Times New Roman" w:eastAsia="Times New Roman" w:hAnsi="Times New Roman" w:cs="Times New Roman"/>
          <w:sz w:val="24"/>
          <w:szCs w:val="24"/>
          <w:lang w:eastAsia="pl-PL"/>
        </w:rPr>
        <w:t xml:space="preserve"> 32 mm o łącznej długości - 75,2 m. W ramach ww. przedmiotu zamówienia wykonane zostaną następujące prace: • wytyczenie sieci w terenie, • wykonanie robót porządkujących po trasie sieci z przygotowaniem do wejścia dla sprzętu, • roboty ziemne wykonywane mechanicznie i tylko częściowo ręcznie (zdjęcie warstwy ziemi urodzajnej, wykopy </w:t>
      </w:r>
      <w:proofErr w:type="spellStart"/>
      <w:r w:rsidRPr="00A2733E">
        <w:rPr>
          <w:rFonts w:ascii="Times New Roman" w:eastAsia="Times New Roman" w:hAnsi="Times New Roman" w:cs="Times New Roman"/>
          <w:sz w:val="24"/>
          <w:szCs w:val="24"/>
          <w:lang w:eastAsia="pl-PL"/>
        </w:rPr>
        <w:t>wąskoprzestrzenne</w:t>
      </w:r>
      <w:proofErr w:type="spellEnd"/>
      <w:r w:rsidRPr="00A2733E">
        <w:rPr>
          <w:rFonts w:ascii="Times New Roman" w:eastAsia="Times New Roman" w:hAnsi="Times New Roman" w:cs="Times New Roman"/>
          <w:sz w:val="24"/>
          <w:szCs w:val="24"/>
          <w:lang w:eastAsia="pl-PL"/>
        </w:rPr>
        <w:t xml:space="preserve"> umocnione), • układanie sieci wodociągowej rozdzielczej, • układanie odnóg wodociągowych, • zgrzewanie elektrooporowe rur PE, • układanie rur ochronnych, • montaż hydrantów </w:t>
      </w:r>
      <w:proofErr w:type="spellStart"/>
      <w:r w:rsidRPr="00A2733E">
        <w:rPr>
          <w:rFonts w:ascii="Times New Roman" w:eastAsia="Times New Roman" w:hAnsi="Times New Roman" w:cs="Times New Roman"/>
          <w:sz w:val="24"/>
          <w:szCs w:val="24"/>
          <w:lang w:eastAsia="pl-PL"/>
        </w:rPr>
        <w:t>p.pożarowych</w:t>
      </w:r>
      <w:proofErr w:type="spellEnd"/>
      <w:r w:rsidRPr="00A2733E">
        <w:rPr>
          <w:rFonts w:ascii="Times New Roman" w:eastAsia="Times New Roman" w:hAnsi="Times New Roman" w:cs="Times New Roman"/>
          <w:sz w:val="24"/>
          <w:szCs w:val="24"/>
          <w:lang w:eastAsia="pl-PL"/>
        </w:rPr>
        <w:t xml:space="preserve"> nadziemnych, zasuw odcinających, itp. • próby szczelności rurociągów, • odtworzenie nawierzchni dróg, • sporządzenie dokumentacji powykonawczej. Szczegółowy zakres robót objętych zamówieniem określają dokumentacje projektowe/techniczne (załącznik nr 9): a) Projekt budowlany, b) Specyfikacja Techniczna Wykonania i Odbioru Robót, c) 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 d) warunki określone w decyzjach i pozwoleniach organów, np.: pozwoleniu na budowę, pozwoleniu wodno-prawnym, skutecznym zgłoszeniu robót, a także uzgodnienia branżowe lub z zarządcami sieci.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2) Wspólny Słownik Zamówień(CPV): </w:t>
      </w:r>
      <w:r w:rsidRPr="00A2733E">
        <w:rPr>
          <w:rFonts w:ascii="Times New Roman" w:eastAsia="Times New Roman" w:hAnsi="Times New Roman" w:cs="Times New Roman"/>
          <w:sz w:val="24"/>
          <w:szCs w:val="24"/>
          <w:lang w:eastAsia="pl-PL"/>
        </w:rPr>
        <w:t>45231300-8, 45111200-0, 45233220-7</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3) Wartość części zamówienia(jeżeli zamawiający podaje informacje o wartości zamówienia):</w:t>
      </w:r>
      <w:r w:rsidRPr="00A2733E">
        <w:rPr>
          <w:rFonts w:ascii="Times New Roman" w:eastAsia="Times New Roman" w:hAnsi="Times New Roman" w:cs="Times New Roman"/>
          <w:sz w:val="24"/>
          <w:szCs w:val="24"/>
          <w:lang w:eastAsia="pl-PL"/>
        </w:rPr>
        <w:br/>
        <w:t xml:space="preserve">Wartość bez VAT: </w:t>
      </w:r>
      <w:r w:rsidRPr="00A2733E">
        <w:rPr>
          <w:rFonts w:ascii="Times New Roman" w:eastAsia="Times New Roman" w:hAnsi="Times New Roman" w:cs="Times New Roman"/>
          <w:sz w:val="24"/>
          <w:szCs w:val="24"/>
          <w:lang w:eastAsia="pl-PL"/>
        </w:rPr>
        <w:br/>
        <w:t xml:space="preserve">Waluta: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4) Czas trwania lub termin wykonania: </w:t>
      </w:r>
      <w:r w:rsidRPr="00A2733E">
        <w:rPr>
          <w:rFonts w:ascii="Times New Roman" w:eastAsia="Times New Roman" w:hAnsi="Times New Roman" w:cs="Times New Roman"/>
          <w:sz w:val="24"/>
          <w:szCs w:val="24"/>
          <w:lang w:eastAsia="pl-PL"/>
        </w:rPr>
        <w:br/>
        <w:t xml:space="preserve">okres w miesiącach: </w:t>
      </w:r>
      <w:r w:rsidRPr="00A2733E">
        <w:rPr>
          <w:rFonts w:ascii="Times New Roman" w:eastAsia="Times New Roman" w:hAnsi="Times New Roman" w:cs="Times New Roman"/>
          <w:sz w:val="24"/>
          <w:szCs w:val="24"/>
          <w:lang w:eastAsia="pl-PL"/>
        </w:rPr>
        <w:br/>
        <w:t xml:space="preserve">okres w dniach: </w:t>
      </w:r>
      <w:r w:rsidRPr="00A2733E">
        <w:rPr>
          <w:rFonts w:ascii="Times New Roman" w:eastAsia="Times New Roman" w:hAnsi="Times New Roman" w:cs="Times New Roman"/>
          <w:sz w:val="24"/>
          <w:szCs w:val="24"/>
          <w:lang w:eastAsia="pl-PL"/>
        </w:rPr>
        <w:br/>
        <w:t xml:space="preserve">data rozpoczęcia: </w:t>
      </w:r>
      <w:r w:rsidRPr="00A2733E">
        <w:rPr>
          <w:rFonts w:ascii="Times New Roman" w:eastAsia="Times New Roman" w:hAnsi="Times New Roman" w:cs="Times New Roman"/>
          <w:sz w:val="24"/>
          <w:szCs w:val="24"/>
          <w:lang w:eastAsia="pl-PL"/>
        </w:rPr>
        <w:br/>
        <w:t>data zakończenia: 2018-09-15</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Znaczenie</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60,00</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40,00</w:t>
            </w:r>
          </w:p>
        </w:tc>
      </w:tr>
    </w:tbl>
    <w:p w:rsidR="00A2733E" w:rsidRPr="00A2733E" w:rsidRDefault="00A2733E" w:rsidP="00A2733E">
      <w:pPr>
        <w:spacing w:after="24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6) INFORMACJE DODATKOWE:</w:t>
      </w:r>
      <w:r w:rsidRPr="00A2733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gridCol w:w="180"/>
        <w:gridCol w:w="834"/>
        <w:gridCol w:w="7158"/>
      </w:tblGrid>
      <w:tr w:rsidR="00A2733E" w:rsidRPr="00A2733E" w:rsidTr="00A2733E">
        <w:trPr>
          <w:tblCellSpacing w:w="15" w:type="dxa"/>
        </w:trPr>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3</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Nazwa: </w:t>
            </w:r>
          </w:p>
        </w:tc>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Budowa 86 szt. przydomowych oczyszczalni ścieków na terenie Gminy Szczaniec.</w:t>
            </w:r>
          </w:p>
        </w:tc>
      </w:tr>
    </w:tbl>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b/>
          <w:bCs/>
          <w:sz w:val="24"/>
          <w:szCs w:val="24"/>
          <w:lang w:eastAsia="pl-PL"/>
        </w:rPr>
        <w:t xml:space="preserve">1) Krótki opis przedmiotu zamówienia </w:t>
      </w:r>
      <w:r w:rsidRPr="00A2733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733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2733E">
        <w:rPr>
          <w:rFonts w:ascii="Times New Roman" w:eastAsia="Times New Roman" w:hAnsi="Times New Roman" w:cs="Times New Roman"/>
          <w:b/>
          <w:bCs/>
          <w:sz w:val="24"/>
          <w:szCs w:val="24"/>
          <w:lang w:eastAsia="pl-PL"/>
        </w:rPr>
        <w:t>budowlane:</w:t>
      </w:r>
      <w:r w:rsidRPr="00A2733E">
        <w:rPr>
          <w:rFonts w:ascii="Times New Roman" w:eastAsia="Times New Roman" w:hAnsi="Times New Roman" w:cs="Times New Roman"/>
          <w:sz w:val="24"/>
          <w:szCs w:val="24"/>
          <w:lang w:eastAsia="pl-PL"/>
        </w:rPr>
        <w:t>Szczegółowy</w:t>
      </w:r>
      <w:proofErr w:type="spellEnd"/>
      <w:r w:rsidRPr="00A2733E">
        <w:rPr>
          <w:rFonts w:ascii="Times New Roman" w:eastAsia="Times New Roman" w:hAnsi="Times New Roman" w:cs="Times New Roman"/>
          <w:sz w:val="24"/>
          <w:szCs w:val="24"/>
          <w:lang w:eastAsia="pl-PL"/>
        </w:rPr>
        <w:t xml:space="preserve"> zakres robót i lokalizacje poszczególnych oczyszczalni objętych zamówieniem określają dokumentacje projektowe/techniczne (załącznik nr 10): a) Dokumentacje techniczne, - Przydomowe oczyszczalnie ścieków z drenażem rozsączającym – szt. 2 - Przydomowe oczyszczalnie ścieków (hydrofitowe) – szt. 51 - Naturalne przydomowe oczyszczalnie ścieków – szt. 33 b) Specyfikacja Techniczna Wykonania i Odbioru Robót , c) 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terenowymi w miejscach realizacji. d) warunki określone w decyzjach i pozwoleniach organów, np.: pozwoleniu na budowę, pozwoleniu wodno-prawnym, skutecznym zgłoszeniu robót, a także uzgodnienia branżowe lub z zarządcami sieci.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2) Wspólny Słownik Zamówień(CPV): </w:t>
      </w:r>
      <w:r w:rsidRPr="00A2733E">
        <w:rPr>
          <w:rFonts w:ascii="Times New Roman" w:eastAsia="Times New Roman" w:hAnsi="Times New Roman" w:cs="Times New Roman"/>
          <w:sz w:val="24"/>
          <w:szCs w:val="24"/>
          <w:lang w:eastAsia="pl-PL"/>
        </w:rPr>
        <w:t>45000000-7, 45232421-9, 45111200-0, 45232460-4, 45111291-4, 45315100-9, 45112400-9</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3) Wartość części zamówienia(jeżeli zamawiający podaje informacje o wartości zamówienia):</w:t>
      </w:r>
      <w:r w:rsidRPr="00A2733E">
        <w:rPr>
          <w:rFonts w:ascii="Times New Roman" w:eastAsia="Times New Roman" w:hAnsi="Times New Roman" w:cs="Times New Roman"/>
          <w:sz w:val="24"/>
          <w:szCs w:val="24"/>
          <w:lang w:eastAsia="pl-PL"/>
        </w:rPr>
        <w:br/>
        <w:t xml:space="preserve">Wartość bez VAT: </w:t>
      </w:r>
      <w:r w:rsidRPr="00A2733E">
        <w:rPr>
          <w:rFonts w:ascii="Times New Roman" w:eastAsia="Times New Roman" w:hAnsi="Times New Roman" w:cs="Times New Roman"/>
          <w:sz w:val="24"/>
          <w:szCs w:val="24"/>
          <w:lang w:eastAsia="pl-PL"/>
        </w:rPr>
        <w:br/>
        <w:t xml:space="preserve">Waluta: </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4) Czas trwania lub termin wykonania: </w:t>
      </w:r>
      <w:r w:rsidRPr="00A2733E">
        <w:rPr>
          <w:rFonts w:ascii="Times New Roman" w:eastAsia="Times New Roman" w:hAnsi="Times New Roman" w:cs="Times New Roman"/>
          <w:sz w:val="24"/>
          <w:szCs w:val="24"/>
          <w:lang w:eastAsia="pl-PL"/>
        </w:rPr>
        <w:br/>
        <w:t xml:space="preserve">okres w miesiącach: </w:t>
      </w:r>
      <w:r w:rsidRPr="00A2733E">
        <w:rPr>
          <w:rFonts w:ascii="Times New Roman" w:eastAsia="Times New Roman" w:hAnsi="Times New Roman" w:cs="Times New Roman"/>
          <w:sz w:val="24"/>
          <w:szCs w:val="24"/>
          <w:lang w:eastAsia="pl-PL"/>
        </w:rPr>
        <w:br/>
        <w:t xml:space="preserve">okres w dniach: </w:t>
      </w:r>
      <w:r w:rsidRPr="00A2733E">
        <w:rPr>
          <w:rFonts w:ascii="Times New Roman" w:eastAsia="Times New Roman" w:hAnsi="Times New Roman" w:cs="Times New Roman"/>
          <w:sz w:val="24"/>
          <w:szCs w:val="24"/>
          <w:lang w:eastAsia="pl-PL"/>
        </w:rPr>
        <w:br/>
        <w:t xml:space="preserve">data rozpoczęcia: </w:t>
      </w:r>
      <w:r w:rsidRPr="00A2733E">
        <w:rPr>
          <w:rFonts w:ascii="Times New Roman" w:eastAsia="Times New Roman" w:hAnsi="Times New Roman" w:cs="Times New Roman"/>
          <w:sz w:val="24"/>
          <w:szCs w:val="24"/>
          <w:lang w:eastAsia="pl-PL"/>
        </w:rPr>
        <w:br/>
        <w:t>data zakończenia: 2018-09-15</w:t>
      </w: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Znaczenie</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60,00</w:t>
            </w:r>
          </w:p>
        </w:tc>
      </w:tr>
      <w:tr w:rsidR="00A2733E" w:rsidRPr="00A2733E" w:rsidTr="00A2733E">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t>40,00</w:t>
            </w:r>
          </w:p>
        </w:tc>
      </w:tr>
    </w:tbl>
    <w:p w:rsidR="00A2733E" w:rsidRPr="00A2733E" w:rsidRDefault="00A2733E" w:rsidP="00A2733E">
      <w:pPr>
        <w:spacing w:after="240" w:line="240" w:lineRule="auto"/>
        <w:rPr>
          <w:rFonts w:ascii="Times New Roman" w:eastAsia="Times New Roman" w:hAnsi="Times New Roman" w:cs="Times New Roman"/>
          <w:sz w:val="24"/>
          <w:szCs w:val="24"/>
          <w:lang w:eastAsia="pl-PL"/>
        </w:rPr>
      </w:pPr>
      <w:r w:rsidRPr="00A2733E">
        <w:rPr>
          <w:rFonts w:ascii="Times New Roman" w:eastAsia="Times New Roman" w:hAnsi="Times New Roman" w:cs="Times New Roman"/>
          <w:sz w:val="24"/>
          <w:szCs w:val="24"/>
          <w:lang w:eastAsia="pl-PL"/>
        </w:rPr>
        <w:br/>
      </w:r>
      <w:r w:rsidRPr="00A2733E">
        <w:rPr>
          <w:rFonts w:ascii="Times New Roman" w:eastAsia="Times New Roman" w:hAnsi="Times New Roman" w:cs="Times New Roman"/>
          <w:b/>
          <w:bCs/>
          <w:sz w:val="24"/>
          <w:szCs w:val="24"/>
          <w:lang w:eastAsia="pl-PL"/>
        </w:rPr>
        <w:t>6) INFORMACJE DODATKOWE:</w:t>
      </w:r>
      <w:r w:rsidRPr="00A2733E">
        <w:rPr>
          <w:rFonts w:ascii="Times New Roman" w:eastAsia="Times New Roman" w:hAnsi="Times New Roman" w:cs="Times New Roman"/>
          <w:sz w:val="24"/>
          <w:szCs w:val="24"/>
          <w:lang w:eastAsia="pl-PL"/>
        </w:rPr>
        <w:br/>
      </w:r>
    </w:p>
    <w:p w:rsidR="00A2733E" w:rsidRPr="00A2733E" w:rsidRDefault="00A2733E" w:rsidP="00A2733E">
      <w:pPr>
        <w:spacing w:after="240" w:line="240" w:lineRule="auto"/>
        <w:rPr>
          <w:rFonts w:ascii="Times New Roman" w:eastAsia="Times New Roman" w:hAnsi="Times New Roman" w:cs="Times New Roman"/>
          <w:sz w:val="24"/>
          <w:szCs w:val="24"/>
          <w:lang w:eastAsia="pl-PL"/>
        </w:rPr>
      </w:pPr>
    </w:p>
    <w:p w:rsidR="00A2733E" w:rsidRPr="00A2733E" w:rsidRDefault="00A2733E" w:rsidP="00A2733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2733E" w:rsidRPr="00A2733E" w:rsidTr="00A2733E">
        <w:trPr>
          <w:tblCellSpacing w:w="15" w:type="dxa"/>
        </w:trPr>
        <w:tc>
          <w:tcPr>
            <w:tcW w:w="0" w:type="auto"/>
            <w:vAlign w:val="center"/>
            <w:hideMark/>
          </w:tcPr>
          <w:p w:rsidR="00A2733E" w:rsidRPr="00A2733E" w:rsidRDefault="00A2733E" w:rsidP="00A2733E">
            <w:pPr>
              <w:spacing w:after="0" w:line="240" w:lineRule="auto"/>
              <w:rPr>
                <w:rFonts w:ascii="Times New Roman" w:eastAsia="Times New Roman" w:hAnsi="Times New Roman" w:cs="Times New Roman"/>
                <w:sz w:val="24"/>
                <w:szCs w:val="24"/>
                <w:lang w:eastAsia="pl-PL"/>
              </w:rPr>
            </w:pPr>
          </w:p>
        </w:tc>
      </w:tr>
    </w:tbl>
    <w:p w:rsidR="00A2733E" w:rsidRPr="00A2733E" w:rsidRDefault="00A2733E" w:rsidP="00A2733E">
      <w:pPr>
        <w:pBdr>
          <w:top w:val="single" w:sz="6" w:space="1" w:color="auto"/>
        </w:pBdr>
        <w:spacing w:after="0" w:line="240" w:lineRule="auto"/>
        <w:jc w:val="center"/>
        <w:rPr>
          <w:rFonts w:ascii="Arial" w:eastAsia="Times New Roman" w:hAnsi="Arial" w:cs="Arial"/>
          <w:vanish/>
          <w:sz w:val="16"/>
          <w:szCs w:val="16"/>
          <w:lang w:eastAsia="pl-PL"/>
        </w:rPr>
      </w:pPr>
      <w:r w:rsidRPr="00A2733E">
        <w:rPr>
          <w:rFonts w:ascii="Arial" w:eastAsia="Times New Roman" w:hAnsi="Arial" w:cs="Arial"/>
          <w:vanish/>
          <w:sz w:val="16"/>
          <w:szCs w:val="16"/>
          <w:lang w:eastAsia="pl-PL"/>
        </w:rPr>
        <w:t>Dół formularza</w:t>
      </w:r>
    </w:p>
    <w:p w:rsidR="00A2733E" w:rsidRPr="00A2733E" w:rsidRDefault="00A2733E" w:rsidP="00A2733E">
      <w:pPr>
        <w:pBdr>
          <w:bottom w:val="single" w:sz="6" w:space="1" w:color="auto"/>
        </w:pBdr>
        <w:spacing w:after="0" w:line="240" w:lineRule="auto"/>
        <w:jc w:val="center"/>
        <w:rPr>
          <w:rFonts w:ascii="Arial" w:eastAsia="Times New Roman" w:hAnsi="Arial" w:cs="Arial"/>
          <w:vanish/>
          <w:sz w:val="16"/>
          <w:szCs w:val="16"/>
          <w:lang w:eastAsia="pl-PL"/>
        </w:rPr>
      </w:pPr>
      <w:r w:rsidRPr="00A2733E">
        <w:rPr>
          <w:rFonts w:ascii="Arial" w:eastAsia="Times New Roman" w:hAnsi="Arial" w:cs="Arial"/>
          <w:vanish/>
          <w:sz w:val="16"/>
          <w:szCs w:val="16"/>
          <w:lang w:eastAsia="pl-PL"/>
        </w:rPr>
        <w:t>Początek formularza</w:t>
      </w:r>
    </w:p>
    <w:p w:rsidR="00A2733E" w:rsidRPr="00A2733E" w:rsidRDefault="00A2733E" w:rsidP="00A2733E">
      <w:pPr>
        <w:pBdr>
          <w:top w:val="single" w:sz="6" w:space="1" w:color="auto"/>
        </w:pBdr>
        <w:spacing w:after="0" w:line="240" w:lineRule="auto"/>
        <w:jc w:val="center"/>
        <w:rPr>
          <w:rFonts w:ascii="Arial" w:eastAsia="Times New Roman" w:hAnsi="Arial" w:cs="Arial"/>
          <w:vanish/>
          <w:sz w:val="16"/>
          <w:szCs w:val="16"/>
          <w:lang w:eastAsia="pl-PL"/>
        </w:rPr>
      </w:pPr>
      <w:r w:rsidRPr="00A2733E">
        <w:rPr>
          <w:rFonts w:ascii="Arial" w:eastAsia="Times New Roman" w:hAnsi="Arial" w:cs="Arial"/>
          <w:vanish/>
          <w:sz w:val="16"/>
          <w:szCs w:val="16"/>
          <w:lang w:eastAsia="pl-PL"/>
        </w:rPr>
        <w:t>Dół formularza</w:t>
      </w:r>
    </w:p>
    <w:p w:rsidR="00E82918" w:rsidRDefault="00E82918">
      <w:bookmarkStart w:id="0" w:name="_GoBack"/>
      <w:bookmarkEnd w:id="0"/>
    </w:p>
    <w:sectPr w:rsidR="00E8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3E"/>
    <w:rsid w:val="00A2733E"/>
    <w:rsid w:val="00E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2733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2733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2733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2733E"/>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2733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2733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2733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2733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665324">
      <w:bodyDiv w:val="1"/>
      <w:marLeft w:val="0"/>
      <w:marRight w:val="0"/>
      <w:marTop w:val="0"/>
      <w:marBottom w:val="0"/>
      <w:divBdr>
        <w:top w:val="none" w:sz="0" w:space="0" w:color="auto"/>
        <w:left w:val="none" w:sz="0" w:space="0" w:color="auto"/>
        <w:bottom w:val="none" w:sz="0" w:space="0" w:color="auto"/>
        <w:right w:val="none" w:sz="0" w:space="0" w:color="auto"/>
      </w:divBdr>
      <w:divsChild>
        <w:div w:id="605306967">
          <w:marLeft w:val="0"/>
          <w:marRight w:val="0"/>
          <w:marTop w:val="0"/>
          <w:marBottom w:val="0"/>
          <w:divBdr>
            <w:top w:val="none" w:sz="0" w:space="0" w:color="auto"/>
            <w:left w:val="none" w:sz="0" w:space="0" w:color="auto"/>
            <w:bottom w:val="none" w:sz="0" w:space="0" w:color="auto"/>
            <w:right w:val="none" w:sz="0" w:space="0" w:color="auto"/>
          </w:divBdr>
          <w:divsChild>
            <w:div w:id="558829740">
              <w:marLeft w:val="0"/>
              <w:marRight w:val="0"/>
              <w:marTop w:val="0"/>
              <w:marBottom w:val="0"/>
              <w:divBdr>
                <w:top w:val="none" w:sz="0" w:space="0" w:color="auto"/>
                <w:left w:val="none" w:sz="0" w:space="0" w:color="auto"/>
                <w:bottom w:val="none" w:sz="0" w:space="0" w:color="auto"/>
                <w:right w:val="none" w:sz="0" w:space="0" w:color="auto"/>
              </w:divBdr>
              <w:divsChild>
                <w:div w:id="716976286">
                  <w:marLeft w:val="0"/>
                  <w:marRight w:val="0"/>
                  <w:marTop w:val="0"/>
                  <w:marBottom w:val="0"/>
                  <w:divBdr>
                    <w:top w:val="none" w:sz="0" w:space="0" w:color="auto"/>
                    <w:left w:val="none" w:sz="0" w:space="0" w:color="auto"/>
                    <w:bottom w:val="none" w:sz="0" w:space="0" w:color="auto"/>
                    <w:right w:val="none" w:sz="0" w:space="0" w:color="auto"/>
                  </w:divBdr>
                </w:div>
                <w:div w:id="1085952022">
                  <w:marLeft w:val="0"/>
                  <w:marRight w:val="0"/>
                  <w:marTop w:val="0"/>
                  <w:marBottom w:val="0"/>
                  <w:divBdr>
                    <w:top w:val="none" w:sz="0" w:space="0" w:color="auto"/>
                    <w:left w:val="none" w:sz="0" w:space="0" w:color="auto"/>
                    <w:bottom w:val="none" w:sz="0" w:space="0" w:color="auto"/>
                    <w:right w:val="none" w:sz="0" w:space="0" w:color="auto"/>
                  </w:divBdr>
                </w:div>
                <w:div w:id="1426924366">
                  <w:marLeft w:val="0"/>
                  <w:marRight w:val="0"/>
                  <w:marTop w:val="0"/>
                  <w:marBottom w:val="0"/>
                  <w:divBdr>
                    <w:top w:val="none" w:sz="0" w:space="0" w:color="auto"/>
                    <w:left w:val="none" w:sz="0" w:space="0" w:color="auto"/>
                    <w:bottom w:val="none" w:sz="0" w:space="0" w:color="auto"/>
                    <w:right w:val="none" w:sz="0" w:space="0" w:color="auto"/>
                  </w:divBdr>
                  <w:divsChild>
                    <w:div w:id="1764258823">
                      <w:marLeft w:val="0"/>
                      <w:marRight w:val="0"/>
                      <w:marTop w:val="0"/>
                      <w:marBottom w:val="0"/>
                      <w:divBdr>
                        <w:top w:val="none" w:sz="0" w:space="0" w:color="auto"/>
                        <w:left w:val="none" w:sz="0" w:space="0" w:color="auto"/>
                        <w:bottom w:val="none" w:sz="0" w:space="0" w:color="auto"/>
                        <w:right w:val="none" w:sz="0" w:space="0" w:color="auto"/>
                      </w:divBdr>
                    </w:div>
                  </w:divsChild>
                </w:div>
                <w:div w:id="1839923265">
                  <w:marLeft w:val="0"/>
                  <w:marRight w:val="0"/>
                  <w:marTop w:val="0"/>
                  <w:marBottom w:val="0"/>
                  <w:divBdr>
                    <w:top w:val="none" w:sz="0" w:space="0" w:color="auto"/>
                    <w:left w:val="none" w:sz="0" w:space="0" w:color="auto"/>
                    <w:bottom w:val="none" w:sz="0" w:space="0" w:color="auto"/>
                    <w:right w:val="none" w:sz="0" w:space="0" w:color="auto"/>
                  </w:divBdr>
                  <w:divsChild>
                    <w:div w:id="1859153614">
                      <w:marLeft w:val="0"/>
                      <w:marRight w:val="0"/>
                      <w:marTop w:val="0"/>
                      <w:marBottom w:val="0"/>
                      <w:divBdr>
                        <w:top w:val="none" w:sz="0" w:space="0" w:color="auto"/>
                        <w:left w:val="none" w:sz="0" w:space="0" w:color="auto"/>
                        <w:bottom w:val="none" w:sz="0" w:space="0" w:color="auto"/>
                        <w:right w:val="none" w:sz="0" w:space="0" w:color="auto"/>
                      </w:divBdr>
                    </w:div>
                  </w:divsChild>
                </w:div>
                <w:div w:id="1619874302">
                  <w:marLeft w:val="0"/>
                  <w:marRight w:val="0"/>
                  <w:marTop w:val="0"/>
                  <w:marBottom w:val="0"/>
                  <w:divBdr>
                    <w:top w:val="none" w:sz="0" w:space="0" w:color="auto"/>
                    <w:left w:val="none" w:sz="0" w:space="0" w:color="auto"/>
                    <w:bottom w:val="none" w:sz="0" w:space="0" w:color="auto"/>
                    <w:right w:val="none" w:sz="0" w:space="0" w:color="auto"/>
                  </w:divBdr>
                  <w:divsChild>
                    <w:div w:id="1001811759">
                      <w:marLeft w:val="0"/>
                      <w:marRight w:val="0"/>
                      <w:marTop w:val="0"/>
                      <w:marBottom w:val="0"/>
                      <w:divBdr>
                        <w:top w:val="none" w:sz="0" w:space="0" w:color="auto"/>
                        <w:left w:val="none" w:sz="0" w:space="0" w:color="auto"/>
                        <w:bottom w:val="none" w:sz="0" w:space="0" w:color="auto"/>
                        <w:right w:val="none" w:sz="0" w:space="0" w:color="auto"/>
                      </w:divBdr>
                    </w:div>
                    <w:div w:id="235239573">
                      <w:marLeft w:val="0"/>
                      <w:marRight w:val="0"/>
                      <w:marTop w:val="0"/>
                      <w:marBottom w:val="0"/>
                      <w:divBdr>
                        <w:top w:val="none" w:sz="0" w:space="0" w:color="auto"/>
                        <w:left w:val="none" w:sz="0" w:space="0" w:color="auto"/>
                        <w:bottom w:val="none" w:sz="0" w:space="0" w:color="auto"/>
                        <w:right w:val="none" w:sz="0" w:space="0" w:color="auto"/>
                      </w:divBdr>
                    </w:div>
                    <w:div w:id="710613647">
                      <w:marLeft w:val="0"/>
                      <w:marRight w:val="0"/>
                      <w:marTop w:val="0"/>
                      <w:marBottom w:val="0"/>
                      <w:divBdr>
                        <w:top w:val="none" w:sz="0" w:space="0" w:color="auto"/>
                        <w:left w:val="none" w:sz="0" w:space="0" w:color="auto"/>
                        <w:bottom w:val="none" w:sz="0" w:space="0" w:color="auto"/>
                        <w:right w:val="none" w:sz="0" w:space="0" w:color="auto"/>
                      </w:divBdr>
                    </w:div>
                    <w:div w:id="2037847037">
                      <w:marLeft w:val="0"/>
                      <w:marRight w:val="0"/>
                      <w:marTop w:val="0"/>
                      <w:marBottom w:val="0"/>
                      <w:divBdr>
                        <w:top w:val="none" w:sz="0" w:space="0" w:color="auto"/>
                        <w:left w:val="none" w:sz="0" w:space="0" w:color="auto"/>
                        <w:bottom w:val="none" w:sz="0" w:space="0" w:color="auto"/>
                        <w:right w:val="none" w:sz="0" w:space="0" w:color="auto"/>
                      </w:divBdr>
                    </w:div>
                  </w:divsChild>
                </w:div>
                <w:div w:id="1209101874">
                  <w:marLeft w:val="0"/>
                  <w:marRight w:val="0"/>
                  <w:marTop w:val="0"/>
                  <w:marBottom w:val="0"/>
                  <w:divBdr>
                    <w:top w:val="none" w:sz="0" w:space="0" w:color="auto"/>
                    <w:left w:val="none" w:sz="0" w:space="0" w:color="auto"/>
                    <w:bottom w:val="none" w:sz="0" w:space="0" w:color="auto"/>
                    <w:right w:val="none" w:sz="0" w:space="0" w:color="auto"/>
                  </w:divBdr>
                  <w:divsChild>
                    <w:div w:id="619344205">
                      <w:marLeft w:val="0"/>
                      <w:marRight w:val="0"/>
                      <w:marTop w:val="0"/>
                      <w:marBottom w:val="0"/>
                      <w:divBdr>
                        <w:top w:val="none" w:sz="0" w:space="0" w:color="auto"/>
                        <w:left w:val="none" w:sz="0" w:space="0" w:color="auto"/>
                        <w:bottom w:val="none" w:sz="0" w:space="0" w:color="auto"/>
                        <w:right w:val="none" w:sz="0" w:space="0" w:color="auto"/>
                      </w:divBdr>
                    </w:div>
                    <w:div w:id="1331179213">
                      <w:marLeft w:val="0"/>
                      <w:marRight w:val="0"/>
                      <w:marTop w:val="0"/>
                      <w:marBottom w:val="0"/>
                      <w:divBdr>
                        <w:top w:val="none" w:sz="0" w:space="0" w:color="auto"/>
                        <w:left w:val="none" w:sz="0" w:space="0" w:color="auto"/>
                        <w:bottom w:val="none" w:sz="0" w:space="0" w:color="auto"/>
                        <w:right w:val="none" w:sz="0" w:space="0" w:color="auto"/>
                      </w:divBdr>
                    </w:div>
                    <w:div w:id="222568494">
                      <w:marLeft w:val="0"/>
                      <w:marRight w:val="0"/>
                      <w:marTop w:val="0"/>
                      <w:marBottom w:val="0"/>
                      <w:divBdr>
                        <w:top w:val="none" w:sz="0" w:space="0" w:color="auto"/>
                        <w:left w:val="none" w:sz="0" w:space="0" w:color="auto"/>
                        <w:bottom w:val="none" w:sz="0" w:space="0" w:color="auto"/>
                        <w:right w:val="none" w:sz="0" w:space="0" w:color="auto"/>
                      </w:divBdr>
                    </w:div>
                    <w:div w:id="533154109">
                      <w:marLeft w:val="0"/>
                      <w:marRight w:val="0"/>
                      <w:marTop w:val="0"/>
                      <w:marBottom w:val="0"/>
                      <w:divBdr>
                        <w:top w:val="none" w:sz="0" w:space="0" w:color="auto"/>
                        <w:left w:val="none" w:sz="0" w:space="0" w:color="auto"/>
                        <w:bottom w:val="none" w:sz="0" w:space="0" w:color="auto"/>
                        <w:right w:val="none" w:sz="0" w:space="0" w:color="auto"/>
                      </w:divBdr>
                    </w:div>
                    <w:div w:id="1442840861">
                      <w:marLeft w:val="0"/>
                      <w:marRight w:val="0"/>
                      <w:marTop w:val="0"/>
                      <w:marBottom w:val="0"/>
                      <w:divBdr>
                        <w:top w:val="none" w:sz="0" w:space="0" w:color="auto"/>
                        <w:left w:val="none" w:sz="0" w:space="0" w:color="auto"/>
                        <w:bottom w:val="none" w:sz="0" w:space="0" w:color="auto"/>
                        <w:right w:val="none" w:sz="0" w:space="0" w:color="auto"/>
                      </w:divBdr>
                    </w:div>
                    <w:div w:id="871112750">
                      <w:marLeft w:val="0"/>
                      <w:marRight w:val="0"/>
                      <w:marTop w:val="0"/>
                      <w:marBottom w:val="0"/>
                      <w:divBdr>
                        <w:top w:val="none" w:sz="0" w:space="0" w:color="auto"/>
                        <w:left w:val="none" w:sz="0" w:space="0" w:color="auto"/>
                        <w:bottom w:val="none" w:sz="0" w:space="0" w:color="auto"/>
                        <w:right w:val="none" w:sz="0" w:space="0" w:color="auto"/>
                      </w:divBdr>
                    </w:div>
                    <w:div w:id="458228007">
                      <w:marLeft w:val="0"/>
                      <w:marRight w:val="0"/>
                      <w:marTop w:val="0"/>
                      <w:marBottom w:val="0"/>
                      <w:divBdr>
                        <w:top w:val="none" w:sz="0" w:space="0" w:color="auto"/>
                        <w:left w:val="none" w:sz="0" w:space="0" w:color="auto"/>
                        <w:bottom w:val="none" w:sz="0" w:space="0" w:color="auto"/>
                        <w:right w:val="none" w:sz="0" w:space="0" w:color="auto"/>
                      </w:divBdr>
                    </w:div>
                  </w:divsChild>
                </w:div>
                <w:div w:id="1077747680">
                  <w:marLeft w:val="0"/>
                  <w:marRight w:val="0"/>
                  <w:marTop w:val="0"/>
                  <w:marBottom w:val="0"/>
                  <w:divBdr>
                    <w:top w:val="none" w:sz="0" w:space="0" w:color="auto"/>
                    <w:left w:val="none" w:sz="0" w:space="0" w:color="auto"/>
                    <w:bottom w:val="none" w:sz="0" w:space="0" w:color="auto"/>
                    <w:right w:val="none" w:sz="0" w:space="0" w:color="auto"/>
                  </w:divBdr>
                  <w:divsChild>
                    <w:div w:id="293409753">
                      <w:marLeft w:val="0"/>
                      <w:marRight w:val="0"/>
                      <w:marTop w:val="0"/>
                      <w:marBottom w:val="0"/>
                      <w:divBdr>
                        <w:top w:val="none" w:sz="0" w:space="0" w:color="auto"/>
                        <w:left w:val="none" w:sz="0" w:space="0" w:color="auto"/>
                        <w:bottom w:val="none" w:sz="0" w:space="0" w:color="auto"/>
                        <w:right w:val="none" w:sz="0" w:space="0" w:color="auto"/>
                      </w:divBdr>
                    </w:div>
                    <w:div w:id="786699500">
                      <w:marLeft w:val="0"/>
                      <w:marRight w:val="0"/>
                      <w:marTop w:val="0"/>
                      <w:marBottom w:val="0"/>
                      <w:divBdr>
                        <w:top w:val="none" w:sz="0" w:space="0" w:color="auto"/>
                        <w:left w:val="none" w:sz="0" w:space="0" w:color="auto"/>
                        <w:bottom w:val="none" w:sz="0" w:space="0" w:color="auto"/>
                        <w:right w:val="none" w:sz="0" w:space="0" w:color="auto"/>
                      </w:divBdr>
                    </w:div>
                  </w:divsChild>
                </w:div>
                <w:div w:id="1486236888">
                  <w:marLeft w:val="0"/>
                  <w:marRight w:val="0"/>
                  <w:marTop w:val="0"/>
                  <w:marBottom w:val="0"/>
                  <w:divBdr>
                    <w:top w:val="none" w:sz="0" w:space="0" w:color="auto"/>
                    <w:left w:val="none" w:sz="0" w:space="0" w:color="auto"/>
                    <w:bottom w:val="none" w:sz="0" w:space="0" w:color="auto"/>
                    <w:right w:val="none" w:sz="0" w:space="0" w:color="auto"/>
                  </w:divBdr>
                  <w:divsChild>
                    <w:div w:id="1701013181">
                      <w:marLeft w:val="0"/>
                      <w:marRight w:val="0"/>
                      <w:marTop w:val="0"/>
                      <w:marBottom w:val="0"/>
                      <w:divBdr>
                        <w:top w:val="none" w:sz="0" w:space="0" w:color="auto"/>
                        <w:left w:val="none" w:sz="0" w:space="0" w:color="auto"/>
                        <w:bottom w:val="none" w:sz="0" w:space="0" w:color="auto"/>
                        <w:right w:val="none" w:sz="0" w:space="0" w:color="auto"/>
                      </w:divBdr>
                    </w:div>
                    <w:div w:id="220140036">
                      <w:marLeft w:val="0"/>
                      <w:marRight w:val="0"/>
                      <w:marTop w:val="0"/>
                      <w:marBottom w:val="0"/>
                      <w:divBdr>
                        <w:top w:val="none" w:sz="0" w:space="0" w:color="auto"/>
                        <w:left w:val="none" w:sz="0" w:space="0" w:color="auto"/>
                        <w:bottom w:val="none" w:sz="0" w:space="0" w:color="auto"/>
                        <w:right w:val="none" w:sz="0" w:space="0" w:color="auto"/>
                      </w:divBdr>
                    </w:div>
                    <w:div w:id="801076981">
                      <w:marLeft w:val="0"/>
                      <w:marRight w:val="0"/>
                      <w:marTop w:val="0"/>
                      <w:marBottom w:val="0"/>
                      <w:divBdr>
                        <w:top w:val="none" w:sz="0" w:space="0" w:color="auto"/>
                        <w:left w:val="none" w:sz="0" w:space="0" w:color="auto"/>
                        <w:bottom w:val="none" w:sz="0" w:space="0" w:color="auto"/>
                        <w:right w:val="none" w:sz="0" w:space="0" w:color="auto"/>
                      </w:divBdr>
                    </w:div>
                    <w:div w:id="922177013">
                      <w:marLeft w:val="0"/>
                      <w:marRight w:val="0"/>
                      <w:marTop w:val="0"/>
                      <w:marBottom w:val="0"/>
                      <w:divBdr>
                        <w:top w:val="none" w:sz="0" w:space="0" w:color="auto"/>
                        <w:left w:val="none" w:sz="0" w:space="0" w:color="auto"/>
                        <w:bottom w:val="none" w:sz="0" w:space="0" w:color="auto"/>
                        <w:right w:val="none" w:sz="0" w:space="0" w:color="auto"/>
                      </w:divBdr>
                    </w:div>
                    <w:div w:id="1213733545">
                      <w:marLeft w:val="0"/>
                      <w:marRight w:val="0"/>
                      <w:marTop w:val="0"/>
                      <w:marBottom w:val="0"/>
                      <w:divBdr>
                        <w:top w:val="none" w:sz="0" w:space="0" w:color="auto"/>
                        <w:left w:val="none" w:sz="0" w:space="0" w:color="auto"/>
                        <w:bottom w:val="none" w:sz="0" w:space="0" w:color="auto"/>
                        <w:right w:val="none" w:sz="0" w:space="0" w:color="auto"/>
                      </w:divBdr>
                    </w:div>
                  </w:divsChild>
                </w:div>
                <w:div w:id="732387955">
                  <w:marLeft w:val="0"/>
                  <w:marRight w:val="0"/>
                  <w:marTop w:val="0"/>
                  <w:marBottom w:val="0"/>
                  <w:divBdr>
                    <w:top w:val="none" w:sz="0" w:space="0" w:color="auto"/>
                    <w:left w:val="none" w:sz="0" w:space="0" w:color="auto"/>
                    <w:bottom w:val="none" w:sz="0" w:space="0" w:color="auto"/>
                    <w:right w:val="none" w:sz="0" w:space="0" w:color="auto"/>
                  </w:divBdr>
                  <w:divsChild>
                    <w:div w:id="1831409120">
                      <w:marLeft w:val="0"/>
                      <w:marRight w:val="0"/>
                      <w:marTop w:val="0"/>
                      <w:marBottom w:val="0"/>
                      <w:divBdr>
                        <w:top w:val="none" w:sz="0" w:space="0" w:color="auto"/>
                        <w:left w:val="none" w:sz="0" w:space="0" w:color="auto"/>
                        <w:bottom w:val="none" w:sz="0" w:space="0" w:color="auto"/>
                        <w:right w:val="none" w:sz="0" w:space="0" w:color="auto"/>
                      </w:divBdr>
                    </w:div>
                    <w:div w:id="1380397538">
                      <w:marLeft w:val="0"/>
                      <w:marRight w:val="0"/>
                      <w:marTop w:val="0"/>
                      <w:marBottom w:val="0"/>
                      <w:divBdr>
                        <w:top w:val="none" w:sz="0" w:space="0" w:color="auto"/>
                        <w:left w:val="none" w:sz="0" w:space="0" w:color="auto"/>
                        <w:bottom w:val="none" w:sz="0" w:space="0" w:color="auto"/>
                        <w:right w:val="none" w:sz="0" w:space="0" w:color="auto"/>
                      </w:divBdr>
                    </w:div>
                    <w:div w:id="1389458632">
                      <w:marLeft w:val="0"/>
                      <w:marRight w:val="0"/>
                      <w:marTop w:val="0"/>
                      <w:marBottom w:val="0"/>
                      <w:divBdr>
                        <w:top w:val="none" w:sz="0" w:space="0" w:color="auto"/>
                        <w:left w:val="none" w:sz="0" w:space="0" w:color="auto"/>
                        <w:bottom w:val="none" w:sz="0" w:space="0" w:color="auto"/>
                        <w:right w:val="none" w:sz="0" w:space="0" w:color="auto"/>
                      </w:divBdr>
                    </w:div>
                    <w:div w:id="1034579609">
                      <w:marLeft w:val="0"/>
                      <w:marRight w:val="0"/>
                      <w:marTop w:val="0"/>
                      <w:marBottom w:val="0"/>
                      <w:divBdr>
                        <w:top w:val="none" w:sz="0" w:space="0" w:color="auto"/>
                        <w:left w:val="none" w:sz="0" w:space="0" w:color="auto"/>
                        <w:bottom w:val="none" w:sz="0" w:space="0" w:color="auto"/>
                        <w:right w:val="none" w:sz="0" w:space="0" w:color="auto"/>
                      </w:divBdr>
                    </w:div>
                    <w:div w:id="2140755784">
                      <w:marLeft w:val="0"/>
                      <w:marRight w:val="0"/>
                      <w:marTop w:val="0"/>
                      <w:marBottom w:val="0"/>
                      <w:divBdr>
                        <w:top w:val="none" w:sz="0" w:space="0" w:color="auto"/>
                        <w:left w:val="none" w:sz="0" w:space="0" w:color="auto"/>
                        <w:bottom w:val="none" w:sz="0" w:space="0" w:color="auto"/>
                        <w:right w:val="none" w:sz="0" w:space="0" w:color="auto"/>
                      </w:divBdr>
                    </w:div>
                    <w:div w:id="134228239">
                      <w:marLeft w:val="0"/>
                      <w:marRight w:val="0"/>
                      <w:marTop w:val="0"/>
                      <w:marBottom w:val="0"/>
                      <w:divBdr>
                        <w:top w:val="none" w:sz="0" w:space="0" w:color="auto"/>
                        <w:left w:val="none" w:sz="0" w:space="0" w:color="auto"/>
                        <w:bottom w:val="none" w:sz="0" w:space="0" w:color="auto"/>
                        <w:right w:val="none" w:sz="0" w:space="0" w:color="auto"/>
                      </w:divBdr>
                    </w:div>
                    <w:div w:id="1092506362">
                      <w:marLeft w:val="0"/>
                      <w:marRight w:val="0"/>
                      <w:marTop w:val="0"/>
                      <w:marBottom w:val="0"/>
                      <w:divBdr>
                        <w:top w:val="none" w:sz="0" w:space="0" w:color="auto"/>
                        <w:left w:val="none" w:sz="0" w:space="0" w:color="auto"/>
                        <w:bottom w:val="none" w:sz="0" w:space="0" w:color="auto"/>
                        <w:right w:val="none" w:sz="0" w:space="0" w:color="auto"/>
                      </w:divBdr>
                    </w:div>
                    <w:div w:id="827749268">
                      <w:marLeft w:val="0"/>
                      <w:marRight w:val="0"/>
                      <w:marTop w:val="0"/>
                      <w:marBottom w:val="0"/>
                      <w:divBdr>
                        <w:top w:val="none" w:sz="0" w:space="0" w:color="auto"/>
                        <w:left w:val="none" w:sz="0" w:space="0" w:color="auto"/>
                        <w:bottom w:val="none" w:sz="0" w:space="0" w:color="auto"/>
                        <w:right w:val="none" w:sz="0" w:space="0" w:color="auto"/>
                      </w:divBdr>
                    </w:div>
                  </w:divsChild>
                </w:div>
                <w:div w:id="1410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7472</Words>
  <Characters>44833</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2018-01-19T12:42:00Z</dcterms:created>
  <dcterms:modified xsi:type="dcterms:W3CDTF">2018-01-19T12:43:00Z</dcterms:modified>
</cp:coreProperties>
</file>