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Default="006B2D8D" w:rsidP="00AF37AF"/>
    <w:p w:rsidR="006B2D8D" w:rsidRDefault="006B2D8D" w:rsidP="006B2D8D">
      <w:pPr>
        <w:jc w:val="right"/>
      </w:pPr>
      <w:r>
        <w:t>Szczaniec, dnia 24 stycznia 2018 r.</w:t>
      </w:r>
    </w:p>
    <w:p w:rsidR="006B2D8D" w:rsidRPr="006B2D8D" w:rsidRDefault="006B2D8D" w:rsidP="006B2D8D">
      <w:pPr>
        <w:jc w:val="both"/>
        <w:rPr>
          <w:b/>
          <w:sz w:val="20"/>
          <w:szCs w:val="20"/>
        </w:rPr>
      </w:pPr>
      <w:r w:rsidRPr="006B2D8D">
        <w:rPr>
          <w:b/>
          <w:sz w:val="20"/>
          <w:szCs w:val="20"/>
        </w:rPr>
        <w:t>RB.III.271.</w:t>
      </w:r>
      <w:r w:rsidR="000F7B85">
        <w:rPr>
          <w:b/>
          <w:sz w:val="20"/>
          <w:szCs w:val="20"/>
        </w:rPr>
        <w:t>2</w:t>
      </w:r>
      <w:r w:rsidRPr="006B2D8D">
        <w:rPr>
          <w:b/>
          <w:sz w:val="20"/>
          <w:szCs w:val="20"/>
        </w:rPr>
        <w:t>.</w:t>
      </w:r>
      <w:r w:rsidR="000F7B85">
        <w:rPr>
          <w:b/>
          <w:sz w:val="20"/>
          <w:szCs w:val="20"/>
        </w:rPr>
        <w:t>1</w:t>
      </w:r>
      <w:r w:rsidRPr="006B2D8D">
        <w:rPr>
          <w:b/>
          <w:sz w:val="20"/>
          <w:szCs w:val="20"/>
        </w:rPr>
        <w:t>.2018</w:t>
      </w: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  <w:r>
        <w:rPr>
          <w:b/>
        </w:rPr>
        <w:t>Do wszystkich zainteresowanych niniejszym postępowaniem</w:t>
      </w:r>
    </w:p>
    <w:p w:rsidR="006B2D8D" w:rsidRDefault="006B2D8D" w:rsidP="006B2D8D"/>
    <w:p w:rsidR="006B2D8D" w:rsidRDefault="006B2D8D" w:rsidP="006B2D8D"/>
    <w:p w:rsidR="006B2D8D" w:rsidRDefault="006B2D8D" w:rsidP="006B2D8D"/>
    <w:p w:rsidR="006B2D8D" w:rsidRDefault="006B2D8D" w:rsidP="006B2D8D">
      <w:pPr>
        <w:rPr>
          <w:b/>
        </w:rPr>
      </w:pPr>
      <w:r>
        <w:t xml:space="preserve">Nr referencyjny: </w:t>
      </w:r>
      <w:r>
        <w:rPr>
          <w:b/>
        </w:rPr>
        <w:t>RB.III.271.</w:t>
      </w:r>
      <w:r w:rsidR="000F7B85">
        <w:rPr>
          <w:b/>
        </w:rPr>
        <w:t>2</w:t>
      </w:r>
      <w:r>
        <w:rPr>
          <w:b/>
        </w:rPr>
        <w:t>.2018</w:t>
      </w:r>
    </w:p>
    <w:p w:rsidR="006B2D8D" w:rsidRDefault="006B2D8D" w:rsidP="006B2D8D">
      <w:pPr>
        <w:rPr>
          <w:b/>
        </w:rPr>
      </w:pPr>
    </w:p>
    <w:p w:rsidR="006B2D8D" w:rsidRDefault="006B2D8D" w:rsidP="006B2D8D">
      <w:pPr>
        <w:rPr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6B2D8D" w:rsidTr="006B2D8D">
        <w:trPr>
          <w:cantSplit/>
        </w:trPr>
        <w:tc>
          <w:tcPr>
            <w:tcW w:w="8080" w:type="dxa"/>
            <w:hideMark/>
          </w:tcPr>
          <w:p w:rsidR="006B2D8D" w:rsidRDefault="006B2D8D">
            <w:pPr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t>Dotyczy: przetargu nieograniczonego :</w:t>
            </w:r>
          </w:p>
          <w:p w:rsidR="000F7B85" w:rsidRPr="00E32632" w:rsidRDefault="000F7B85" w:rsidP="000F7B85">
            <w:pPr>
              <w:rPr>
                <w:b/>
              </w:rPr>
            </w:pPr>
            <w:bookmarkStart w:id="0" w:name="_Hlk501030064"/>
            <w:r w:rsidRPr="00E32632">
              <w:rPr>
                <w:b/>
              </w:rPr>
              <w:t>„Budowa kanalizacji sanitarnej wraz lokalną oczyszczalnią ścieków, sieci wodociągowej oraz przydomowych oczyszczalni ścieków na terenie Gminy Szczaniec”</w:t>
            </w:r>
          </w:p>
          <w:bookmarkEnd w:id="0"/>
          <w:p w:rsidR="000F7B85" w:rsidRPr="00E32632" w:rsidRDefault="000F7B85" w:rsidP="000F7B85">
            <w:pPr>
              <w:pStyle w:val="Nagwek2"/>
              <w:tabs>
                <w:tab w:val="left" w:pos="567"/>
              </w:tabs>
              <w:spacing w:before="120"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Część I: Budowa</w:t>
            </w:r>
            <w:r w:rsidRPr="00E326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kanalizacji sanitarnej wraz z lokalną oczyszczalnią ścieków w miejscowości Smardzewo</w:t>
            </w:r>
          </w:p>
          <w:p w:rsidR="006B2D8D" w:rsidRDefault="000F7B85" w:rsidP="000F7B85">
            <w:pPr>
              <w:spacing w:after="16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6B2D8D" w:rsidRDefault="006B2D8D" w:rsidP="006B2D8D">
      <w:pPr>
        <w:rPr>
          <w:sz w:val="22"/>
          <w:szCs w:val="22"/>
          <w:lang w:eastAsia="en-US"/>
        </w:rPr>
      </w:pPr>
    </w:p>
    <w:p w:rsidR="006B2D8D" w:rsidRDefault="006B2D8D" w:rsidP="006B2D8D">
      <w:pPr>
        <w:jc w:val="center"/>
        <w:rPr>
          <w:b/>
        </w:rPr>
      </w:pPr>
    </w:p>
    <w:p w:rsidR="006B2D8D" w:rsidRDefault="000F7B85" w:rsidP="006B2D8D">
      <w:pPr>
        <w:jc w:val="center"/>
        <w:rPr>
          <w:b/>
        </w:rPr>
      </w:pPr>
      <w:r>
        <w:rPr>
          <w:b/>
        </w:rPr>
        <w:t>Wyjaśnienia do SIWZ</w:t>
      </w:r>
      <w:r w:rsidR="006B2D8D">
        <w:rPr>
          <w:b/>
        </w:rPr>
        <w:t xml:space="preserve"> </w:t>
      </w:r>
    </w:p>
    <w:p w:rsidR="006B2D8D" w:rsidRDefault="006B2D8D" w:rsidP="006B2D8D">
      <w:pPr>
        <w:jc w:val="center"/>
        <w:rPr>
          <w:b/>
        </w:rPr>
      </w:pPr>
    </w:p>
    <w:p w:rsidR="000F7B85" w:rsidRDefault="000F7B85" w:rsidP="000F7B85">
      <w:pPr>
        <w:rPr>
          <w:b/>
        </w:rPr>
      </w:pPr>
      <w:r>
        <w:rPr>
          <w:b/>
        </w:rPr>
        <w:t>Pytanie:</w:t>
      </w:r>
    </w:p>
    <w:p w:rsidR="000F7B85" w:rsidRDefault="000F7B85" w:rsidP="006B2D8D">
      <w:pPr>
        <w:jc w:val="center"/>
        <w:rPr>
          <w:b/>
        </w:rPr>
      </w:pPr>
    </w:p>
    <w:p w:rsidR="000F7B85" w:rsidRDefault="000F7B85" w:rsidP="000F7B85">
      <w:pPr>
        <w:rPr>
          <w:i/>
          <w:iCs/>
        </w:rPr>
      </w:pPr>
      <w:r>
        <w:rPr>
          <w:i/>
          <w:iCs/>
        </w:rPr>
        <w:t>Czy  nowo budowane sieciowe przepompownie ścieków opisane w projekcie budowlanym oraz w SIWZ mają być objęte rozbudową istniejącego systemu wizualizacji i monitoringu w oparciu o pakietową transmisję danych GPRS, który jest zainstalowany i funkcjonuje w Gminie Szczaniec?</w:t>
      </w:r>
    </w:p>
    <w:p w:rsidR="000F7B85" w:rsidRDefault="000F7B85" w:rsidP="000F7B85"/>
    <w:p w:rsidR="00EC271B" w:rsidRDefault="00EC271B"/>
    <w:p w:rsidR="000F7B85" w:rsidRDefault="000F7B85">
      <w:pPr>
        <w:rPr>
          <w:b/>
        </w:rPr>
      </w:pPr>
      <w:r w:rsidRPr="000F7B85">
        <w:rPr>
          <w:b/>
        </w:rPr>
        <w:t>Odpowiedź :</w:t>
      </w:r>
      <w:r w:rsidR="006B2D8D" w:rsidRPr="000F7B85">
        <w:rPr>
          <w:b/>
        </w:rPr>
        <w:t xml:space="preserve">                                                                </w:t>
      </w:r>
    </w:p>
    <w:p w:rsidR="000F7B85" w:rsidRDefault="000F7B85" w:rsidP="000F7B85">
      <w:pPr>
        <w:rPr>
          <w:i/>
          <w:iCs/>
        </w:rPr>
      </w:pPr>
      <w:r>
        <w:rPr>
          <w:i/>
          <w:iCs/>
        </w:rPr>
        <w:t>N</w:t>
      </w:r>
      <w:r>
        <w:rPr>
          <w:i/>
          <w:iCs/>
        </w:rPr>
        <w:t xml:space="preserve">owo budowane sieciowe przepompownie ścieków opisane w projekcie budowlanym oraz w SIWZ </w:t>
      </w:r>
      <w:r>
        <w:rPr>
          <w:i/>
          <w:iCs/>
        </w:rPr>
        <w:t>nie są</w:t>
      </w:r>
      <w:r>
        <w:rPr>
          <w:i/>
          <w:iCs/>
        </w:rPr>
        <w:t xml:space="preserve"> objęte rozbudową istniejącego systemu wizualizacji i monitoringu w oparciu o pakietową </w:t>
      </w:r>
      <w:r w:rsidR="00C7351E">
        <w:rPr>
          <w:i/>
          <w:iCs/>
        </w:rPr>
        <w:t>transmisję danych GPRS.</w:t>
      </w:r>
      <w:bookmarkStart w:id="1" w:name="_GoBack"/>
      <w:bookmarkEnd w:id="1"/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6B2D8D" w:rsidRPr="003A7E67" w:rsidRDefault="000F7B85">
      <w:pPr>
        <w:rPr>
          <w:i/>
        </w:rPr>
      </w:pPr>
      <w:r>
        <w:rPr>
          <w:b/>
        </w:rPr>
        <w:t xml:space="preserve">                                                                  </w:t>
      </w:r>
      <w:r w:rsidR="006B2D8D" w:rsidRPr="000F7B85">
        <w:rPr>
          <w:b/>
        </w:rPr>
        <w:t xml:space="preserve">                               </w:t>
      </w:r>
      <w:r w:rsidR="006B2D8D" w:rsidRPr="003A7E67">
        <w:rPr>
          <w:i/>
        </w:rPr>
        <w:t>z up. Wójta</w:t>
      </w:r>
    </w:p>
    <w:p w:rsidR="006B2D8D" w:rsidRPr="003A7E67" w:rsidRDefault="006B2D8D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Czesław </w:t>
      </w:r>
      <w:proofErr w:type="spellStart"/>
      <w:r w:rsidRPr="003A7E67">
        <w:rPr>
          <w:i/>
        </w:rPr>
        <w:t>Słodnik</w:t>
      </w:r>
      <w:proofErr w:type="spellEnd"/>
    </w:p>
    <w:p w:rsidR="006B2D8D" w:rsidRPr="003A7E67" w:rsidRDefault="003A7E6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 Sekretarz Gminy</w:t>
      </w:r>
    </w:p>
    <w:p w:rsidR="006B2D8D" w:rsidRDefault="006B2D8D">
      <w:r>
        <w:t xml:space="preserve">                                                                                                  </w:t>
      </w:r>
    </w:p>
    <w:sectPr w:rsidR="006B2D8D" w:rsidSect="006B2D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F"/>
    <w:rsid w:val="000F7B85"/>
    <w:rsid w:val="003A7E67"/>
    <w:rsid w:val="00464E19"/>
    <w:rsid w:val="006B2D8D"/>
    <w:rsid w:val="00AF37AF"/>
    <w:rsid w:val="00B537D8"/>
    <w:rsid w:val="00C7351E"/>
    <w:rsid w:val="00E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F7B85"/>
    <w:pPr>
      <w:spacing w:before="60" w:after="120"/>
      <w:ind w:left="360"/>
      <w:jc w:val="both"/>
      <w:outlineLvl w:val="1"/>
    </w:pPr>
    <w:rPr>
      <w:rFonts w:ascii="Arial" w:eastAsia="Times New Roman" w:hAnsi="Arial" w:cs="Arial"/>
      <w:bCs/>
      <w:iCs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F7B85"/>
    <w:rPr>
      <w:rFonts w:ascii="Arial" w:eastAsia="Times New Roman" w:hAnsi="Arial" w:cs="Arial"/>
      <w:bCs/>
      <w:iCs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F7B85"/>
    <w:pPr>
      <w:spacing w:before="60" w:after="120"/>
      <w:ind w:left="360"/>
      <w:jc w:val="both"/>
      <w:outlineLvl w:val="1"/>
    </w:pPr>
    <w:rPr>
      <w:rFonts w:ascii="Arial" w:eastAsia="Times New Roman" w:hAnsi="Arial" w:cs="Arial"/>
      <w:bCs/>
      <w:iCs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F7B85"/>
    <w:rPr>
      <w:rFonts w:ascii="Arial" w:eastAsia="Times New Roman" w:hAnsi="Arial" w:cs="Arial"/>
      <w:bCs/>
      <w:iCs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3</cp:revision>
  <cp:lastPrinted>2018-01-24T13:51:00Z</cp:lastPrinted>
  <dcterms:created xsi:type="dcterms:W3CDTF">2018-01-24T13:39:00Z</dcterms:created>
  <dcterms:modified xsi:type="dcterms:W3CDTF">2018-01-24T13:51:00Z</dcterms:modified>
</cp:coreProperties>
</file>