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D0" w:rsidRPr="005776D0" w:rsidRDefault="005776D0" w:rsidP="005776D0">
      <w:pPr>
        <w:spacing w:after="24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Ogłoszenie nr 530769-N-2018 z dnia 2018-03-15 r. </w:t>
      </w:r>
    </w:p>
    <w:p w:rsidR="005776D0" w:rsidRPr="005776D0" w:rsidRDefault="005776D0" w:rsidP="005776D0">
      <w:pPr>
        <w:spacing w:after="0" w:line="240" w:lineRule="auto"/>
        <w:jc w:val="center"/>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Gmina Szczaniec: Budowa ścieżki rowerowej wzdłuż drogi powiatowej nr 1211F na odcinku Myszęcin –Szczaniec, Gmina Szczaniec - III.</w:t>
      </w:r>
      <w:r w:rsidRPr="005776D0">
        <w:rPr>
          <w:rFonts w:ascii="Times New Roman" w:eastAsia="Times New Roman" w:hAnsi="Times New Roman" w:cs="Times New Roman"/>
          <w:sz w:val="24"/>
          <w:szCs w:val="24"/>
          <w:lang w:eastAsia="pl-PL"/>
        </w:rPr>
        <w:br/>
        <w:t xml:space="preserve">OGŁOSZENIE O ZAMÓWIENIU - Roboty budowlane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Zamieszczanie ogłoszenia:</w:t>
      </w:r>
      <w:r w:rsidRPr="005776D0">
        <w:rPr>
          <w:rFonts w:ascii="Times New Roman" w:eastAsia="Times New Roman" w:hAnsi="Times New Roman" w:cs="Times New Roman"/>
          <w:sz w:val="24"/>
          <w:szCs w:val="24"/>
          <w:lang w:eastAsia="pl-PL"/>
        </w:rPr>
        <w:t xml:space="preserve"> Zamieszczanie obowiązkowe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Ogłoszenie dotyczy:</w:t>
      </w:r>
      <w:r w:rsidRPr="005776D0">
        <w:rPr>
          <w:rFonts w:ascii="Times New Roman" w:eastAsia="Times New Roman" w:hAnsi="Times New Roman" w:cs="Times New Roman"/>
          <w:sz w:val="24"/>
          <w:szCs w:val="24"/>
          <w:lang w:eastAsia="pl-PL"/>
        </w:rPr>
        <w:t xml:space="preserve"> Zamówienia publicznego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Nazwa projektu lub programu</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776D0">
        <w:rPr>
          <w:rFonts w:ascii="Times New Roman" w:eastAsia="Times New Roman" w:hAnsi="Times New Roman" w:cs="Times New Roman"/>
          <w:sz w:val="24"/>
          <w:szCs w:val="24"/>
          <w:lang w:eastAsia="pl-PL"/>
        </w:rPr>
        <w:t>Pzp</w:t>
      </w:r>
      <w:proofErr w:type="spellEnd"/>
      <w:r w:rsidRPr="005776D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u w:val="single"/>
          <w:lang w:eastAsia="pl-PL"/>
        </w:rPr>
        <w:t>SEKCJA I: ZAMAWIAJĄCY</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Postępowanie przeprowadza centralny zamawiający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Informacje na temat podmiotu któremu zamawiający powierzył/powierzyli prowadzenie postępowania:</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Postępowanie jest przeprowadzane wspólnie przez zamawiających</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Informacje dodatkowe:</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 1) NAZWA I ADRES: </w:t>
      </w:r>
      <w:r w:rsidRPr="005776D0">
        <w:rPr>
          <w:rFonts w:ascii="Times New Roman" w:eastAsia="Times New Roman" w:hAnsi="Times New Roman" w:cs="Times New Roman"/>
          <w:sz w:val="24"/>
          <w:szCs w:val="24"/>
          <w:lang w:eastAsia="pl-PL"/>
        </w:rPr>
        <w:t xml:space="preserve">Gmina Szczaniec, krajowy numer identyfikacyjny 97077051100000, ul. Szczaniec  73 , 66225   Szczaniec, woj. lubuskie, państwo Polska, tel. 683 410 379, e-mail ziutek@szczaniec.pl, faks 683 410 379. </w:t>
      </w:r>
      <w:r w:rsidRPr="005776D0">
        <w:rPr>
          <w:rFonts w:ascii="Times New Roman" w:eastAsia="Times New Roman" w:hAnsi="Times New Roman" w:cs="Times New Roman"/>
          <w:sz w:val="24"/>
          <w:szCs w:val="24"/>
          <w:lang w:eastAsia="pl-PL"/>
        </w:rPr>
        <w:br/>
        <w:t xml:space="preserve">Adres strony internetowej (URL): www.szczaniec.pl, www.bip.szczaniec.pl </w:t>
      </w:r>
      <w:r w:rsidRPr="005776D0">
        <w:rPr>
          <w:rFonts w:ascii="Times New Roman" w:eastAsia="Times New Roman" w:hAnsi="Times New Roman" w:cs="Times New Roman"/>
          <w:sz w:val="24"/>
          <w:szCs w:val="24"/>
          <w:lang w:eastAsia="pl-PL"/>
        </w:rPr>
        <w:br/>
        <w:t xml:space="preserve">Adres profilu nabywcy: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 2) RODZAJ ZAMAWIAJĄCEGO: </w:t>
      </w:r>
      <w:r w:rsidRPr="005776D0">
        <w:rPr>
          <w:rFonts w:ascii="Times New Roman" w:eastAsia="Times New Roman" w:hAnsi="Times New Roman" w:cs="Times New Roman"/>
          <w:sz w:val="24"/>
          <w:szCs w:val="24"/>
          <w:lang w:eastAsia="pl-PL"/>
        </w:rPr>
        <w:t xml:space="preserve">Administracja samorządowa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I.3) WSPÓLNE UDZIELANIE ZAMÓWIENIA </w:t>
      </w:r>
      <w:r w:rsidRPr="005776D0">
        <w:rPr>
          <w:rFonts w:ascii="Times New Roman" w:eastAsia="Times New Roman" w:hAnsi="Times New Roman" w:cs="Times New Roman"/>
          <w:b/>
          <w:bCs/>
          <w:i/>
          <w:iCs/>
          <w:sz w:val="24"/>
          <w:szCs w:val="24"/>
          <w:lang w:eastAsia="pl-PL"/>
        </w:rPr>
        <w:t>(jeżeli dotyczy)</w:t>
      </w:r>
      <w:r w:rsidRPr="005776D0">
        <w:rPr>
          <w:rFonts w:ascii="Times New Roman" w:eastAsia="Times New Roman" w:hAnsi="Times New Roman" w:cs="Times New Roman"/>
          <w:b/>
          <w:bCs/>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I.4) KOMUNIKACJA: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Tak </w:t>
      </w:r>
      <w:r w:rsidRPr="005776D0">
        <w:rPr>
          <w:rFonts w:ascii="Times New Roman" w:eastAsia="Times New Roman" w:hAnsi="Times New Roman" w:cs="Times New Roman"/>
          <w:sz w:val="24"/>
          <w:szCs w:val="24"/>
          <w:lang w:eastAsia="pl-PL"/>
        </w:rPr>
        <w:br/>
        <w:t xml:space="preserve">www.bip.szczaniec.pl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Oferty lub wnioski o dopuszczenie do udziału w postępowaniu należy przesyłać:</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Elektronicznie</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adres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Nie </w:t>
      </w:r>
      <w:r w:rsidRPr="005776D0">
        <w:rPr>
          <w:rFonts w:ascii="Times New Roman" w:eastAsia="Times New Roman" w:hAnsi="Times New Roman" w:cs="Times New Roman"/>
          <w:sz w:val="24"/>
          <w:szCs w:val="24"/>
          <w:lang w:eastAsia="pl-PL"/>
        </w:rPr>
        <w:br/>
        <w:t xml:space="preserve">Inny sposób: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Tak </w:t>
      </w:r>
      <w:r w:rsidRPr="005776D0">
        <w:rPr>
          <w:rFonts w:ascii="Times New Roman" w:eastAsia="Times New Roman" w:hAnsi="Times New Roman" w:cs="Times New Roman"/>
          <w:sz w:val="24"/>
          <w:szCs w:val="24"/>
          <w:lang w:eastAsia="pl-PL"/>
        </w:rPr>
        <w:br/>
        <w:t xml:space="preserve">Inny sposób: </w:t>
      </w:r>
      <w:r w:rsidRPr="005776D0">
        <w:rPr>
          <w:rFonts w:ascii="Times New Roman" w:eastAsia="Times New Roman" w:hAnsi="Times New Roman" w:cs="Times New Roman"/>
          <w:sz w:val="24"/>
          <w:szCs w:val="24"/>
          <w:lang w:eastAsia="pl-PL"/>
        </w:rPr>
        <w:br/>
        <w:t xml:space="preserve">operatorem pocztowym lub osobiście przez posłańca </w:t>
      </w:r>
      <w:r w:rsidRPr="005776D0">
        <w:rPr>
          <w:rFonts w:ascii="Times New Roman" w:eastAsia="Times New Roman" w:hAnsi="Times New Roman" w:cs="Times New Roman"/>
          <w:sz w:val="24"/>
          <w:szCs w:val="24"/>
          <w:lang w:eastAsia="pl-PL"/>
        </w:rPr>
        <w:br/>
        <w:t xml:space="preserve">Adres: </w:t>
      </w:r>
      <w:r w:rsidRPr="005776D0">
        <w:rPr>
          <w:rFonts w:ascii="Times New Roman" w:eastAsia="Times New Roman" w:hAnsi="Times New Roman" w:cs="Times New Roman"/>
          <w:sz w:val="24"/>
          <w:szCs w:val="24"/>
          <w:lang w:eastAsia="pl-PL"/>
        </w:rPr>
        <w:br/>
        <w:t xml:space="preserve">Gmina Szczaniec, 66-225 Szczaniec 73 Biuro podawcze.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lastRenderedPageBreak/>
        <w:t xml:space="preserve">Nie </w:t>
      </w:r>
      <w:r w:rsidRPr="005776D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u w:val="single"/>
          <w:lang w:eastAsia="pl-PL"/>
        </w:rPr>
        <w:t xml:space="preserve">SEKCJA II: PRZEDMIOT ZAMÓWIENIA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II.1) Nazwa nadana zamówieniu przez zamawiającego: </w:t>
      </w:r>
      <w:r w:rsidRPr="005776D0">
        <w:rPr>
          <w:rFonts w:ascii="Times New Roman" w:eastAsia="Times New Roman" w:hAnsi="Times New Roman" w:cs="Times New Roman"/>
          <w:sz w:val="24"/>
          <w:szCs w:val="24"/>
          <w:lang w:eastAsia="pl-PL"/>
        </w:rPr>
        <w:t xml:space="preserve">Budowa ścieżki rowerowej wzdłuż drogi powiatowej nr 1211F na odcinku Myszęcin –Szczaniec, Gmina Szczaniec - III.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Numer referencyjny: </w:t>
      </w:r>
      <w:r w:rsidRPr="005776D0">
        <w:rPr>
          <w:rFonts w:ascii="Times New Roman" w:eastAsia="Times New Roman" w:hAnsi="Times New Roman" w:cs="Times New Roman"/>
          <w:sz w:val="24"/>
          <w:szCs w:val="24"/>
          <w:lang w:eastAsia="pl-PL"/>
        </w:rPr>
        <w:t xml:space="preserve">RB.III.271.8.2018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776D0" w:rsidRPr="005776D0" w:rsidRDefault="005776D0" w:rsidP="005776D0">
      <w:pPr>
        <w:spacing w:after="0" w:line="240" w:lineRule="auto"/>
        <w:jc w:val="both"/>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II.2) Rodzaj zamówienia: </w:t>
      </w:r>
      <w:r w:rsidRPr="005776D0">
        <w:rPr>
          <w:rFonts w:ascii="Times New Roman" w:eastAsia="Times New Roman" w:hAnsi="Times New Roman" w:cs="Times New Roman"/>
          <w:sz w:val="24"/>
          <w:szCs w:val="24"/>
          <w:lang w:eastAsia="pl-PL"/>
        </w:rPr>
        <w:t xml:space="preserve">Roboty budowlane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II.3) Informacja o możliwości składania ofert częściowych</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Zamówienie podzielone jest na części: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Tak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Oferty lub wnioski o dopuszczenie do udziału w postępowaniu można składać w odniesieniu do:</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wszystkich części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II.4) Krótki opis przedmiotu zamówienia </w:t>
      </w:r>
      <w:r w:rsidRPr="005776D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776D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776D0">
        <w:rPr>
          <w:rFonts w:ascii="Times New Roman" w:eastAsia="Times New Roman" w:hAnsi="Times New Roman" w:cs="Times New Roman"/>
          <w:sz w:val="24"/>
          <w:szCs w:val="24"/>
          <w:lang w:eastAsia="pl-PL"/>
        </w:rPr>
        <w:t xml:space="preserve">Przedmiot zamówienia obejmuje: - budowę jednostronnej dwukierunkowej ścieżki rowerowej o szer.2,0 m i dł.2245,18, - przebudowie zjazdów (przejazdów przez ścieżki rowerowe), - utworzenie miejsca wypoczynku, - budowę dwóch przepustów na rowach gminnych, - wycinkę drzew i krzewów kolidujących z inwestycją. Pozyskane drewno należy przetransportować do miejsca wskazanego przez zamawiającego (w miejscowości Szczaniec nr 29). Szczegółowy opis zadań inwestycyjnych objętych przedmiotem zamówienia zawiera dokumentacja projektowa, opis techniczny oraz przedmiar robót zamów stanowiące integralną część niniejszej SIWZ.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II.5) Główny kod CPV: </w:t>
      </w:r>
      <w:r w:rsidRPr="005776D0">
        <w:rPr>
          <w:rFonts w:ascii="Times New Roman" w:eastAsia="Times New Roman" w:hAnsi="Times New Roman" w:cs="Times New Roman"/>
          <w:sz w:val="24"/>
          <w:szCs w:val="24"/>
          <w:lang w:eastAsia="pl-PL"/>
        </w:rPr>
        <w:t xml:space="preserve">45100000-7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Dodatkowe kody CPV:</w:t>
      </w:r>
      <w:r w:rsidRPr="005776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Kod CPV</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45100000-8</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45111000-8</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45233162-2</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77211400-6</w:t>
            </w:r>
          </w:p>
        </w:tc>
      </w:tr>
    </w:tbl>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lastRenderedPageBreak/>
        <w:t xml:space="preserve">II.6) Całkowita wartość zamówienia </w:t>
      </w:r>
      <w:r w:rsidRPr="005776D0">
        <w:rPr>
          <w:rFonts w:ascii="Times New Roman" w:eastAsia="Times New Roman" w:hAnsi="Times New Roman" w:cs="Times New Roman"/>
          <w:i/>
          <w:iCs/>
          <w:sz w:val="24"/>
          <w:szCs w:val="24"/>
          <w:lang w:eastAsia="pl-PL"/>
        </w:rPr>
        <w:t>(jeżeli zamawiający podaje informacje o wartości zamówienia)</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Wartość bez VAT: </w:t>
      </w:r>
      <w:r w:rsidRPr="005776D0">
        <w:rPr>
          <w:rFonts w:ascii="Times New Roman" w:eastAsia="Times New Roman" w:hAnsi="Times New Roman" w:cs="Times New Roman"/>
          <w:sz w:val="24"/>
          <w:szCs w:val="24"/>
          <w:lang w:eastAsia="pl-PL"/>
        </w:rPr>
        <w:br/>
        <w:t xml:space="preserve">Waluta: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776D0">
        <w:rPr>
          <w:rFonts w:ascii="Times New Roman" w:eastAsia="Times New Roman" w:hAnsi="Times New Roman" w:cs="Times New Roman"/>
          <w:b/>
          <w:bCs/>
          <w:sz w:val="24"/>
          <w:szCs w:val="24"/>
          <w:lang w:eastAsia="pl-PL"/>
        </w:rPr>
        <w:t>Pzp</w:t>
      </w:r>
      <w:proofErr w:type="spellEnd"/>
      <w:r w:rsidRPr="005776D0">
        <w:rPr>
          <w:rFonts w:ascii="Times New Roman" w:eastAsia="Times New Roman" w:hAnsi="Times New Roman" w:cs="Times New Roman"/>
          <w:b/>
          <w:bCs/>
          <w:sz w:val="24"/>
          <w:szCs w:val="24"/>
          <w:lang w:eastAsia="pl-PL"/>
        </w:rPr>
        <w:t xml:space="preserve">: </w:t>
      </w: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776D0">
        <w:rPr>
          <w:rFonts w:ascii="Times New Roman" w:eastAsia="Times New Roman" w:hAnsi="Times New Roman" w:cs="Times New Roman"/>
          <w:sz w:val="24"/>
          <w:szCs w:val="24"/>
          <w:lang w:eastAsia="pl-PL"/>
        </w:rPr>
        <w:t>Pzp</w:t>
      </w:r>
      <w:proofErr w:type="spellEnd"/>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miesiącach:   </w:t>
      </w:r>
      <w:r w:rsidRPr="005776D0">
        <w:rPr>
          <w:rFonts w:ascii="Times New Roman" w:eastAsia="Times New Roman" w:hAnsi="Times New Roman" w:cs="Times New Roman"/>
          <w:i/>
          <w:iCs/>
          <w:sz w:val="24"/>
          <w:szCs w:val="24"/>
          <w:lang w:eastAsia="pl-PL"/>
        </w:rPr>
        <w:t xml:space="preserve"> lub </w:t>
      </w:r>
      <w:r w:rsidRPr="005776D0">
        <w:rPr>
          <w:rFonts w:ascii="Times New Roman" w:eastAsia="Times New Roman" w:hAnsi="Times New Roman" w:cs="Times New Roman"/>
          <w:b/>
          <w:bCs/>
          <w:sz w:val="24"/>
          <w:szCs w:val="24"/>
          <w:lang w:eastAsia="pl-PL"/>
        </w:rPr>
        <w:t>dniach:</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i/>
          <w:iCs/>
          <w:sz w:val="24"/>
          <w:szCs w:val="24"/>
          <w:lang w:eastAsia="pl-PL"/>
        </w:rPr>
        <w:t>lub</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data rozpoczęcia: </w:t>
      </w:r>
      <w:r w:rsidRPr="005776D0">
        <w:rPr>
          <w:rFonts w:ascii="Times New Roman" w:eastAsia="Times New Roman" w:hAnsi="Times New Roman" w:cs="Times New Roman"/>
          <w:sz w:val="24"/>
          <w:szCs w:val="24"/>
          <w:lang w:eastAsia="pl-PL"/>
        </w:rPr>
        <w:t> </w:t>
      </w:r>
      <w:r w:rsidRPr="005776D0">
        <w:rPr>
          <w:rFonts w:ascii="Times New Roman" w:eastAsia="Times New Roman" w:hAnsi="Times New Roman" w:cs="Times New Roman"/>
          <w:i/>
          <w:iCs/>
          <w:sz w:val="24"/>
          <w:szCs w:val="24"/>
          <w:lang w:eastAsia="pl-PL"/>
        </w:rPr>
        <w:t xml:space="preserve"> lub </w:t>
      </w:r>
      <w:r w:rsidRPr="005776D0">
        <w:rPr>
          <w:rFonts w:ascii="Times New Roman" w:eastAsia="Times New Roman" w:hAnsi="Times New Roman" w:cs="Times New Roman"/>
          <w:b/>
          <w:bCs/>
          <w:sz w:val="24"/>
          <w:szCs w:val="24"/>
          <w:lang w:eastAsia="pl-PL"/>
        </w:rPr>
        <w:t xml:space="preserve">zakończenia: </w:t>
      </w:r>
      <w:r w:rsidRPr="005776D0">
        <w:rPr>
          <w:rFonts w:ascii="Times New Roman" w:eastAsia="Times New Roman" w:hAnsi="Times New Roman" w:cs="Times New Roman"/>
          <w:sz w:val="24"/>
          <w:szCs w:val="24"/>
          <w:lang w:eastAsia="pl-PL"/>
        </w:rPr>
        <w:t xml:space="preserve">2018-06-15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II.9) Informacje dodatkowe: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III.1) WARUNKI UDZIAŁU W POSTĘPOWANIU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Określenie warunków: Zamawiający nie określa warunków w </w:t>
      </w:r>
      <w:proofErr w:type="spellStart"/>
      <w:r w:rsidRPr="005776D0">
        <w:rPr>
          <w:rFonts w:ascii="Times New Roman" w:eastAsia="Times New Roman" w:hAnsi="Times New Roman" w:cs="Times New Roman"/>
          <w:sz w:val="24"/>
          <w:szCs w:val="24"/>
          <w:lang w:eastAsia="pl-PL"/>
        </w:rPr>
        <w:t>w.w</w:t>
      </w:r>
      <w:proofErr w:type="spellEnd"/>
      <w:r w:rsidRPr="005776D0">
        <w:rPr>
          <w:rFonts w:ascii="Times New Roman" w:eastAsia="Times New Roman" w:hAnsi="Times New Roman" w:cs="Times New Roman"/>
          <w:sz w:val="24"/>
          <w:szCs w:val="24"/>
          <w:lang w:eastAsia="pl-PL"/>
        </w:rPr>
        <w:t xml:space="preserve"> zakresie. </w:t>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III.1.2) Sytuacja finansowa lub ekonomiczna </w:t>
      </w:r>
      <w:r w:rsidRPr="005776D0">
        <w:rPr>
          <w:rFonts w:ascii="Times New Roman" w:eastAsia="Times New Roman" w:hAnsi="Times New Roman" w:cs="Times New Roman"/>
          <w:sz w:val="24"/>
          <w:szCs w:val="24"/>
          <w:lang w:eastAsia="pl-PL"/>
        </w:rPr>
        <w:br/>
        <w:t xml:space="preserve">Określenie warunków: - zamawiający uzna warunek za spełniony jeżeli wykonawca wykaże, że posiada środki finansowe lub zdolność kredytową w wysokości nie mniejszej niż 150.000,00 tys. zł (słownie złotych: sto pięćdziesiąt tysięcy ). Jeżeli wartość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 </w:t>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III.1.3) Zdolność techniczna lub zawodowa </w:t>
      </w:r>
      <w:r w:rsidRPr="005776D0">
        <w:rPr>
          <w:rFonts w:ascii="Times New Roman" w:eastAsia="Times New Roman" w:hAnsi="Times New Roman" w:cs="Times New Roman"/>
          <w:sz w:val="24"/>
          <w:szCs w:val="24"/>
          <w:lang w:eastAsia="pl-PL"/>
        </w:rPr>
        <w:br/>
        <w:t xml:space="preserve">Określenie warunków: dla części I zamówienia; -zamawiający nie określa warunku w ww. zakresie; b) dla części II zamówienia; -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 odpowiadającą przedmiotowi zamówienia, polegającą na budowie ścieżki rowerowej, drogi itp.), nie mniejszej niż 100 tys. zł (wraz z podatkiem VAT), Jeżeli wartość zadania/robót budowlanych została określona w walutach innych niż PLN zamawiający przyjmuje średni kurs danej waluty publikowany przez Narodowy Bank Polski w dniu zakończenia realizacji robót budowlanych – jeżeli w dniu zakończenia realizacji robót budowlanych NBP nie publikował średniego kursu danej waluty, za podstawę przeliczenia przyjmuje się średni kurs waluty publikowany pierwszego dnia po </w:t>
      </w:r>
      <w:r w:rsidRPr="005776D0">
        <w:rPr>
          <w:rFonts w:ascii="Times New Roman" w:eastAsia="Times New Roman" w:hAnsi="Times New Roman" w:cs="Times New Roman"/>
          <w:sz w:val="24"/>
          <w:szCs w:val="24"/>
          <w:lang w:eastAsia="pl-PL"/>
        </w:rPr>
        <w:lastRenderedPageBreak/>
        <w:t xml:space="preserve">dniu zakończenia realizacji robót budowlanych w którym zostanie opublikowany. 5.2 W celu potwierdzenia spełniania warunków udziału w postępowaniu, o których mowa w pkt 5.1 lit. b wykonawca może polegać na zdolnościach technicznych lub zawodowych lub sytuacji finansowej lub ekonomicznej innych podmiotów, niezależnie od charakteru prawnego łączących go z nimi stosunków prawnych. 5.3 W odniesieniu do warunku udziału dotyczącego zdolności technicznej lub zawodowej, o którym mowa w pkt 5.1 lit. b </w:t>
      </w:r>
      <w:proofErr w:type="spellStart"/>
      <w:r w:rsidRPr="005776D0">
        <w:rPr>
          <w:rFonts w:ascii="Times New Roman" w:eastAsia="Times New Roman" w:hAnsi="Times New Roman" w:cs="Times New Roman"/>
          <w:sz w:val="24"/>
          <w:szCs w:val="24"/>
          <w:lang w:eastAsia="pl-PL"/>
        </w:rPr>
        <w:t>ppkt</w:t>
      </w:r>
      <w:proofErr w:type="spellEnd"/>
      <w:r w:rsidRPr="005776D0">
        <w:rPr>
          <w:rFonts w:ascii="Times New Roman" w:eastAsia="Times New Roman" w:hAnsi="Times New Roman" w:cs="Times New Roman"/>
          <w:sz w:val="24"/>
          <w:szCs w:val="24"/>
          <w:lang w:eastAsia="pl-PL"/>
        </w:rPr>
        <w:t xml:space="preserve"> 3 SIWZ wykonawcy mogą polegać na zdolnościach innych podmiotów, jeśli podmioty te zrealizują roboty budowlane, do realizacji których te zdolności są wymagane. 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4 i 8 ustawy Prawo zamówień publicznych.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o których mowa w pkt 5.1 lit. b SIWZ. 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o udzielenie zamówienia, nie może podlegać wykluczeniu z postępowania. Warunki określone w pkt 5.1 lit. b musi spełniać, co najmniej jeden wykonawca lub wszyscy wykonawcy łącznie. 5.6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5776D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76D0">
        <w:rPr>
          <w:rFonts w:ascii="Times New Roman" w:eastAsia="Times New Roman" w:hAnsi="Times New Roman" w:cs="Times New Roman"/>
          <w:sz w:val="24"/>
          <w:szCs w:val="24"/>
          <w:lang w:eastAsia="pl-PL"/>
        </w:rPr>
        <w:br/>
        <w:t xml:space="preserve">Informacje dodatkowe: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III.2) PODSTAWY WYKLUCZENIA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776D0">
        <w:rPr>
          <w:rFonts w:ascii="Times New Roman" w:eastAsia="Times New Roman" w:hAnsi="Times New Roman" w:cs="Times New Roman"/>
          <w:b/>
          <w:bCs/>
          <w:sz w:val="24"/>
          <w:szCs w:val="24"/>
          <w:lang w:eastAsia="pl-PL"/>
        </w:rPr>
        <w:t>Pzp</w:t>
      </w:r>
      <w:proofErr w:type="spellEnd"/>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776D0">
        <w:rPr>
          <w:rFonts w:ascii="Times New Roman" w:eastAsia="Times New Roman" w:hAnsi="Times New Roman" w:cs="Times New Roman"/>
          <w:b/>
          <w:bCs/>
          <w:sz w:val="24"/>
          <w:szCs w:val="24"/>
          <w:lang w:eastAsia="pl-PL"/>
        </w:rPr>
        <w:t>Pzp</w:t>
      </w:r>
      <w:proofErr w:type="spellEnd"/>
      <w:r w:rsidRPr="005776D0">
        <w:rPr>
          <w:rFonts w:ascii="Times New Roman" w:eastAsia="Times New Roman" w:hAnsi="Times New Roman" w:cs="Times New Roman"/>
          <w:sz w:val="24"/>
          <w:szCs w:val="24"/>
          <w:lang w:eastAsia="pl-PL"/>
        </w:rPr>
        <w:t xml:space="preserve"> Tak Zamawiający przewiduje następujące fakultatywne podstawy wykluczenia: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lastRenderedPageBreak/>
        <w:br/>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776D0">
        <w:rPr>
          <w:rFonts w:ascii="Times New Roman" w:eastAsia="Times New Roman" w:hAnsi="Times New Roman" w:cs="Times New Roman"/>
          <w:sz w:val="24"/>
          <w:szCs w:val="24"/>
          <w:lang w:eastAsia="pl-PL"/>
        </w:rPr>
        <w:br/>
        <w:t xml:space="preserve">Tak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Oświadczenie o spełnianiu kryteriów selekcji </w:t>
      </w:r>
      <w:r w:rsidRPr="005776D0">
        <w:rPr>
          <w:rFonts w:ascii="Times New Roman" w:eastAsia="Times New Roman" w:hAnsi="Times New Roman" w:cs="Times New Roman"/>
          <w:sz w:val="24"/>
          <w:szCs w:val="24"/>
          <w:lang w:eastAsia="pl-PL"/>
        </w:rPr>
        <w:b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III.5.1) W ZAKRESIE SPEŁNIANIA WARUNKÓW UDZIAŁU W POSTĘPOWANIU:</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 odpowiadającą przedmiotowi zamówienia, polegającą na budowie ścieżki rowerowej, drogi itp.), nie mniejszej niż 100 tys. zł (wraz z podatkiem VAT), Jeżeli wartość zadania/robót budowlanych została określona w walutach innych niż PLN zamawiający przyjmuje średni kurs danej waluty publikowany przez Narodowy Bank Polski w dniu zakończenia realizacji robót budowlanych – jeżeli w dniu zakończenia realizacji robót budowlanych NBP nie publikował średniego kursu danej waluty, za podstawę przeliczenia przyjmuje się średni kurs waluty publikowany pierwszego dnia po dniu zakończenia realizacji robót budowlanych w którym zostanie opublikowany. 5.2 W celu potwierdzenia spełniania warunków udziału w postępowaniu, o których mowa w pkt 5.1 lit. b wykonawca może polegać na zdolnościach technicznych lub zawodowych lub sytuacji finansowej lub ekonomicznej innych podmiotów, niezależnie od charakteru prawnego łączących go z nimi stosunków prawnych. 5.3 W odniesieniu do warunku udziału dotyczącego zdolności technicznej lub zawodowej, o którym mowa w pkt 5.1 lit. b </w:t>
      </w:r>
      <w:proofErr w:type="spellStart"/>
      <w:r w:rsidRPr="005776D0">
        <w:rPr>
          <w:rFonts w:ascii="Times New Roman" w:eastAsia="Times New Roman" w:hAnsi="Times New Roman" w:cs="Times New Roman"/>
          <w:sz w:val="24"/>
          <w:szCs w:val="24"/>
          <w:lang w:eastAsia="pl-PL"/>
        </w:rPr>
        <w:t>ppkt</w:t>
      </w:r>
      <w:proofErr w:type="spellEnd"/>
      <w:r w:rsidRPr="005776D0">
        <w:rPr>
          <w:rFonts w:ascii="Times New Roman" w:eastAsia="Times New Roman" w:hAnsi="Times New Roman" w:cs="Times New Roman"/>
          <w:sz w:val="24"/>
          <w:szCs w:val="24"/>
          <w:lang w:eastAsia="pl-PL"/>
        </w:rPr>
        <w:t xml:space="preserve"> 3 SIWZ wykonawcy mogą polegać na zdolnościach innych podmiotów, jeśli podmioty te zrealizują roboty budowlane, do realizacji których te zdolności są wymagane. 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4 i 8 ustawy Prawo zamówień publicznych.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w:t>
      </w:r>
      <w:r w:rsidRPr="005776D0">
        <w:rPr>
          <w:rFonts w:ascii="Times New Roman" w:eastAsia="Times New Roman" w:hAnsi="Times New Roman" w:cs="Times New Roman"/>
          <w:sz w:val="24"/>
          <w:szCs w:val="24"/>
          <w:lang w:eastAsia="pl-PL"/>
        </w:rPr>
        <w:lastRenderedPageBreak/>
        <w:t xml:space="preserve">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o których mowa w pkt 5.1 lit. b SIWZ. 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o udzielenie zamówienia, nie może podlegać wykluczeniu z postępowania. Warunki określone w pkt 5.1 lit. b musi spełniać, co najmniej jeden wykonawca lub wszyscy wykonawcy łącznie. 5.6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Dokumenty inne niż oświadczenia należy przedstawić w formie oryginałów albo kopii poświadczonej za zgodność z oryginałem. Poświadczenie za zgodność następuje w formie pisemnej. 6.5 Ilekroć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zasobach lub sytuacji którego wykonawca polega na podstawie pełnomocnictwa. 6.6 Poświadczenia za zgodność z oryginałem dokonuje odpowiednio wykonawca, podmiot, na którego zdolnościach lub sytuacji polega wykonawca, wykonawcy wspólnie ubiegający się o udzielenie zamówienia publicznego w zakresie dokumentów, które każdego z nich dotyczą. W przypadku spółki cywilnej dokumenty wspólne powinny więc zostać poświadczone „za zgodność z oryginałem” przez wszystkich wspólników łącznie, natomiast dokumenty dotyczące poszczególnych wspólników odpowiednio przez każdego z nich. Jeżeli z umowy spółki cywilnej lub pełnomocnictwa wynika, iż prawo poświadczania „za zgodność z oryginałem” zostało powierzone jednemu ze wspólników lub osobie trzeciej, wszystkie dokumenty zarówno wspólne jak i dotyczące poszczególnych wspólników może potwierdzić umocowany pełnomocnik. 6.7 Podpisy na oświadczeniach i dokumentach muszą być złożone w sposób pozwalający zidentyfikować osobę podpisującą.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Przez kopię potwierdzoną za zgodność z oryginałem należy rozumieć: 1) kopię dokumentu zawierającą klauzulę “za zgodność z oryginałem” umieszczoną na każdej stronie dokumentu wraz z datą i czytelnymi podpisami osób uprawnionych do potwierdzania dokumentów za zgodność z oryginałem, lub 2) kopię dokumentu zawierającą na jednej ze stron dokumentu klauzulę “za zgodność z oryginałem od strony 1 do strony …” wraz z datą i czytelnymi podpisami osób uprawnionych do potwierdzania dokumentów za zgodność z oryginałem. 6.8 Wykonawca nie jest zobowiązany do złożenia oświadczeń lub dokumentów, o których mowa w pkt 6.1 oraz 6.3 SIWZ, jeżeli zamawiający posiada oświadczenia lub dokumenty dotyczące tego wykonawcy lub może je uzyskać za pomocą bezpłatnych i ogólnodostępnych baz danych, w szczególności rejestrów publicznych w rozumieniu ustawy z </w:t>
      </w:r>
      <w:r w:rsidRPr="005776D0">
        <w:rPr>
          <w:rFonts w:ascii="Times New Roman" w:eastAsia="Times New Roman" w:hAnsi="Times New Roman" w:cs="Times New Roman"/>
          <w:sz w:val="24"/>
          <w:szCs w:val="24"/>
          <w:lang w:eastAsia="pl-PL"/>
        </w:rPr>
        <w:lastRenderedPageBreak/>
        <w:t xml:space="preserve">dnia 17 lutego 2005 r. o informatyzacji działalności podmiotów realizujących zadania publiczne (Dz. U. z 2014 r. poz. 1114 oraz z 2016 r. poz. 352). W takim przypadku wykonawca jest zobowiązany do wskazania zamawiającemu oświadczeń lub dokumentów, o których mowa w pkt 6.1 oraz 6.3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6.9 Dokumenty sporządzone w języku obcym są składane wraz z tłumaczeniem na język polski. W przypadku wskazania przez wykonawcę dostępności dokumentów w sposób, o którym mowa w pkt 6.8 SIWZ, zamawiający żąda od wykonawcy przedstawienia tłumaczenia na język polski wskazanych przez wykonawcę i pobranych samodzielnie przez zamawiającego dokumentów.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III.5.2) W ZAKRESIE KRYTERIÓW SELEKCJI:</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III.7) INNE DOKUMENTY NIE WYMIENIONE W pkt III.3) - III.6)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dyspozycji niezbędnych zasobów na potrzeby realizacji zamówienia. Ze zobowiązania lub innych dokumentów potwierdzających udostępnienie zasobów przez inne podmioty musi bezspornie i jednoznacznie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roboty budowlane, których wskazane zdolności dotyczą. Oświadczenie (zobowiązanie) należy złożyć w formie oryginału.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u w:val="single"/>
          <w:lang w:eastAsia="pl-PL"/>
        </w:rPr>
        <w:t xml:space="preserve">SEKCJA IV: PROCEDURA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IV.1) OPIS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IV.1.1) Tryb udzielenia zamówienia: </w:t>
      </w:r>
      <w:r w:rsidRPr="005776D0">
        <w:rPr>
          <w:rFonts w:ascii="Times New Roman" w:eastAsia="Times New Roman" w:hAnsi="Times New Roman" w:cs="Times New Roman"/>
          <w:sz w:val="24"/>
          <w:szCs w:val="24"/>
          <w:lang w:eastAsia="pl-PL"/>
        </w:rPr>
        <w:t xml:space="preserve">Przetarg nieograniczony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IV.1.2) Zamawiający żąda wniesienia wadium:</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Tak </w:t>
      </w:r>
      <w:r w:rsidRPr="005776D0">
        <w:rPr>
          <w:rFonts w:ascii="Times New Roman" w:eastAsia="Times New Roman" w:hAnsi="Times New Roman" w:cs="Times New Roman"/>
          <w:sz w:val="24"/>
          <w:szCs w:val="24"/>
          <w:lang w:eastAsia="pl-PL"/>
        </w:rPr>
        <w:br/>
        <w:t xml:space="preserve">Informacja na temat wadium </w:t>
      </w:r>
      <w:r w:rsidRPr="005776D0">
        <w:rPr>
          <w:rFonts w:ascii="Times New Roman" w:eastAsia="Times New Roman" w:hAnsi="Times New Roman" w:cs="Times New Roman"/>
          <w:sz w:val="24"/>
          <w:szCs w:val="24"/>
          <w:lang w:eastAsia="pl-PL"/>
        </w:rPr>
        <w:br/>
        <w:t xml:space="preserve">dla części I zamówienia; -zamawiający rezygnuje z wniesienia wadium a) dla części II zamówienia; 9.1.Wykonawca zobowiązany jest wnieść wadium w wysokości 10. 000,00 zł (słownie: dziesięć tysięcy złotych 00/100). 9.2.Wadium musi być wniesione przed upływem terminu składania ofert w jednej lub kilku następujących formach, w zależności od wyboru Wykonawcy: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pkt. 2) ustawy z dnia 9 listopada 2000 r. o utworzeniu Polskiej Agencji Rozwoju Przedsiębiorczości (Dz. U. z 2014 r. poz. 1804 oraz z 2015 r. poz. 978 i 1240). 9.3.Okoliczności i zasady zwrotu wadium, jego przepadku oraz zasady jego zaliczenia na poczet zabezpieczenia należytego wykonania umowy określa ustawa </w:t>
      </w:r>
      <w:proofErr w:type="spellStart"/>
      <w:r w:rsidRPr="005776D0">
        <w:rPr>
          <w:rFonts w:ascii="Times New Roman" w:eastAsia="Times New Roman" w:hAnsi="Times New Roman" w:cs="Times New Roman"/>
          <w:sz w:val="24"/>
          <w:szCs w:val="24"/>
          <w:lang w:eastAsia="pl-PL"/>
        </w:rPr>
        <w:t>pzp</w:t>
      </w:r>
      <w:proofErr w:type="spellEnd"/>
      <w:r w:rsidRPr="005776D0">
        <w:rPr>
          <w:rFonts w:ascii="Times New Roman" w:eastAsia="Times New Roman" w:hAnsi="Times New Roman" w:cs="Times New Roman"/>
          <w:sz w:val="24"/>
          <w:szCs w:val="24"/>
          <w:lang w:eastAsia="pl-PL"/>
        </w:rPr>
        <w:t xml:space="preserve">. 9.4.Wadium w formie pieniężnej należy przelać na konto </w:t>
      </w:r>
      <w:r w:rsidRPr="005776D0">
        <w:rPr>
          <w:rFonts w:ascii="Times New Roman" w:eastAsia="Times New Roman" w:hAnsi="Times New Roman" w:cs="Times New Roman"/>
          <w:sz w:val="24"/>
          <w:szCs w:val="24"/>
          <w:lang w:eastAsia="pl-PL"/>
        </w:rPr>
        <w:lastRenderedPageBreak/>
        <w:t xml:space="preserve">zamawiającego: Nr konta: 82 8367 0000 0062 3283 2006 0112 z dopiskiem na przelewie „wadium w postępowaniu na budowę ścieżki rowerowej wzdłuż drogi powiatowej nr 1211 F na odcinku Myszęcin –Szczaniec – II - roboty budowlane.” 9.5.Za termin wniesienia wadium w formie pieniężnej przyjmuje się termin wpływu pieniędzy na konto zamawiającego, z uwzględnieniem terminu składania ofert. 9.6.Zamawiający zaleca, aby w przypadku wniesienia wadium w formie: </w:t>
      </w:r>
      <w:r w:rsidRPr="005776D0">
        <w:rPr>
          <w:rFonts w:ascii="Times New Roman" w:eastAsia="Times New Roman" w:hAnsi="Times New Roman" w:cs="Times New Roman"/>
          <w:sz w:val="24"/>
          <w:szCs w:val="24"/>
          <w:lang w:eastAsia="pl-PL"/>
        </w:rPr>
        <w:sym w:font="Symbol" w:char="F02D"/>
      </w:r>
      <w:r w:rsidRPr="005776D0">
        <w:rPr>
          <w:rFonts w:ascii="Times New Roman" w:eastAsia="Times New Roman" w:hAnsi="Times New Roman" w:cs="Times New Roman"/>
          <w:sz w:val="24"/>
          <w:szCs w:val="24"/>
          <w:lang w:eastAsia="pl-PL"/>
        </w:rPr>
        <w:t xml:space="preserve"> pieniężnej – dokument potwierdzający dokonanie przelewu został dołączony do oferty, </w:t>
      </w:r>
      <w:r w:rsidRPr="005776D0">
        <w:rPr>
          <w:rFonts w:ascii="Times New Roman" w:eastAsia="Times New Roman" w:hAnsi="Times New Roman" w:cs="Times New Roman"/>
          <w:sz w:val="24"/>
          <w:szCs w:val="24"/>
          <w:lang w:eastAsia="pl-PL"/>
        </w:rPr>
        <w:sym w:font="Symbol" w:char="F02D"/>
      </w:r>
      <w:r w:rsidRPr="005776D0">
        <w:rPr>
          <w:rFonts w:ascii="Times New Roman" w:eastAsia="Times New Roman" w:hAnsi="Times New Roman" w:cs="Times New Roman"/>
          <w:sz w:val="24"/>
          <w:szCs w:val="24"/>
          <w:lang w:eastAsia="pl-PL"/>
        </w:rPr>
        <w:t xml:space="preserve"> innej niż pieniądz – oryginał dokumentu został złożony w oddzielnej kopercie, a koperta w ofercie, 9.7.Z treści gwarancji/poręczenia winno wynikać bezwarunkowe, na każde żądanie zgłoszone przez zamawiającego w terminie związania ofertą, zobowiązanie gwaranta do wypłaty zamawiającemu pełnej kwoty wadium w okolicznościach w art. 46b ust. 4a i 5 ustawy PZP. 9.8.Nie zabezpieczenie oferty akceptowalną formą wadium spowoduje odrzucenie oferty.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IV.1.3) Przewiduje się udzielenie zaliczek na poczet wykonania zamówienia:</w:t>
      </w:r>
      <w:r w:rsidRPr="005776D0">
        <w:rPr>
          <w:rFonts w:ascii="Times New Roman" w:eastAsia="Times New Roman" w:hAnsi="Times New Roman" w:cs="Times New Roman"/>
          <w:sz w:val="24"/>
          <w:szCs w:val="24"/>
          <w:lang w:eastAsia="pl-PL"/>
        </w:rPr>
        <w:t xml:space="preserv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Należy podać informacje na temat udzielania zaliczek: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776D0">
        <w:rPr>
          <w:rFonts w:ascii="Times New Roman" w:eastAsia="Times New Roman" w:hAnsi="Times New Roman" w:cs="Times New Roman"/>
          <w:sz w:val="24"/>
          <w:szCs w:val="24"/>
          <w:lang w:eastAsia="pl-PL"/>
        </w:rPr>
        <w:br/>
        <w:t xml:space="preserve">Nie </w:t>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IV.1.5.) Wymaga się złożenia oferty wariantowej: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Dopuszcza się złożenie oferty wariantowej </w:t>
      </w:r>
      <w:r w:rsidRPr="005776D0">
        <w:rPr>
          <w:rFonts w:ascii="Times New Roman" w:eastAsia="Times New Roman" w:hAnsi="Times New Roman" w:cs="Times New Roman"/>
          <w:sz w:val="24"/>
          <w:szCs w:val="24"/>
          <w:lang w:eastAsia="pl-PL"/>
        </w:rPr>
        <w:br/>
        <w:t xml:space="preserve">Nie </w:t>
      </w:r>
      <w:r w:rsidRPr="005776D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776D0">
        <w:rPr>
          <w:rFonts w:ascii="Times New Roman" w:eastAsia="Times New Roman" w:hAnsi="Times New Roman" w:cs="Times New Roman"/>
          <w:sz w:val="24"/>
          <w:szCs w:val="24"/>
          <w:lang w:eastAsia="pl-PL"/>
        </w:rPr>
        <w:br/>
        <w:t xml:space="preserve">Nie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Liczba wykonawców   </w:t>
      </w:r>
      <w:r w:rsidRPr="005776D0">
        <w:rPr>
          <w:rFonts w:ascii="Times New Roman" w:eastAsia="Times New Roman" w:hAnsi="Times New Roman" w:cs="Times New Roman"/>
          <w:sz w:val="24"/>
          <w:szCs w:val="24"/>
          <w:lang w:eastAsia="pl-PL"/>
        </w:rPr>
        <w:br/>
        <w:t xml:space="preserve">Przewidywana minimalna liczba wykonawców </w:t>
      </w:r>
      <w:r w:rsidRPr="005776D0">
        <w:rPr>
          <w:rFonts w:ascii="Times New Roman" w:eastAsia="Times New Roman" w:hAnsi="Times New Roman" w:cs="Times New Roman"/>
          <w:sz w:val="24"/>
          <w:szCs w:val="24"/>
          <w:lang w:eastAsia="pl-PL"/>
        </w:rPr>
        <w:br/>
        <w:t xml:space="preserve">Maksymalna liczba wykonawców   </w:t>
      </w:r>
      <w:r w:rsidRPr="005776D0">
        <w:rPr>
          <w:rFonts w:ascii="Times New Roman" w:eastAsia="Times New Roman" w:hAnsi="Times New Roman" w:cs="Times New Roman"/>
          <w:sz w:val="24"/>
          <w:szCs w:val="24"/>
          <w:lang w:eastAsia="pl-PL"/>
        </w:rPr>
        <w:br/>
        <w:t xml:space="preserve">Kryteria selekcji wykonawców: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IV.1.7) Informacje na temat umowy ramowej lub dynamicznego systemu zakupów: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Umowa ramowa będzie zawarta: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Czy przewiduje się ograniczenie liczby uczestników umowy ramowej: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lastRenderedPageBreak/>
        <w:t xml:space="preserve">Przewidziana maksymalna liczba uczestników umowy ramowej: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Zamówienie obejmuje ustanowienie dynamicznego systemu zakupów: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IV.1.8) Aukcja elektroniczna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Przewidziane jest przeprowadzenie aukcji elektronicznej </w:t>
      </w:r>
      <w:r w:rsidRPr="005776D0">
        <w:rPr>
          <w:rFonts w:ascii="Times New Roman" w:eastAsia="Times New Roman" w:hAnsi="Times New Roman" w:cs="Times New Roman"/>
          <w:i/>
          <w:iCs/>
          <w:sz w:val="24"/>
          <w:szCs w:val="24"/>
          <w:lang w:eastAsia="pl-PL"/>
        </w:rPr>
        <w:t xml:space="preserve">(przetarg nieograniczony, przetarg ograniczony, negocjacje z ogłoszeniem) </w:t>
      </w:r>
      <w:r w:rsidRPr="005776D0">
        <w:rPr>
          <w:rFonts w:ascii="Times New Roman" w:eastAsia="Times New Roman" w:hAnsi="Times New Roman" w:cs="Times New Roman"/>
          <w:sz w:val="24"/>
          <w:szCs w:val="24"/>
          <w:lang w:eastAsia="pl-PL"/>
        </w:rPr>
        <w:t xml:space="preserve">Nie </w:t>
      </w:r>
      <w:r w:rsidRPr="005776D0">
        <w:rPr>
          <w:rFonts w:ascii="Times New Roman" w:eastAsia="Times New Roman" w:hAnsi="Times New Roman" w:cs="Times New Roman"/>
          <w:sz w:val="24"/>
          <w:szCs w:val="24"/>
          <w:lang w:eastAsia="pl-PL"/>
        </w:rPr>
        <w:br/>
        <w:t xml:space="preserve">Należy podać adres strony internetowej, na której aukcja będzie prowadzona: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776D0">
        <w:rPr>
          <w:rFonts w:ascii="Times New Roman" w:eastAsia="Times New Roman" w:hAnsi="Times New Roman" w:cs="Times New Roman"/>
          <w:sz w:val="24"/>
          <w:szCs w:val="24"/>
          <w:lang w:eastAsia="pl-PL"/>
        </w:rPr>
        <w:br/>
        <w:t xml:space="preserve">Informacje dotyczące przebiegu aukcji elektronicznej: </w:t>
      </w:r>
      <w:r w:rsidRPr="005776D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776D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776D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776D0">
        <w:rPr>
          <w:rFonts w:ascii="Times New Roman" w:eastAsia="Times New Roman" w:hAnsi="Times New Roman" w:cs="Times New Roman"/>
          <w:sz w:val="24"/>
          <w:szCs w:val="24"/>
          <w:lang w:eastAsia="pl-PL"/>
        </w:rPr>
        <w:br/>
        <w:t xml:space="preserve">Informacje o liczbie etapów aukcji elektronicznej i czasie ich trwania: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Czas trwania: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776D0">
        <w:rPr>
          <w:rFonts w:ascii="Times New Roman" w:eastAsia="Times New Roman" w:hAnsi="Times New Roman" w:cs="Times New Roman"/>
          <w:sz w:val="24"/>
          <w:szCs w:val="24"/>
          <w:lang w:eastAsia="pl-PL"/>
        </w:rPr>
        <w:br/>
        <w:t xml:space="preserve">Warunki zamknięcia aukcji elektronicznej: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IV.2) KRYTERIA OCENY OFERT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IV.2.1) Kryteria oceny ofert: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IV.2.2) Kryteria</w:t>
      </w:r>
      <w:r w:rsidRPr="005776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1"/>
        <w:gridCol w:w="1016"/>
      </w:tblGrid>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Znaczenie</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60,00</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proofErr w:type="spellStart"/>
            <w:r w:rsidRPr="005776D0">
              <w:rPr>
                <w:rFonts w:ascii="Times New Roman" w:eastAsia="Times New Roman" w:hAnsi="Times New Roman" w:cs="Times New Roman"/>
                <w:sz w:val="24"/>
                <w:szCs w:val="24"/>
                <w:lang w:eastAsia="pl-PL"/>
              </w:rPr>
              <w:t>Temin</w:t>
            </w:r>
            <w:proofErr w:type="spellEnd"/>
            <w:r w:rsidRPr="005776D0">
              <w:rPr>
                <w:rFonts w:ascii="Times New Roman" w:eastAsia="Times New Roman" w:hAnsi="Times New Roman" w:cs="Times New Roman"/>
                <w:sz w:val="24"/>
                <w:szCs w:val="24"/>
                <w:lang w:eastAsia="pl-PL"/>
              </w:rPr>
              <w:t xml:space="preserve"> </w:t>
            </w:r>
            <w:proofErr w:type="spellStart"/>
            <w:r w:rsidRPr="005776D0">
              <w:rPr>
                <w:rFonts w:ascii="Times New Roman" w:eastAsia="Times New Roman" w:hAnsi="Times New Roman" w:cs="Times New Roman"/>
                <w:sz w:val="24"/>
                <w:szCs w:val="24"/>
                <w:lang w:eastAsia="pl-PL"/>
              </w:rPr>
              <w:t>wykonia</w:t>
            </w:r>
            <w:proofErr w:type="spellEnd"/>
            <w:r w:rsidRPr="005776D0">
              <w:rPr>
                <w:rFonts w:ascii="Times New Roman" w:eastAsia="Times New Roman" w:hAnsi="Times New Roman" w:cs="Times New Roman"/>
                <w:sz w:val="24"/>
                <w:szCs w:val="24"/>
                <w:lang w:eastAsia="pl-PL"/>
              </w:rPr>
              <w:t xml:space="preserve"> dla części I, Okres gwarancji dla części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40,00</w:t>
            </w:r>
          </w:p>
        </w:tc>
      </w:tr>
    </w:tbl>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lastRenderedPageBreak/>
        <w:br/>
      </w:r>
      <w:r w:rsidRPr="005776D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776D0">
        <w:rPr>
          <w:rFonts w:ascii="Times New Roman" w:eastAsia="Times New Roman" w:hAnsi="Times New Roman" w:cs="Times New Roman"/>
          <w:b/>
          <w:bCs/>
          <w:sz w:val="24"/>
          <w:szCs w:val="24"/>
          <w:lang w:eastAsia="pl-PL"/>
        </w:rPr>
        <w:t>Pzp</w:t>
      </w:r>
      <w:proofErr w:type="spellEnd"/>
      <w:r w:rsidRPr="005776D0">
        <w:rPr>
          <w:rFonts w:ascii="Times New Roman" w:eastAsia="Times New Roman" w:hAnsi="Times New Roman" w:cs="Times New Roman"/>
          <w:b/>
          <w:bCs/>
          <w:sz w:val="24"/>
          <w:szCs w:val="24"/>
          <w:lang w:eastAsia="pl-PL"/>
        </w:rPr>
        <w:t xml:space="preserve"> </w:t>
      </w:r>
      <w:r w:rsidRPr="005776D0">
        <w:rPr>
          <w:rFonts w:ascii="Times New Roman" w:eastAsia="Times New Roman" w:hAnsi="Times New Roman" w:cs="Times New Roman"/>
          <w:sz w:val="24"/>
          <w:szCs w:val="24"/>
          <w:lang w:eastAsia="pl-PL"/>
        </w:rPr>
        <w:t xml:space="preserve">(przetarg nieograniczony) </w:t>
      </w:r>
      <w:r w:rsidRPr="005776D0">
        <w:rPr>
          <w:rFonts w:ascii="Times New Roman" w:eastAsia="Times New Roman" w:hAnsi="Times New Roman" w:cs="Times New Roman"/>
          <w:sz w:val="24"/>
          <w:szCs w:val="24"/>
          <w:lang w:eastAsia="pl-PL"/>
        </w:rPr>
        <w:br/>
        <w:t xml:space="preserve">Tak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IV.3) Negocjacje z ogłoszeniem, dialog konkurencyjny, partnerstwo innowacyjne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IV.3.1) Informacje na temat negocjacji z ogłoszeniem</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Minimalne wymagania, które muszą spełniać wszystkie oferty: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776D0">
        <w:rPr>
          <w:rFonts w:ascii="Times New Roman" w:eastAsia="Times New Roman" w:hAnsi="Times New Roman" w:cs="Times New Roman"/>
          <w:sz w:val="24"/>
          <w:szCs w:val="24"/>
          <w:lang w:eastAsia="pl-PL"/>
        </w:rPr>
        <w:br/>
        <w:t xml:space="preserve">Przewidziany jest podział negocjacji na etapy w celu ograniczenia liczby ofert: </w:t>
      </w:r>
      <w:r w:rsidRPr="005776D0">
        <w:rPr>
          <w:rFonts w:ascii="Times New Roman" w:eastAsia="Times New Roman" w:hAnsi="Times New Roman" w:cs="Times New Roman"/>
          <w:sz w:val="24"/>
          <w:szCs w:val="24"/>
          <w:lang w:eastAsia="pl-PL"/>
        </w:rPr>
        <w:br/>
        <w:t xml:space="preserve">Należy podać informacje na temat etapów negocjacji (w tym liczbę etapów):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IV.3.2) Informacje na temat dialogu konkurencyjnego</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Wstępny harmonogram postępowania: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Podział dialogu na etapy w celu ograniczenia liczby rozwiązań: </w:t>
      </w:r>
      <w:r w:rsidRPr="005776D0">
        <w:rPr>
          <w:rFonts w:ascii="Times New Roman" w:eastAsia="Times New Roman" w:hAnsi="Times New Roman" w:cs="Times New Roman"/>
          <w:sz w:val="24"/>
          <w:szCs w:val="24"/>
          <w:lang w:eastAsia="pl-PL"/>
        </w:rPr>
        <w:br/>
        <w:t xml:space="preserve">Należy podać informacje na temat etapów dialogu: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IV.3.3) Informacje na temat partnerstwa innowacyjnego</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Informacje dodatkowe: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IV.4) Licytacja elektroniczna </w:t>
      </w:r>
      <w:r w:rsidRPr="005776D0">
        <w:rPr>
          <w:rFonts w:ascii="Times New Roman" w:eastAsia="Times New Roman" w:hAnsi="Times New Roman" w:cs="Times New Roman"/>
          <w:sz w:val="24"/>
          <w:szCs w:val="24"/>
          <w:lang w:eastAsia="pl-PL"/>
        </w:rPr>
        <w:br/>
        <w:t xml:space="preserve">Adres strony internetowej, na której będzie prowadzona licytacja elektroniczna: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Informacje o liczbie etapów licytacji elektronicznej i czasie ich trwania: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lastRenderedPageBreak/>
        <w:t xml:space="preserve">Czas trwania: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Termin składania wniosków o dopuszczenie do udziału w licytacji elektronicznej: </w:t>
      </w:r>
      <w:r w:rsidRPr="005776D0">
        <w:rPr>
          <w:rFonts w:ascii="Times New Roman" w:eastAsia="Times New Roman" w:hAnsi="Times New Roman" w:cs="Times New Roman"/>
          <w:sz w:val="24"/>
          <w:szCs w:val="24"/>
          <w:lang w:eastAsia="pl-PL"/>
        </w:rPr>
        <w:br/>
        <w:t xml:space="preserve">Data: godzina: </w:t>
      </w:r>
      <w:r w:rsidRPr="005776D0">
        <w:rPr>
          <w:rFonts w:ascii="Times New Roman" w:eastAsia="Times New Roman" w:hAnsi="Times New Roman" w:cs="Times New Roman"/>
          <w:sz w:val="24"/>
          <w:szCs w:val="24"/>
          <w:lang w:eastAsia="pl-PL"/>
        </w:rPr>
        <w:br/>
        <w:t xml:space="preserve">Termin otwarcia licytacji elektronicznej: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 xml:space="preserve">Termin i warunki zamknięcia licytacji elektronicznej: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Wymagania dotyczące zabezpieczenia należytego wykonania umowy: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t xml:space="preserve">Informacje dodatkowe: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IV.5) ZMIANA UMOWY</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776D0">
        <w:rPr>
          <w:rFonts w:ascii="Times New Roman" w:eastAsia="Times New Roman" w:hAnsi="Times New Roman" w:cs="Times New Roman"/>
          <w:sz w:val="24"/>
          <w:szCs w:val="24"/>
          <w:lang w:eastAsia="pl-PL"/>
        </w:rPr>
        <w:t xml:space="preserve"> Tak </w:t>
      </w:r>
      <w:r w:rsidRPr="005776D0">
        <w:rPr>
          <w:rFonts w:ascii="Times New Roman" w:eastAsia="Times New Roman" w:hAnsi="Times New Roman" w:cs="Times New Roman"/>
          <w:sz w:val="24"/>
          <w:szCs w:val="24"/>
          <w:lang w:eastAsia="pl-PL"/>
        </w:rPr>
        <w:br/>
        <w:t xml:space="preserve">Należy wskazać zakres, charakter zmian oraz warunki wprowadzenia zmian: </w:t>
      </w:r>
      <w:r w:rsidRPr="005776D0">
        <w:rPr>
          <w:rFonts w:ascii="Times New Roman" w:eastAsia="Times New Roman" w:hAnsi="Times New Roman" w:cs="Times New Roman"/>
          <w:sz w:val="24"/>
          <w:szCs w:val="24"/>
          <w:lang w:eastAsia="pl-PL"/>
        </w:rPr>
        <w:br/>
        <w:t xml:space="preserve">-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 odpowiadającą przedmiotowi zamówienia, polegającą na budowie ścieżki rowerowej, drogi itp.), nie mniejszej niż 100 tys. zł (wraz z podatkiem VAT), Jeżeli wartość zadania/robót budowlanych została określona w walutach innych niż PLN zamawiający przyjmuje średni kurs danej waluty publikowany przez Narodowy Bank Polski w dniu zakończenia realizacji robót budowlanych – jeżeli w dniu zakończenia realizacji robót budowlanych NBP nie publikował średniego kursu danej waluty, za podstawę przeliczenia przyjmuje się średni kurs waluty publikowany pierwszego dnia po dniu zakończenia realizacji robót budowlanych w którym zostanie opublikowany. 5.2 W celu potwierdzenia spełniania warunków udziału w postępowaniu, o których mowa w pkt 5.1 lit. b wykonawca może polegać na zdolnościach technicznych lub zawodowych lub sytuacji finansowej lub ekonomicznej innych podmiotów, niezależnie od charakteru prawnego łączących go z nimi stosunków prawnych. 5.3 W odniesieniu do warunku udziału dotyczącego zdolności technicznej lub zawodowej, o którym mowa w pkt 5.1 lit. b </w:t>
      </w:r>
      <w:proofErr w:type="spellStart"/>
      <w:r w:rsidRPr="005776D0">
        <w:rPr>
          <w:rFonts w:ascii="Times New Roman" w:eastAsia="Times New Roman" w:hAnsi="Times New Roman" w:cs="Times New Roman"/>
          <w:sz w:val="24"/>
          <w:szCs w:val="24"/>
          <w:lang w:eastAsia="pl-PL"/>
        </w:rPr>
        <w:t>ppkt</w:t>
      </w:r>
      <w:proofErr w:type="spellEnd"/>
      <w:r w:rsidRPr="005776D0">
        <w:rPr>
          <w:rFonts w:ascii="Times New Roman" w:eastAsia="Times New Roman" w:hAnsi="Times New Roman" w:cs="Times New Roman"/>
          <w:sz w:val="24"/>
          <w:szCs w:val="24"/>
          <w:lang w:eastAsia="pl-PL"/>
        </w:rPr>
        <w:t xml:space="preserve"> 3 SIWZ wykonawcy mogą polegać na zdolnościach innych podmiotów, jeśli podmioty te zrealizują roboty budowlane, do realizacji których te zdolności są wymagane. 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4 i 8 ustawy Prawo zamówień publicznych.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w:t>
      </w:r>
      <w:r w:rsidRPr="005776D0">
        <w:rPr>
          <w:rFonts w:ascii="Times New Roman" w:eastAsia="Times New Roman" w:hAnsi="Times New Roman" w:cs="Times New Roman"/>
          <w:sz w:val="24"/>
          <w:szCs w:val="24"/>
          <w:lang w:eastAsia="pl-PL"/>
        </w:rPr>
        <w:lastRenderedPageBreak/>
        <w:t xml:space="preserve">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o których mowa w pkt 5.1 lit. b SIWZ. 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o udzielenie zamówienia, nie może podlegać wykluczeniu z postępowania. Warunki określone w pkt 5.1 lit. b musi spełniać, co najmniej jeden wykonawca lub wszyscy wykonawcy łącznie. 5.6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Dokumenty inne niż oświadczenia należy przedstawić w formie oryginałów albo kopii poświadczonej za zgodność z oryginałem. Poświadczenie za zgodność następuje w formie pisemnej. 6.5 Ilekroć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zasobach lub sytuacji którego wykonawca polega na podstawie pełnomocnictwa. 6.6 Poświadczenia za zgodność z oryginałem dokonuje odpowiednio wykonawca, podmiot, na którego zdolnościach lub sytuacji polega wykonawca, wykonawcy wspólnie ubiegający się o udzielenie zamówienia publicznego w zakresie dokumentów, które każdego z nich dotyczą. W przypadku spółki cywilnej dokumenty wspólne powinny więc zostać poświadczone „za zgodność z oryginałem” przez wszystkich wspólników łącznie, natomiast dokumenty dotyczące poszczególnych wspólników odpowiednio przez każdego z nich. Jeżeli z umowy spółki cywilnej lub pełnomocnictwa wynika, iż prawo poświadczania „za zgodność z oryginałem” zostało powierzone jednemu ze wspólników lub osobie trzeciej, wszystkie dokumenty zarówno wspólne jak i dotyczące poszczególnych wspólników może potwierdzić umocowany pełnomocnik. 6.7 Podpisy na oświadczeniach i dokumentach muszą być złożone w sposób pozwalający zidentyfikować osobę podpisującą.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Przez kopię potwierdzoną za zgodność z oryginałem należy rozumieć: 1) kopię dokumentu zawierającą klauzulę “za zgodność z oryginałem” umieszczoną na każdej stronie dokumentu wraz z datą i czytelnymi podpisami osób uprawnionych do potwierdzania dokumentów za zgodność z oryginałem, lub 2) kopię dokumentu zawierającą na jednej ze stron dokumentu klauzulę “za zgodność z oryginałem od strony 1 do strony …” wraz z datą i czytelnymi podpisami osób uprawnionych do potwierdzania dokumentów za zgodność z oryginałem. 6.8 Wykonawca nie jest zobowiązany do złożenia oświadczeń lub dokumentów, o których mowa w pkt 6.1 oraz 6.3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t>
      </w:r>
      <w:r w:rsidRPr="005776D0">
        <w:rPr>
          <w:rFonts w:ascii="Times New Roman" w:eastAsia="Times New Roman" w:hAnsi="Times New Roman" w:cs="Times New Roman"/>
          <w:sz w:val="24"/>
          <w:szCs w:val="24"/>
          <w:lang w:eastAsia="pl-PL"/>
        </w:rPr>
        <w:lastRenderedPageBreak/>
        <w:t xml:space="preserve">wykonawca jest zobowiązany do wskazania zamawiającemu oświadczeń lub dokumentów, o których mowa w pkt 6.1 oraz 6.3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6.9 Dokumenty sporządzone w języku obcym są składane wraz z tłumaczeniem na język polski. W przypadku wskazania przez wykonawcę dostępności dokumentów w sposób, o którym mowa w pkt 6.8 SIWZ, zamawiający żąda od wykonawcy przedstawienia tłumaczenia na język polski wskazanych przez wykonawcę i pobranych samodzielnie przez zamawiającego dokumentów.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IV.6) INFORMACJE ADMINISTRACYJNE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IV.6.1) Sposób udostępniania informacji o charakterze poufnym </w:t>
      </w:r>
      <w:r w:rsidRPr="005776D0">
        <w:rPr>
          <w:rFonts w:ascii="Times New Roman" w:eastAsia="Times New Roman" w:hAnsi="Times New Roman" w:cs="Times New Roman"/>
          <w:i/>
          <w:iCs/>
          <w:sz w:val="24"/>
          <w:szCs w:val="24"/>
          <w:lang w:eastAsia="pl-PL"/>
        </w:rPr>
        <w:t xml:space="preserve">(jeżeli dotyczy):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Środki służące ochronie informacji o charakterze poufnym</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776D0">
        <w:rPr>
          <w:rFonts w:ascii="Times New Roman" w:eastAsia="Times New Roman" w:hAnsi="Times New Roman" w:cs="Times New Roman"/>
          <w:sz w:val="24"/>
          <w:szCs w:val="24"/>
          <w:lang w:eastAsia="pl-PL"/>
        </w:rPr>
        <w:br/>
        <w:t xml:space="preserve">Data: 2018-03-30, godzina: 10:30, </w:t>
      </w:r>
      <w:r w:rsidRPr="005776D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Wskazać powody: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776D0">
        <w:rPr>
          <w:rFonts w:ascii="Times New Roman" w:eastAsia="Times New Roman" w:hAnsi="Times New Roman" w:cs="Times New Roman"/>
          <w:sz w:val="24"/>
          <w:szCs w:val="24"/>
          <w:lang w:eastAsia="pl-PL"/>
        </w:rPr>
        <w:br/>
        <w:t xml:space="preserve">&gt;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IV.6.3) Termin związania ofertą: </w:t>
      </w:r>
      <w:r w:rsidRPr="005776D0">
        <w:rPr>
          <w:rFonts w:ascii="Times New Roman" w:eastAsia="Times New Roman" w:hAnsi="Times New Roman" w:cs="Times New Roman"/>
          <w:sz w:val="24"/>
          <w:szCs w:val="24"/>
          <w:lang w:eastAsia="pl-PL"/>
        </w:rPr>
        <w:t xml:space="preserve">do: okres w dniach: 30 (od ostatecznego terminu składania ofert)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IV.6.6) Informacje dodatkowe:</w:t>
      </w:r>
      <w:r w:rsidRPr="005776D0">
        <w:rPr>
          <w:rFonts w:ascii="Times New Roman" w:eastAsia="Times New Roman" w:hAnsi="Times New Roman" w:cs="Times New Roman"/>
          <w:sz w:val="24"/>
          <w:szCs w:val="24"/>
          <w:lang w:eastAsia="pl-PL"/>
        </w:rPr>
        <w:t xml:space="preserve"> </w:t>
      </w:r>
      <w:r w:rsidRPr="005776D0">
        <w:rPr>
          <w:rFonts w:ascii="Times New Roman" w:eastAsia="Times New Roman" w:hAnsi="Times New Roman" w:cs="Times New Roman"/>
          <w:sz w:val="24"/>
          <w:szCs w:val="24"/>
          <w:lang w:eastAsia="pl-PL"/>
        </w:rPr>
        <w:br/>
      </w:r>
    </w:p>
    <w:p w:rsidR="005776D0" w:rsidRPr="005776D0" w:rsidRDefault="005776D0" w:rsidP="005776D0">
      <w:pPr>
        <w:spacing w:after="0" w:line="240" w:lineRule="auto"/>
        <w:jc w:val="center"/>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u w:val="single"/>
          <w:lang w:eastAsia="pl-PL"/>
        </w:rPr>
        <w:t xml:space="preserve">ZAŁĄCZNIK I - INFORMACJE DOTYCZĄCE OFERT CZĘŚCIOWYCH </w:t>
      </w:r>
    </w:p>
    <w:p w:rsidR="005776D0" w:rsidRPr="005776D0" w:rsidRDefault="005776D0" w:rsidP="005776D0">
      <w:pPr>
        <w:spacing w:after="0" w:line="240" w:lineRule="auto"/>
        <w:rPr>
          <w:rFonts w:ascii="Times New Roman" w:eastAsia="Times New Roman" w:hAnsi="Times New Roman" w:cs="Times New Roman"/>
          <w:sz w:val="24"/>
          <w:szCs w:val="24"/>
          <w:lang w:eastAsia="pl-PL"/>
        </w:rPr>
      </w:pPr>
    </w:p>
    <w:p w:rsidR="005776D0" w:rsidRPr="005776D0" w:rsidRDefault="005776D0" w:rsidP="005776D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180"/>
        <w:gridCol w:w="834"/>
        <w:gridCol w:w="7298"/>
      </w:tblGrid>
      <w:tr w:rsidR="005776D0" w:rsidRPr="005776D0" w:rsidTr="005776D0">
        <w:trPr>
          <w:tblCellSpacing w:w="15" w:type="dxa"/>
        </w:trPr>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1</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Nazwa: </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Budowa ścieżki rowerowej wzdłuż drogi powiatowej nr 1211F na odcinku Myszęcin –Szczaniec, Gmina Szczaniec – etap I wycinka drzew.</w:t>
            </w:r>
          </w:p>
        </w:tc>
      </w:tr>
    </w:tbl>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1) Krótki opis przedmiotu zamówienia </w:t>
      </w:r>
      <w:r w:rsidRPr="005776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76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776D0">
        <w:rPr>
          <w:rFonts w:ascii="Times New Roman" w:eastAsia="Times New Roman" w:hAnsi="Times New Roman" w:cs="Times New Roman"/>
          <w:b/>
          <w:bCs/>
          <w:sz w:val="24"/>
          <w:szCs w:val="24"/>
          <w:lang w:eastAsia="pl-PL"/>
        </w:rPr>
        <w:t>budowlane:</w:t>
      </w:r>
      <w:r w:rsidRPr="005776D0">
        <w:rPr>
          <w:rFonts w:ascii="Times New Roman" w:eastAsia="Times New Roman" w:hAnsi="Times New Roman" w:cs="Times New Roman"/>
          <w:sz w:val="24"/>
          <w:szCs w:val="24"/>
          <w:lang w:eastAsia="pl-PL"/>
        </w:rPr>
        <w:t>Wycinka</w:t>
      </w:r>
      <w:proofErr w:type="spellEnd"/>
      <w:r w:rsidRPr="005776D0">
        <w:rPr>
          <w:rFonts w:ascii="Times New Roman" w:eastAsia="Times New Roman" w:hAnsi="Times New Roman" w:cs="Times New Roman"/>
          <w:sz w:val="24"/>
          <w:szCs w:val="24"/>
          <w:lang w:eastAsia="pl-PL"/>
        </w:rPr>
        <w:t xml:space="preserve"> drzew i krzewów kolidujących z inwestycją; - szczegółowy zakres robót dotyczących wycinki drzew zawarty jest w przedmiarze robót stanowiącym integralną </w:t>
      </w:r>
      <w:r w:rsidRPr="005776D0">
        <w:rPr>
          <w:rFonts w:ascii="Times New Roman" w:eastAsia="Times New Roman" w:hAnsi="Times New Roman" w:cs="Times New Roman"/>
          <w:sz w:val="24"/>
          <w:szCs w:val="24"/>
          <w:lang w:eastAsia="pl-PL"/>
        </w:rPr>
        <w:lastRenderedPageBreak/>
        <w:t xml:space="preserve">część niniejszej SIWZ.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2) Wspólny Słownik Zamówień(CPV): </w:t>
      </w:r>
      <w:r w:rsidRPr="005776D0">
        <w:rPr>
          <w:rFonts w:ascii="Times New Roman" w:eastAsia="Times New Roman" w:hAnsi="Times New Roman" w:cs="Times New Roman"/>
          <w:sz w:val="24"/>
          <w:szCs w:val="24"/>
          <w:lang w:eastAsia="pl-PL"/>
        </w:rPr>
        <w:t xml:space="preserve">77211400-6,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3) Wartość części zamówienia(jeżeli zamawiający podaje informacje o wartości zamówienia):</w:t>
      </w:r>
      <w:r w:rsidRPr="005776D0">
        <w:rPr>
          <w:rFonts w:ascii="Times New Roman" w:eastAsia="Times New Roman" w:hAnsi="Times New Roman" w:cs="Times New Roman"/>
          <w:sz w:val="24"/>
          <w:szCs w:val="24"/>
          <w:lang w:eastAsia="pl-PL"/>
        </w:rPr>
        <w:br/>
        <w:t xml:space="preserve">Wartość bez VAT: </w:t>
      </w:r>
      <w:r w:rsidRPr="005776D0">
        <w:rPr>
          <w:rFonts w:ascii="Times New Roman" w:eastAsia="Times New Roman" w:hAnsi="Times New Roman" w:cs="Times New Roman"/>
          <w:sz w:val="24"/>
          <w:szCs w:val="24"/>
          <w:lang w:eastAsia="pl-PL"/>
        </w:rPr>
        <w:br/>
        <w:t xml:space="preserve">Waluta: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4) Czas trwania lub termin wykonania: </w:t>
      </w:r>
      <w:r w:rsidRPr="005776D0">
        <w:rPr>
          <w:rFonts w:ascii="Times New Roman" w:eastAsia="Times New Roman" w:hAnsi="Times New Roman" w:cs="Times New Roman"/>
          <w:sz w:val="24"/>
          <w:szCs w:val="24"/>
          <w:lang w:eastAsia="pl-PL"/>
        </w:rPr>
        <w:br/>
        <w:t xml:space="preserve">okres w miesiącach: </w:t>
      </w:r>
      <w:r w:rsidRPr="005776D0">
        <w:rPr>
          <w:rFonts w:ascii="Times New Roman" w:eastAsia="Times New Roman" w:hAnsi="Times New Roman" w:cs="Times New Roman"/>
          <w:sz w:val="24"/>
          <w:szCs w:val="24"/>
          <w:lang w:eastAsia="pl-PL"/>
        </w:rPr>
        <w:br/>
        <w:t xml:space="preserve">okres w dniach: </w:t>
      </w:r>
      <w:r w:rsidRPr="005776D0">
        <w:rPr>
          <w:rFonts w:ascii="Times New Roman" w:eastAsia="Times New Roman" w:hAnsi="Times New Roman" w:cs="Times New Roman"/>
          <w:sz w:val="24"/>
          <w:szCs w:val="24"/>
          <w:lang w:eastAsia="pl-PL"/>
        </w:rPr>
        <w:br/>
        <w:t xml:space="preserve">data rozpoczęcia: </w:t>
      </w:r>
      <w:r w:rsidRPr="005776D0">
        <w:rPr>
          <w:rFonts w:ascii="Times New Roman" w:eastAsia="Times New Roman" w:hAnsi="Times New Roman" w:cs="Times New Roman"/>
          <w:sz w:val="24"/>
          <w:szCs w:val="24"/>
          <w:lang w:eastAsia="pl-PL"/>
        </w:rPr>
        <w:br/>
        <w:t>data zakończenia: 2018-04-30</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0"/>
        <w:gridCol w:w="1016"/>
      </w:tblGrid>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Znaczenie</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60,00</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40,00</w:t>
            </w:r>
          </w:p>
        </w:tc>
      </w:tr>
    </w:tbl>
    <w:p w:rsidR="005776D0" w:rsidRPr="005776D0" w:rsidRDefault="005776D0" w:rsidP="005776D0">
      <w:pPr>
        <w:spacing w:after="24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6) INFORMACJE DODATKOWE:</w:t>
      </w:r>
      <w:r w:rsidRPr="005776D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80"/>
        <w:gridCol w:w="834"/>
        <w:gridCol w:w="7302"/>
      </w:tblGrid>
      <w:tr w:rsidR="005776D0" w:rsidRPr="005776D0" w:rsidTr="005776D0">
        <w:trPr>
          <w:tblCellSpacing w:w="15" w:type="dxa"/>
        </w:trPr>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2</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Nazwa: </w:t>
            </w:r>
          </w:p>
        </w:tc>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Budowa ścieżki rowerowej wzdłuż drogi powiatowej nr 1211F na odcinku Myszęcin –Szczaniec, Gmina Szczaniec – etap II roboty budowlane</w:t>
            </w:r>
          </w:p>
        </w:tc>
      </w:tr>
    </w:tbl>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b/>
          <w:bCs/>
          <w:sz w:val="24"/>
          <w:szCs w:val="24"/>
          <w:lang w:eastAsia="pl-PL"/>
        </w:rPr>
        <w:t xml:space="preserve">1) Krótki opis przedmiotu zamówienia </w:t>
      </w:r>
      <w:r w:rsidRPr="005776D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76D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776D0">
        <w:rPr>
          <w:rFonts w:ascii="Times New Roman" w:eastAsia="Times New Roman" w:hAnsi="Times New Roman" w:cs="Times New Roman"/>
          <w:b/>
          <w:bCs/>
          <w:sz w:val="24"/>
          <w:szCs w:val="24"/>
          <w:lang w:eastAsia="pl-PL"/>
        </w:rPr>
        <w:t>budowlane:</w:t>
      </w:r>
      <w:r w:rsidRPr="005776D0">
        <w:rPr>
          <w:rFonts w:ascii="Times New Roman" w:eastAsia="Times New Roman" w:hAnsi="Times New Roman" w:cs="Times New Roman"/>
          <w:sz w:val="24"/>
          <w:szCs w:val="24"/>
          <w:lang w:eastAsia="pl-PL"/>
        </w:rPr>
        <w:t>budowę</w:t>
      </w:r>
      <w:proofErr w:type="spellEnd"/>
      <w:r w:rsidRPr="005776D0">
        <w:rPr>
          <w:rFonts w:ascii="Times New Roman" w:eastAsia="Times New Roman" w:hAnsi="Times New Roman" w:cs="Times New Roman"/>
          <w:sz w:val="24"/>
          <w:szCs w:val="24"/>
          <w:lang w:eastAsia="pl-PL"/>
        </w:rPr>
        <w:t xml:space="preserve"> jednostronnej dwukierunkowej ścieżki rowerowej o szer.2,0 m i dł.2245,18, - przebudowie zjazdów (przejazdów przez ścieżki rowerowe), - utworzenie miejsca wypoczynku, - budowę dwóch przepustów na rowach gminnych,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2) Wspólny Słownik Zamówień(CPV): </w:t>
      </w:r>
      <w:r w:rsidRPr="005776D0">
        <w:rPr>
          <w:rFonts w:ascii="Times New Roman" w:eastAsia="Times New Roman" w:hAnsi="Times New Roman" w:cs="Times New Roman"/>
          <w:sz w:val="24"/>
          <w:szCs w:val="24"/>
          <w:lang w:eastAsia="pl-PL"/>
        </w:rPr>
        <w:t>45000000-7, 45100000-8, 45111000-8</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3) Wartość części zamówienia(jeżeli zamawiający podaje informacje o wartości zamówienia):</w:t>
      </w:r>
      <w:r w:rsidRPr="005776D0">
        <w:rPr>
          <w:rFonts w:ascii="Times New Roman" w:eastAsia="Times New Roman" w:hAnsi="Times New Roman" w:cs="Times New Roman"/>
          <w:sz w:val="24"/>
          <w:szCs w:val="24"/>
          <w:lang w:eastAsia="pl-PL"/>
        </w:rPr>
        <w:br/>
        <w:t xml:space="preserve">Wartość bez VAT: </w:t>
      </w:r>
      <w:r w:rsidRPr="005776D0">
        <w:rPr>
          <w:rFonts w:ascii="Times New Roman" w:eastAsia="Times New Roman" w:hAnsi="Times New Roman" w:cs="Times New Roman"/>
          <w:sz w:val="24"/>
          <w:szCs w:val="24"/>
          <w:lang w:eastAsia="pl-PL"/>
        </w:rPr>
        <w:br/>
        <w:t xml:space="preserve">Waluta: </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4) Czas trwania lub termin wykonania: </w:t>
      </w:r>
      <w:r w:rsidRPr="005776D0">
        <w:rPr>
          <w:rFonts w:ascii="Times New Roman" w:eastAsia="Times New Roman" w:hAnsi="Times New Roman" w:cs="Times New Roman"/>
          <w:sz w:val="24"/>
          <w:szCs w:val="24"/>
          <w:lang w:eastAsia="pl-PL"/>
        </w:rPr>
        <w:br/>
        <w:t xml:space="preserve">okres w miesiącach: </w:t>
      </w:r>
      <w:r w:rsidRPr="005776D0">
        <w:rPr>
          <w:rFonts w:ascii="Times New Roman" w:eastAsia="Times New Roman" w:hAnsi="Times New Roman" w:cs="Times New Roman"/>
          <w:sz w:val="24"/>
          <w:szCs w:val="24"/>
          <w:lang w:eastAsia="pl-PL"/>
        </w:rPr>
        <w:br/>
        <w:t xml:space="preserve">okres w dniach: </w:t>
      </w:r>
      <w:r w:rsidRPr="005776D0">
        <w:rPr>
          <w:rFonts w:ascii="Times New Roman" w:eastAsia="Times New Roman" w:hAnsi="Times New Roman" w:cs="Times New Roman"/>
          <w:sz w:val="24"/>
          <w:szCs w:val="24"/>
          <w:lang w:eastAsia="pl-PL"/>
        </w:rPr>
        <w:br/>
        <w:t xml:space="preserve">data rozpoczęcia: </w:t>
      </w:r>
      <w:r w:rsidRPr="005776D0">
        <w:rPr>
          <w:rFonts w:ascii="Times New Roman" w:eastAsia="Times New Roman" w:hAnsi="Times New Roman" w:cs="Times New Roman"/>
          <w:sz w:val="24"/>
          <w:szCs w:val="24"/>
          <w:lang w:eastAsia="pl-PL"/>
        </w:rPr>
        <w:br/>
        <w:t>data zakończenia: 2018-06-15</w:t>
      </w: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Znaczenie</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60,00</w:t>
            </w:r>
          </w:p>
        </w:tc>
      </w:tr>
      <w:tr w:rsidR="005776D0" w:rsidRPr="005776D0" w:rsidTr="005776D0">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t>40,00</w:t>
            </w:r>
          </w:p>
        </w:tc>
      </w:tr>
    </w:tbl>
    <w:p w:rsidR="005776D0" w:rsidRPr="005776D0" w:rsidRDefault="005776D0" w:rsidP="005776D0">
      <w:pPr>
        <w:spacing w:after="240" w:line="240" w:lineRule="auto"/>
        <w:rPr>
          <w:rFonts w:ascii="Times New Roman" w:eastAsia="Times New Roman" w:hAnsi="Times New Roman" w:cs="Times New Roman"/>
          <w:sz w:val="24"/>
          <w:szCs w:val="24"/>
          <w:lang w:eastAsia="pl-PL"/>
        </w:rPr>
      </w:pPr>
      <w:r w:rsidRPr="005776D0">
        <w:rPr>
          <w:rFonts w:ascii="Times New Roman" w:eastAsia="Times New Roman" w:hAnsi="Times New Roman" w:cs="Times New Roman"/>
          <w:sz w:val="24"/>
          <w:szCs w:val="24"/>
          <w:lang w:eastAsia="pl-PL"/>
        </w:rPr>
        <w:br/>
      </w:r>
      <w:r w:rsidRPr="005776D0">
        <w:rPr>
          <w:rFonts w:ascii="Times New Roman" w:eastAsia="Times New Roman" w:hAnsi="Times New Roman" w:cs="Times New Roman"/>
          <w:b/>
          <w:bCs/>
          <w:sz w:val="24"/>
          <w:szCs w:val="24"/>
          <w:lang w:eastAsia="pl-PL"/>
        </w:rPr>
        <w:t>6) INFORMACJE DODATKOWE:</w:t>
      </w:r>
      <w:r w:rsidRPr="005776D0">
        <w:rPr>
          <w:rFonts w:ascii="Times New Roman" w:eastAsia="Times New Roman" w:hAnsi="Times New Roman" w:cs="Times New Roman"/>
          <w:sz w:val="24"/>
          <w:szCs w:val="24"/>
          <w:lang w:eastAsia="pl-PL"/>
        </w:rPr>
        <w:br/>
      </w:r>
    </w:p>
    <w:p w:rsidR="005776D0" w:rsidRPr="005776D0" w:rsidRDefault="005776D0" w:rsidP="005776D0">
      <w:pPr>
        <w:spacing w:after="240" w:line="240" w:lineRule="auto"/>
        <w:rPr>
          <w:rFonts w:ascii="Times New Roman" w:eastAsia="Times New Roman" w:hAnsi="Times New Roman" w:cs="Times New Roman"/>
          <w:sz w:val="24"/>
          <w:szCs w:val="24"/>
          <w:lang w:eastAsia="pl-PL"/>
        </w:rPr>
      </w:pPr>
    </w:p>
    <w:p w:rsidR="005776D0" w:rsidRPr="005776D0" w:rsidRDefault="005776D0" w:rsidP="005776D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76D0" w:rsidRPr="005776D0" w:rsidTr="005776D0">
        <w:trPr>
          <w:tblCellSpacing w:w="15" w:type="dxa"/>
        </w:trPr>
        <w:tc>
          <w:tcPr>
            <w:tcW w:w="0" w:type="auto"/>
            <w:vAlign w:val="center"/>
            <w:hideMark/>
          </w:tcPr>
          <w:p w:rsidR="005776D0" w:rsidRPr="005776D0" w:rsidRDefault="005776D0" w:rsidP="005776D0">
            <w:pPr>
              <w:spacing w:after="0" w:line="240" w:lineRule="auto"/>
              <w:rPr>
                <w:rFonts w:ascii="Times New Roman" w:eastAsia="Times New Roman" w:hAnsi="Times New Roman" w:cs="Times New Roman"/>
                <w:sz w:val="24"/>
                <w:szCs w:val="24"/>
                <w:lang w:eastAsia="pl-PL"/>
              </w:rPr>
            </w:pPr>
          </w:p>
        </w:tc>
      </w:tr>
    </w:tbl>
    <w:p w:rsidR="00BD29E8" w:rsidRDefault="00BD29E8">
      <w:bookmarkStart w:id="0" w:name="_GoBack"/>
      <w:bookmarkEnd w:id="0"/>
    </w:p>
    <w:sectPr w:rsidR="00BD2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D0"/>
    <w:rsid w:val="005776D0"/>
    <w:rsid w:val="00BD2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75598">
      <w:bodyDiv w:val="1"/>
      <w:marLeft w:val="0"/>
      <w:marRight w:val="0"/>
      <w:marTop w:val="0"/>
      <w:marBottom w:val="0"/>
      <w:divBdr>
        <w:top w:val="none" w:sz="0" w:space="0" w:color="auto"/>
        <w:left w:val="none" w:sz="0" w:space="0" w:color="auto"/>
        <w:bottom w:val="none" w:sz="0" w:space="0" w:color="auto"/>
        <w:right w:val="none" w:sz="0" w:space="0" w:color="auto"/>
      </w:divBdr>
      <w:divsChild>
        <w:div w:id="1408531176">
          <w:marLeft w:val="0"/>
          <w:marRight w:val="0"/>
          <w:marTop w:val="0"/>
          <w:marBottom w:val="0"/>
          <w:divBdr>
            <w:top w:val="none" w:sz="0" w:space="0" w:color="auto"/>
            <w:left w:val="none" w:sz="0" w:space="0" w:color="auto"/>
            <w:bottom w:val="none" w:sz="0" w:space="0" w:color="auto"/>
            <w:right w:val="none" w:sz="0" w:space="0" w:color="auto"/>
          </w:divBdr>
          <w:divsChild>
            <w:div w:id="677973876">
              <w:marLeft w:val="0"/>
              <w:marRight w:val="0"/>
              <w:marTop w:val="0"/>
              <w:marBottom w:val="0"/>
              <w:divBdr>
                <w:top w:val="none" w:sz="0" w:space="0" w:color="auto"/>
                <w:left w:val="none" w:sz="0" w:space="0" w:color="auto"/>
                <w:bottom w:val="none" w:sz="0" w:space="0" w:color="auto"/>
                <w:right w:val="none" w:sz="0" w:space="0" w:color="auto"/>
              </w:divBdr>
            </w:div>
            <w:div w:id="1616592853">
              <w:marLeft w:val="0"/>
              <w:marRight w:val="0"/>
              <w:marTop w:val="0"/>
              <w:marBottom w:val="0"/>
              <w:divBdr>
                <w:top w:val="none" w:sz="0" w:space="0" w:color="auto"/>
                <w:left w:val="none" w:sz="0" w:space="0" w:color="auto"/>
                <w:bottom w:val="none" w:sz="0" w:space="0" w:color="auto"/>
                <w:right w:val="none" w:sz="0" w:space="0" w:color="auto"/>
              </w:divBdr>
            </w:div>
            <w:div w:id="1046182730">
              <w:marLeft w:val="0"/>
              <w:marRight w:val="0"/>
              <w:marTop w:val="0"/>
              <w:marBottom w:val="0"/>
              <w:divBdr>
                <w:top w:val="none" w:sz="0" w:space="0" w:color="auto"/>
                <w:left w:val="none" w:sz="0" w:space="0" w:color="auto"/>
                <w:bottom w:val="none" w:sz="0" w:space="0" w:color="auto"/>
                <w:right w:val="none" w:sz="0" w:space="0" w:color="auto"/>
              </w:divBdr>
              <w:divsChild>
                <w:div w:id="2029794743">
                  <w:marLeft w:val="0"/>
                  <w:marRight w:val="0"/>
                  <w:marTop w:val="0"/>
                  <w:marBottom w:val="0"/>
                  <w:divBdr>
                    <w:top w:val="none" w:sz="0" w:space="0" w:color="auto"/>
                    <w:left w:val="none" w:sz="0" w:space="0" w:color="auto"/>
                    <w:bottom w:val="none" w:sz="0" w:space="0" w:color="auto"/>
                    <w:right w:val="none" w:sz="0" w:space="0" w:color="auto"/>
                  </w:divBdr>
                </w:div>
              </w:divsChild>
            </w:div>
            <w:div w:id="1761371608">
              <w:marLeft w:val="0"/>
              <w:marRight w:val="0"/>
              <w:marTop w:val="0"/>
              <w:marBottom w:val="0"/>
              <w:divBdr>
                <w:top w:val="none" w:sz="0" w:space="0" w:color="auto"/>
                <w:left w:val="none" w:sz="0" w:space="0" w:color="auto"/>
                <w:bottom w:val="none" w:sz="0" w:space="0" w:color="auto"/>
                <w:right w:val="none" w:sz="0" w:space="0" w:color="auto"/>
              </w:divBdr>
              <w:divsChild>
                <w:div w:id="24528917">
                  <w:marLeft w:val="0"/>
                  <w:marRight w:val="0"/>
                  <w:marTop w:val="0"/>
                  <w:marBottom w:val="0"/>
                  <w:divBdr>
                    <w:top w:val="none" w:sz="0" w:space="0" w:color="auto"/>
                    <w:left w:val="none" w:sz="0" w:space="0" w:color="auto"/>
                    <w:bottom w:val="none" w:sz="0" w:space="0" w:color="auto"/>
                    <w:right w:val="none" w:sz="0" w:space="0" w:color="auto"/>
                  </w:divBdr>
                </w:div>
              </w:divsChild>
            </w:div>
            <w:div w:id="1886020681">
              <w:marLeft w:val="0"/>
              <w:marRight w:val="0"/>
              <w:marTop w:val="0"/>
              <w:marBottom w:val="0"/>
              <w:divBdr>
                <w:top w:val="none" w:sz="0" w:space="0" w:color="auto"/>
                <w:left w:val="none" w:sz="0" w:space="0" w:color="auto"/>
                <w:bottom w:val="none" w:sz="0" w:space="0" w:color="auto"/>
                <w:right w:val="none" w:sz="0" w:space="0" w:color="auto"/>
              </w:divBdr>
              <w:divsChild>
                <w:div w:id="1073359824">
                  <w:marLeft w:val="0"/>
                  <w:marRight w:val="0"/>
                  <w:marTop w:val="0"/>
                  <w:marBottom w:val="0"/>
                  <w:divBdr>
                    <w:top w:val="none" w:sz="0" w:space="0" w:color="auto"/>
                    <w:left w:val="none" w:sz="0" w:space="0" w:color="auto"/>
                    <w:bottom w:val="none" w:sz="0" w:space="0" w:color="auto"/>
                    <w:right w:val="none" w:sz="0" w:space="0" w:color="auto"/>
                  </w:divBdr>
                </w:div>
                <w:div w:id="1543054000">
                  <w:marLeft w:val="0"/>
                  <w:marRight w:val="0"/>
                  <w:marTop w:val="0"/>
                  <w:marBottom w:val="0"/>
                  <w:divBdr>
                    <w:top w:val="none" w:sz="0" w:space="0" w:color="auto"/>
                    <w:left w:val="none" w:sz="0" w:space="0" w:color="auto"/>
                    <w:bottom w:val="none" w:sz="0" w:space="0" w:color="auto"/>
                    <w:right w:val="none" w:sz="0" w:space="0" w:color="auto"/>
                  </w:divBdr>
                </w:div>
                <w:div w:id="1304581511">
                  <w:marLeft w:val="0"/>
                  <w:marRight w:val="0"/>
                  <w:marTop w:val="0"/>
                  <w:marBottom w:val="0"/>
                  <w:divBdr>
                    <w:top w:val="none" w:sz="0" w:space="0" w:color="auto"/>
                    <w:left w:val="none" w:sz="0" w:space="0" w:color="auto"/>
                    <w:bottom w:val="none" w:sz="0" w:space="0" w:color="auto"/>
                    <w:right w:val="none" w:sz="0" w:space="0" w:color="auto"/>
                  </w:divBdr>
                </w:div>
                <w:div w:id="1127361135">
                  <w:marLeft w:val="0"/>
                  <w:marRight w:val="0"/>
                  <w:marTop w:val="0"/>
                  <w:marBottom w:val="0"/>
                  <w:divBdr>
                    <w:top w:val="none" w:sz="0" w:space="0" w:color="auto"/>
                    <w:left w:val="none" w:sz="0" w:space="0" w:color="auto"/>
                    <w:bottom w:val="none" w:sz="0" w:space="0" w:color="auto"/>
                    <w:right w:val="none" w:sz="0" w:space="0" w:color="auto"/>
                  </w:divBdr>
                </w:div>
              </w:divsChild>
            </w:div>
            <w:div w:id="2109764062">
              <w:marLeft w:val="0"/>
              <w:marRight w:val="0"/>
              <w:marTop w:val="0"/>
              <w:marBottom w:val="0"/>
              <w:divBdr>
                <w:top w:val="none" w:sz="0" w:space="0" w:color="auto"/>
                <w:left w:val="none" w:sz="0" w:space="0" w:color="auto"/>
                <w:bottom w:val="none" w:sz="0" w:space="0" w:color="auto"/>
                <w:right w:val="none" w:sz="0" w:space="0" w:color="auto"/>
              </w:divBdr>
              <w:divsChild>
                <w:div w:id="1740247744">
                  <w:marLeft w:val="0"/>
                  <w:marRight w:val="0"/>
                  <w:marTop w:val="0"/>
                  <w:marBottom w:val="0"/>
                  <w:divBdr>
                    <w:top w:val="none" w:sz="0" w:space="0" w:color="auto"/>
                    <w:left w:val="none" w:sz="0" w:space="0" w:color="auto"/>
                    <w:bottom w:val="none" w:sz="0" w:space="0" w:color="auto"/>
                    <w:right w:val="none" w:sz="0" w:space="0" w:color="auto"/>
                  </w:divBdr>
                </w:div>
                <w:div w:id="1762333157">
                  <w:marLeft w:val="0"/>
                  <w:marRight w:val="0"/>
                  <w:marTop w:val="0"/>
                  <w:marBottom w:val="0"/>
                  <w:divBdr>
                    <w:top w:val="none" w:sz="0" w:space="0" w:color="auto"/>
                    <w:left w:val="none" w:sz="0" w:space="0" w:color="auto"/>
                    <w:bottom w:val="none" w:sz="0" w:space="0" w:color="auto"/>
                    <w:right w:val="none" w:sz="0" w:space="0" w:color="auto"/>
                  </w:divBdr>
                </w:div>
                <w:div w:id="2144955500">
                  <w:marLeft w:val="0"/>
                  <w:marRight w:val="0"/>
                  <w:marTop w:val="0"/>
                  <w:marBottom w:val="0"/>
                  <w:divBdr>
                    <w:top w:val="none" w:sz="0" w:space="0" w:color="auto"/>
                    <w:left w:val="none" w:sz="0" w:space="0" w:color="auto"/>
                    <w:bottom w:val="none" w:sz="0" w:space="0" w:color="auto"/>
                    <w:right w:val="none" w:sz="0" w:space="0" w:color="auto"/>
                  </w:divBdr>
                </w:div>
                <w:div w:id="227421184">
                  <w:marLeft w:val="0"/>
                  <w:marRight w:val="0"/>
                  <w:marTop w:val="0"/>
                  <w:marBottom w:val="0"/>
                  <w:divBdr>
                    <w:top w:val="none" w:sz="0" w:space="0" w:color="auto"/>
                    <w:left w:val="none" w:sz="0" w:space="0" w:color="auto"/>
                    <w:bottom w:val="none" w:sz="0" w:space="0" w:color="auto"/>
                    <w:right w:val="none" w:sz="0" w:space="0" w:color="auto"/>
                  </w:divBdr>
                </w:div>
                <w:div w:id="579562527">
                  <w:marLeft w:val="0"/>
                  <w:marRight w:val="0"/>
                  <w:marTop w:val="0"/>
                  <w:marBottom w:val="0"/>
                  <w:divBdr>
                    <w:top w:val="none" w:sz="0" w:space="0" w:color="auto"/>
                    <w:left w:val="none" w:sz="0" w:space="0" w:color="auto"/>
                    <w:bottom w:val="none" w:sz="0" w:space="0" w:color="auto"/>
                    <w:right w:val="none" w:sz="0" w:space="0" w:color="auto"/>
                  </w:divBdr>
                </w:div>
                <w:div w:id="455569381">
                  <w:marLeft w:val="0"/>
                  <w:marRight w:val="0"/>
                  <w:marTop w:val="0"/>
                  <w:marBottom w:val="0"/>
                  <w:divBdr>
                    <w:top w:val="none" w:sz="0" w:space="0" w:color="auto"/>
                    <w:left w:val="none" w:sz="0" w:space="0" w:color="auto"/>
                    <w:bottom w:val="none" w:sz="0" w:space="0" w:color="auto"/>
                    <w:right w:val="none" w:sz="0" w:space="0" w:color="auto"/>
                  </w:divBdr>
                </w:div>
                <w:div w:id="1189636190">
                  <w:marLeft w:val="0"/>
                  <w:marRight w:val="0"/>
                  <w:marTop w:val="0"/>
                  <w:marBottom w:val="0"/>
                  <w:divBdr>
                    <w:top w:val="none" w:sz="0" w:space="0" w:color="auto"/>
                    <w:left w:val="none" w:sz="0" w:space="0" w:color="auto"/>
                    <w:bottom w:val="none" w:sz="0" w:space="0" w:color="auto"/>
                    <w:right w:val="none" w:sz="0" w:space="0" w:color="auto"/>
                  </w:divBdr>
                </w:div>
              </w:divsChild>
            </w:div>
            <w:div w:id="100803911">
              <w:marLeft w:val="0"/>
              <w:marRight w:val="0"/>
              <w:marTop w:val="0"/>
              <w:marBottom w:val="0"/>
              <w:divBdr>
                <w:top w:val="none" w:sz="0" w:space="0" w:color="auto"/>
                <w:left w:val="none" w:sz="0" w:space="0" w:color="auto"/>
                <w:bottom w:val="none" w:sz="0" w:space="0" w:color="auto"/>
                <w:right w:val="none" w:sz="0" w:space="0" w:color="auto"/>
              </w:divBdr>
              <w:divsChild>
                <w:div w:id="1759713150">
                  <w:marLeft w:val="0"/>
                  <w:marRight w:val="0"/>
                  <w:marTop w:val="0"/>
                  <w:marBottom w:val="0"/>
                  <w:divBdr>
                    <w:top w:val="none" w:sz="0" w:space="0" w:color="auto"/>
                    <w:left w:val="none" w:sz="0" w:space="0" w:color="auto"/>
                    <w:bottom w:val="none" w:sz="0" w:space="0" w:color="auto"/>
                    <w:right w:val="none" w:sz="0" w:space="0" w:color="auto"/>
                  </w:divBdr>
                </w:div>
                <w:div w:id="640308917">
                  <w:marLeft w:val="0"/>
                  <w:marRight w:val="0"/>
                  <w:marTop w:val="0"/>
                  <w:marBottom w:val="0"/>
                  <w:divBdr>
                    <w:top w:val="none" w:sz="0" w:space="0" w:color="auto"/>
                    <w:left w:val="none" w:sz="0" w:space="0" w:color="auto"/>
                    <w:bottom w:val="none" w:sz="0" w:space="0" w:color="auto"/>
                    <w:right w:val="none" w:sz="0" w:space="0" w:color="auto"/>
                  </w:divBdr>
                </w:div>
              </w:divsChild>
            </w:div>
            <w:div w:id="2048335637">
              <w:marLeft w:val="0"/>
              <w:marRight w:val="0"/>
              <w:marTop w:val="0"/>
              <w:marBottom w:val="0"/>
              <w:divBdr>
                <w:top w:val="none" w:sz="0" w:space="0" w:color="auto"/>
                <w:left w:val="none" w:sz="0" w:space="0" w:color="auto"/>
                <w:bottom w:val="none" w:sz="0" w:space="0" w:color="auto"/>
                <w:right w:val="none" w:sz="0" w:space="0" w:color="auto"/>
              </w:divBdr>
              <w:divsChild>
                <w:div w:id="916132455">
                  <w:marLeft w:val="0"/>
                  <w:marRight w:val="0"/>
                  <w:marTop w:val="0"/>
                  <w:marBottom w:val="0"/>
                  <w:divBdr>
                    <w:top w:val="none" w:sz="0" w:space="0" w:color="auto"/>
                    <w:left w:val="none" w:sz="0" w:space="0" w:color="auto"/>
                    <w:bottom w:val="none" w:sz="0" w:space="0" w:color="auto"/>
                    <w:right w:val="none" w:sz="0" w:space="0" w:color="auto"/>
                  </w:divBdr>
                </w:div>
                <w:div w:id="2100440907">
                  <w:marLeft w:val="0"/>
                  <w:marRight w:val="0"/>
                  <w:marTop w:val="0"/>
                  <w:marBottom w:val="0"/>
                  <w:divBdr>
                    <w:top w:val="none" w:sz="0" w:space="0" w:color="auto"/>
                    <w:left w:val="none" w:sz="0" w:space="0" w:color="auto"/>
                    <w:bottom w:val="none" w:sz="0" w:space="0" w:color="auto"/>
                    <w:right w:val="none" w:sz="0" w:space="0" w:color="auto"/>
                  </w:divBdr>
                </w:div>
                <w:div w:id="1600522780">
                  <w:marLeft w:val="0"/>
                  <w:marRight w:val="0"/>
                  <w:marTop w:val="0"/>
                  <w:marBottom w:val="0"/>
                  <w:divBdr>
                    <w:top w:val="none" w:sz="0" w:space="0" w:color="auto"/>
                    <w:left w:val="none" w:sz="0" w:space="0" w:color="auto"/>
                    <w:bottom w:val="none" w:sz="0" w:space="0" w:color="auto"/>
                    <w:right w:val="none" w:sz="0" w:space="0" w:color="auto"/>
                  </w:divBdr>
                </w:div>
                <w:div w:id="1653410947">
                  <w:marLeft w:val="0"/>
                  <w:marRight w:val="0"/>
                  <w:marTop w:val="0"/>
                  <w:marBottom w:val="0"/>
                  <w:divBdr>
                    <w:top w:val="none" w:sz="0" w:space="0" w:color="auto"/>
                    <w:left w:val="none" w:sz="0" w:space="0" w:color="auto"/>
                    <w:bottom w:val="none" w:sz="0" w:space="0" w:color="auto"/>
                    <w:right w:val="none" w:sz="0" w:space="0" w:color="auto"/>
                  </w:divBdr>
                </w:div>
                <w:div w:id="2111310034">
                  <w:marLeft w:val="0"/>
                  <w:marRight w:val="0"/>
                  <w:marTop w:val="0"/>
                  <w:marBottom w:val="0"/>
                  <w:divBdr>
                    <w:top w:val="none" w:sz="0" w:space="0" w:color="auto"/>
                    <w:left w:val="none" w:sz="0" w:space="0" w:color="auto"/>
                    <w:bottom w:val="none" w:sz="0" w:space="0" w:color="auto"/>
                    <w:right w:val="none" w:sz="0" w:space="0" w:color="auto"/>
                  </w:divBdr>
                </w:div>
              </w:divsChild>
            </w:div>
            <w:div w:id="1801412767">
              <w:marLeft w:val="0"/>
              <w:marRight w:val="0"/>
              <w:marTop w:val="0"/>
              <w:marBottom w:val="0"/>
              <w:divBdr>
                <w:top w:val="none" w:sz="0" w:space="0" w:color="auto"/>
                <w:left w:val="none" w:sz="0" w:space="0" w:color="auto"/>
                <w:bottom w:val="none" w:sz="0" w:space="0" w:color="auto"/>
                <w:right w:val="none" w:sz="0" w:space="0" w:color="auto"/>
              </w:divBdr>
              <w:divsChild>
                <w:div w:id="1930263686">
                  <w:marLeft w:val="0"/>
                  <w:marRight w:val="0"/>
                  <w:marTop w:val="0"/>
                  <w:marBottom w:val="0"/>
                  <w:divBdr>
                    <w:top w:val="none" w:sz="0" w:space="0" w:color="auto"/>
                    <w:left w:val="none" w:sz="0" w:space="0" w:color="auto"/>
                    <w:bottom w:val="none" w:sz="0" w:space="0" w:color="auto"/>
                    <w:right w:val="none" w:sz="0" w:space="0" w:color="auto"/>
                  </w:divBdr>
                </w:div>
                <w:div w:id="1411728346">
                  <w:marLeft w:val="0"/>
                  <w:marRight w:val="0"/>
                  <w:marTop w:val="0"/>
                  <w:marBottom w:val="0"/>
                  <w:divBdr>
                    <w:top w:val="none" w:sz="0" w:space="0" w:color="auto"/>
                    <w:left w:val="none" w:sz="0" w:space="0" w:color="auto"/>
                    <w:bottom w:val="none" w:sz="0" w:space="0" w:color="auto"/>
                    <w:right w:val="none" w:sz="0" w:space="0" w:color="auto"/>
                  </w:divBdr>
                </w:div>
                <w:div w:id="491606635">
                  <w:marLeft w:val="0"/>
                  <w:marRight w:val="0"/>
                  <w:marTop w:val="0"/>
                  <w:marBottom w:val="0"/>
                  <w:divBdr>
                    <w:top w:val="none" w:sz="0" w:space="0" w:color="auto"/>
                    <w:left w:val="none" w:sz="0" w:space="0" w:color="auto"/>
                    <w:bottom w:val="none" w:sz="0" w:space="0" w:color="auto"/>
                    <w:right w:val="none" w:sz="0" w:space="0" w:color="auto"/>
                  </w:divBdr>
                </w:div>
                <w:div w:id="1803301025">
                  <w:marLeft w:val="0"/>
                  <w:marRight w:val="0"/>
                  <w:marTop w:val="0"/>
                  <w:marBottom w:val="0"/>
                  <w:divBdr>
                    <w:top w:val="none" w:sz="0" w:space="0" w:color="auto"/>
                    <w:left w:val="none" w:sz="0" w:space="0" w:color="auto"/>
                    <w:bottom w:val="none" w:sz="0" w:space="0" w:color="auto"/>
                    <w:right w:val="none" w:sz="0" w:space="0" w:color="auto"/>
                  </w:divBdr>
                </w:div>
                <w:div w:id="730690797">
                  <w:marLeft w:val="0"/>
                  <w:marRight w:val="0"/>
                  <w:marTop w:val="0"/>
                  <w:marBottom w:val="0"/>
                  <w:divBdr>
                    <w:top w:val="none" w:sz="0" w:space="0" w:color="auto"/>
                    <w:left w:val="none" w:sz="0" w:space="0" w:color="auto"/>
                    <w:bottom w:val="none" w:sz="0" w:space="0" w:color="auto"/>
                    <w:right w:val="none" w:sz="0" w:space="0" w:color="auto"/>
                  </w:divBdr>
                </w:div>
                <w:div w:id="1628966570">
                  <w:marLeft w:val="0"/>
                  <w:marRight w:val="0"/>
                  <w:marTop w:val="0"/>
                  <w:marBottom w:val="0"/>
                  <w:divBdr>
                    <w:top w:val="none" w:sz="0" w:space="0" w:color="auto"/>
                    <w:left w:val="none" w:sz="0" w:space="0" w:color="auto"/>
                    <w:bottom w:val="none" w:sz="0" w:space="0" w:color="auto"/>
                    <w:right w:val="none" w:sz="0" w:space="0" w:color="auto"/>
                  </w:divBdr>
                </w:div>
                <w:div w:id="742684646">
                  <w:marLeft w:val="0"/>
                  <w:marRight w:val="0"/>
                  <w:marTop w:val="0"/>
                  <w:marBottom w:val="0"/>
                  <w:divBdr>
                    <w:top w:val="none" w:sz="0" w:space="0" w:color="auto"/>
                    <w:left w:val="none" w:sz="0" w:space="0" w:color="auto"/>
                    <w:bottom w:val="none" w:sz="0" w:space="0" w:color="auto"/>
                    <w:right w:val="none" w:sz="0" w:space="0" w:color="auto"/>
                  </w:divBdr>
                </w:div>
                <w:div w:id="2093238783">
                  <w:marLeft w:val="0"/>
                  <w:marRight w:val="0"/>
                  <w:marTop w:val="0"/>
                  <w:marBottom w:val="0"/>
                  <w:divBdr>
                    <w:top w:val="none" w:sz="0" w:space="0" w:color="auto"/>
                    <w:left w:val="none" w:sz="0" w:space="0" w:color="auto"/>
                    <w:bottom w:val="none" w:sz="0" w:space="0" w:color="auto"/>
                    <w:right w:val="none" w:sz="0" w:space="0" w:color="auto"/>
                  </w:divBdr>
                </w:div>
              </w:divsChild>
            </w:div>
            <w:div w:id="1364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5906</Words>
  <Characters>35442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2018-03-15T12:58:00Z</dcterms:created>
  <dcterms:modified xsi:type="dcterms:W3CDTF">2018-03-15T12:59:00Z</dcterms:modified>
</cp:coreProperties>
</file>