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51" w:rsidRDefault="004D3151" w:rsidP="00505AAE">
      <w:pPr>
        <w:pStyle w:val="Podtytu"/>
        <w:jc w:val="center"/>
        <w:rPr>
          <w:noProof/>
          <w:lang w:val="pl-PL"/>
        </w:rPr>
      </w:pPr>
      <w:bookmarkStart w:id="0" w:name="_GoBack"/>
      <w:bookmarkEnd w:id="0"/>
    </w:p>
    <w:p w:rsidR="004D3151" w:rsidRDefault="004D3151" w:rsidP="00505AAE">
      <w:pPr>
        <w:pStyle w:val="Podtytu"/>
        <w:jc w:val="center"/>
        <w:rPr>
          <w:noProof/>
          <w:lang w:val="pl-PL"/>
        </w:rPr>
      </w:pPr>
    </w:p>
    <w:p w:rsidR="004D3151" w:rsidRDefault="004D3151" w:rsidP="00505AAE">
      <w:pPr>
        <w:pStyle w:val="Podtytu"/>
        <w:jc w:val="center"/>
        <w:rPr>
          <w:noProof/>
          <w:lang w:val="pl-PL"/>
        </w:rPr>
      </w:pPr>
    </w:p>
    <w:p w:rsidR="004D3151" w:rsidRDefault="004D3151" w:rsidP="00505AAE">
      <w:pPr>
        <w:pStyle w:val="Podtytu"/>
        <w:jc w:val="center"/>
        <w:rPr>
          <w:noProof/>
          <w:lang w:val="pl-PL"/>
        </w:rPr>
      </w:pPr>
    </w:p>
    <w:p w:rsidR="00AB0667" w:rsidRPr="00A33970" w:rsidRDefault="00505AAE" w:rsidP="00505AAE">
      <w:pPr>
        <w:pStyle w:val="Podtytu"/>
        <w:jc w:val="center"/>
      </w:pPr>
      <w:r>
        <w:rPr>
          <w:noProof/>
          <w:lang w:val="pl-PL"/>
        </w:rPr>
        <w:drawing>
          <wp:inline distT="0" distB="0" distL="0" distR="0">
            <wp:extent cx="817245" cy="920750"/>
            <wp:effectExtent l="0" t="0" r="190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7245" cy="920750"/>
                    </a:xfrm>
                    <a:prstGeom prst="rect">
                      <a:avLst/>
                    </a:prstGeom>
                    <a:noFill/>
                  </pic:spPr>
                </pic:pic>
              </a:graphicData>
            </a:graphic>
          </wp:inline>
        </w:drawing>
      </w:r>
      <w:r w:rsidR="006C0573" w:rsidRPr="00A33970">
        <w:br w:type="textWrapping" w:clear="all"/>
      </w:r>
      <w:r w:rsidR="00AB0667" w:rsidRPr="00A33970">
        <w:t xml:space="preserve">GMINA </w:t>
      </w:r>
      <w:r w:rsidR="006836F3">
        <w:t>SZCZANIEC</w:t>
      </w:r>
    </w:p>
    <w:p w:rsidR="00AB0667" w:rsidRPr="00A33970" w:rsidRDefault="006836F3" w:rsidP="006836F3">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045330">
        <w:rPr>
          <w:rFonts w:ascii="Arial Narrow" w:hAnsi="Arial Narrow"/>
        </w:rPr>
        <w:t>Ul. Herbowa 30</w:t>
      </w:r>
    </w:p>
    <w:p w:rsidR="00AB0667" w:rsidRPr="00A33970" w:rsidRDefault="00AB0667" w:rsidP="006C0573">
      <w:pPr>
        <w:jc w:val="center"/>
        <w:rPr>
          <w:rFonts w:ascii="Arial Narrow" w:hAnsi="Arial Narrow"/>
        </w:rPr>
      </w:pPr>
      <w:r w:rsidRPr="00A33970">
        <w:rPr>
          <w:rFonts w:ascii="Arial Narrow" w:hAnsi="Arial Narrow"/>
        </w:rPr>
        <w:t>66-</w:t>
      </w:r>
      <w:r w:rsidR="006836F3">
        <w:rPr>
          <w:rFonts w:ascii="Arial Narrow" w:hAnsi="Arial Narrow"/>
        </w:rPr>
        <w:t>225</w:t>
      </w:r>
      <w:r w:rsidRPr="00A33970">
        <w:rPr>
          <w:rFonts w:ascii="Arial Narrow" w:hAnsi="Arial Narrow"/>
        </w:rPr>
        <w:t xml:space="preserve"> </w:t>
      </w:r>
      <w:r w:rsidR="006836F3">
        <w:rPr>
          <w:rFonts w:ascii="Arial Narrow" w:hAnsi="Arial Narrow"/>
        </w:rPr>
        <w:t>Szczaniec</w:t>
      </w:r>
    </w:p>
    <w:p w:rsidR="00AB0667" w:rsidRPr="00A33970" w:rsidRDefault="00353C47" w:rsidP="00353C47">
      <w:pPr>
        <w:tabs>
          <w:tab w:val="center" w:pos="4534"/>
          <w:tab w:val="left" w:pos="7396"/>
        </w:tabs>
        <w:rPr>
          <w:rFonts w:ascii="Arial Narrow" w:hAnsi="Arial Narrow"/>
          <w:b/>
        </w:rPr>
      </w:pPr>
      <w:r w:rsidRPr="00505AAE">
        <w:rPr>
          <w:rFonts w:ascii="Arial Narrow" w:hAnsi="Arial Narrow"/>
        </w:rPr>
        <w:tab/>
      </w:r>
      <w:r w:rsidR="00AB0667" w:rsidRPr="00A33970">
        <w:rPr>
          <w:rFonts w:ascii="Arial Narrow" w:hAnsi="Arial Narrow"/>
          <w:u w:val="single"/>
        </w:rPr>
        <w:t>www.</w:t>
      </w:r>
      <w:r w:rsidR="006836F3">
        <w:rPr>
          <w:rFonts w:ascii="Arial Narrow" w:hAnsi="Arial Narrow"/>
          <w:u w:val="single"/>
        </w:rPr>
        <w:t>szczaniec</w:t>
      </w:r>
      <w:r w:rsidR="00AB0667" w:rsidRPr="00A33970">
        <w:rPr>
          <w:rFonts w:ascii="Arial Narrow" w:hAnsi="Arial Narrow"/>
          <w:u w:val="single"/>
        </w:rPr>
        <w:t>.pl</w:t>
      </w:r>
      <w:r w:rsidR="00AB0667" w:rsidRPr="00A33970">
        <w:rPr>
          <w:rFonts w:ascii="Arial Narrow" w:hAnsi="Arial Narrow"/>
        </w:rPr>
        <w:t xml:space="preserve">, </w:t>
      </w:r>
      <w:r>
        <w:rPr>
          <w:rFonts w:ascii="Arial Narrow" w:hAnsi="Arial Narrow"/>
        </w:rPr>
        <w:tab/>
      </w:r>
    </w:p>
    <w:p w:rsidR="00AB0667" w:rsidRPr="00A33970" w:rsidRDefault="00AB0667" w:rsidP="006C0573">
      <w:pPr>
        <w:jc w:val="center"/>
        <w:rPr>
          <w:rFonts w:ascii="Arial Narrow" w:hAnsi="Arial Narrow"/>
        </w:rPr>
      </w:pPr>
      <w:r w:rsidRPr="00A33970">
        <w:rPr>
          <w:rFonts w:ascii="Arial Narrow" w:hAnsi="Arial Narrow"/>
        </w:rPr>
        <w:t xml:space="preserve">TEL./FAX: (68) </w:t>
      </w:r>
      <w:r w:rsidR="006C0573" w:rsidRPr="00A33970">
        <w:rPr>
          <w:rFonts w:ascii="Arial Narrow" w:hAnsi="Arial Narrow"/>
          <w:bCs/>
        </w:rPr>
        <w:t>34 </w:t>
      </w:r>
      <w:r w:rsidR="006836F3">
        <w:rPr>
          <w:rFonts w:ascii="Arial Narrow" w:hAnsi="Arial Narrow"/>
          <w:bCs/>
        </w:rPr>
        <w:t>103</w:t>
      </w:r>
      <w:r w:rsidR="006C0573" w:rsidRPr="00A33970">
        <w:rPr>
          <w:rFonts w:ascii="Arial Narrow" w:hAnsi="Arial Narrow"/>
          <w:bCs/>
        </w:rPr>
        <w:t xml:space="preserve"> </w:t>
      </w:r>
      <w:r w:rsidR="006836F3">
        <w:rPr>
          <w:rFonts w:ascii="Arial Narrow" w:hAnsi="Arial Narrow"/>
          <w:bCs/>
        </w:rPr>
        <w:t>79</w:t>
      </w:r>
      <w:r w:rsidRPr="00A33970">
        <w:rPr>
          <w:rFonts w:ascii="Arial Narrow" w:hAnsi="Arial Narrow"/>
        </w:rPr>
        <w:t>,</w:t>
      </w:r>
    </w:p>
    <w:p w:rsidR="00AB0667" w:rsidRPr="00A33970" w:rsidRDefault="00AB0667" w:rsidP="006C0573">
      <w:pPr>
        <w:jc w:val="center"/>
        <w:rPr>
          <w:rFonts w:ascii="Arial Narrow" w:hAnsi="Arial Narrow"/>
        </w:rPr>
      </w:pPr>
      <w:r w:rsidRPr="00A33970">
        <w:rPr>
          <w:rFonts w:ascii="Arial Narrow" w:hAnsi="Arial Narrow"/>
        </w:rPr>
        <w:t>NIP: 927-14-</w:t>
      </w:r>
      <w:r w:rsidR="00505AAE">
        <w:rPr>
          <w:rFonts w:ascii="Arial Narrow" w:hAnsi="Arial Narrow"/>
        </w:rPr>
        <w:t>23</w:t>
      </w:r>
      <w:r w:rsidRPr="00A33970">
        <w:rPr>
          <w:rFonts w:ascii="Arial Narrow" w:hAnsi="Arial Narrow"/>
        </w:rPr>
        <w:t>-</w:t>
      </w:r>
      <w:r w:rsidR="00505AAE">
        <w:rPr>
          <w:rFonts w:ascii="Arial Narrow" w:hAnsi="Arial Narrow"/>
        </w:rPr>
        <w:t>817</w:t>
      </w:r>
      <w:r w:rsidRPr="00A33970">
        <w:rPr>
          <w:rFonts w:ascii="Arial Narrow" w:hAnsi="Arial Narrow"/>
        </w:rPr>
        <w:t xml:space="preserve">, </w:t>
      </w:r>
    </w:p>
    <w:p w:rsidR="00AB0667" w:rsidRPr="00A33970" w:rsidRDefault="00AB0667" w:rsidP="006C0573">
      <w:pPr>
        <w:jc w:val="center"/>
        <w:rPr>
          <w:rFonts w:ascii="Arial Narrow" w:hAnsi="Arial Narrow"/>
        </w:rPr>
      </w:pPr>
      <w:r w:rsidRPr="00A33970">
        <w:rPr>
          <w:rFonts w:ascii="Arial Narrow" w:hAnsi="Arial Narrow"/>
        </w:rPr>
        <w:t xml:space="preserve">REGON: </w:t>
      </w:r>
      <w:r w:rsidR="00505AAE">
        <w:rPr>
          <w:rFonts w:ascii="Arial Narrow" w:hAnsi="Arial Narrow"/>
        </w:rPr>
        <w:t>970770511</w:t>
      </w:r>
    </w:p>
    <w:p w:rsidR="00AB0667" w:rsidRPr="00A33970" w:rsidRDefault="00AB0667" w:rsidP="006C0573">
      <w:pPr>
        <w:pStyle w:val="Nagwek6"/>
        <w:jc w:val="center"/>
        <w:rPr>
          <w:rFonts w:ascii="Arial Narrow" w:hAnsi="Arial Narrow"/>
          <w:b/>
          <w:i w:val="0"/>
          <w:caps/>
          <w:color w:val="auto"/>
          <w:sz w:val="36"/>
          <w:szCs w:val="36"/>
        </w:rPr>
      </w:pPr>
      <w:r w:rsidRPr="00A33970">
        <w:rPr>
          <w:rFonts w:ascii="Arial Narrow" w:hAnsi="Arial Narrow"/>
          <w:b/>
          <w:i w:val="0"/>
          <w:caps/>
          <w:color w:val="auto"/>
          <w:sz w:val="36"/>
          <w:szCs w:val="36"/>
        </w:rPr>
        <w:t>Specyfikacja Istotnych warunków zamówienia</w:t>
      </w:r>
    </w:p>
    <w:p w:rsidR="00AB0667" w:rsidRPr="00A33970" w:rsidRDefault="00AB0667" w:rsidP="00AB0667">
      <w:pPr>
        <w:jc w:val="center"/>
        <w:rPr>
          <w:rFonts w:ascii="Arial Narrow" w:hAnsi="Arial Narrow"/>
          <w:b/>
          <w:bCs/>
          <w:caps/>
          <w:spacing w:val="26"/>
          <w:sz w:val="36"/>
          <w:szCs w:val="36"/>
        </w:rPr>
      </w:pPr>
    </w:p>
    <w:p w:rsidR="00AB0667" w:rsidRPr="00A33970" w:rsidRDefault="00AB0667" w:rsidP="00AB0667">
      <w:pPr>
        <w:jc w:val="center"/>
        <w:rPr>
          <w:rFonts w:ascii="Arial Narrow" w:hAnsi="Arial Narrow"/>
          <w:b/>
        </w:rPr>
      </w:pPr>
      <w:r w:rsidRPr="00A33970">
        <w:rPr>
          <w:rFonts w:ascii="Arial Narrow" w:hAnsi="Arial Narrow"/>
          <w:b/>
        </w:rPr>
        <w:t>DLA ZAMÓWIENIA</w:t>
      </w:r>
      <w:r w:rsidR="00906F34" w:rsidRPr="00A33970">
        <w:rPr>
          <w:rFonts w:ascii="Arial Narrow" w:hAnsi="Arial Narrow"/>
          <w:b/>
        </w:rPr>
        <w:t xml:space="preserve"> W TRYBIE PRZETARGI NIEOGRANICZONEGO</w:t>
      </w:r>
      <w:r w:rsidRPr="00A33970">
        <w:rPr>
          <w:rFonts w:ascii="Arial Narrow" w:hAnsi="Arial Narrow"/>
          <w:b/>
        </w:rPr>
        <w:t xml:space="preserve"> O WARTOŚCI PONIŻEJ KWOT OKREŚLONYCH W PRZEPISACH WYDANYCH NA PODSTAWIE ART. 11 UST. 8 USTAWY </w:t>
      </w:r>
      <w:r w:rsidR="00906F34" w:rsidRPr="00A33970">
        <w:rPr>
          <w:rFonts w:ascii="Arial Narrow" w:hAnsi="Arial Narrow"/>
          <w:b/>
        </w:rPr>
        <w:t xml:space="preserve"> </w:t>
      </w:r>
      <w:r w:rsidRPr="00A33970">
        <w:rPr>
          <w:rFonts w:ascii="Arial Narrow" w:hAnsi="Arial Narrow"/>
          <w:b/>
        </w:rPr>
        <w:t xml:space="preserve">Z DNIA 29 STYCZNIA 2004 R. PRAWO ZAMÓWIEŃ PUBLICZNYCH (DZ. U. Z </w:t>
      </w:r>
      <w:r w:rsidR="00045330">
        <w:rPr>
          <w:rFonts w:ascii="Arial Narrow" w:hAnsi="Arial Narrow"/>
          <w:b/>
        </w:rPr>
        <w:t>2018</w:t>
      </w:r>
      <w:r w:rsidRPr="00A33970">
        <w:rPr>
          <w:rFonts w:ascii="Arial Narrow" w:hAnsi="Arial Narrow"/>
          <w:b/>
        </w:rPr>
        <w:t xml:space="preserve"> R., POZ. </w:t>
      </w:r>
      <w:r w:rsidR="00045330">
        <w:rPr>
          <w:rFonts w:ascii="Arial Narrow" w:hAnsi="Arial Narrow"/>
          <w:b/>
        </w:rPr>
        <w:t>1986</w:t>
      </w:r>
      <w:r w:rsidRPr="00A33970">
        <w:rPr>
          <w:rFonts w:ascii="Arial Narrow" w:hAnsi="Arial Narrow"/>
          <w:b/>
        </w:rPr>
        <w:t xml:space="preserve"> Z</w:t>
      </w:r>
      <w:r w:rsidR="006C0573" w:rsidRPr="00A33970">
        <w:rPr>
          <w:rFonts w:ascii="Arial Narrow" w:hAnsi="Arial Narrow"/>
          <w:b/>
        </w:rPr>
        <w:t>E</w:t>
      </w:r>
      <w:r w:rsidRPr="00A33970">
        <w:rPr>
          <w:rFonts w:ascii="Arial Narrow" w:hAnsi="Arial Narrow"/>
          <w:b/>
        </w:rPr>
        <w:t xml:space="preserve"> ZM.)</w:t>
      </w:r>
    </w:p>
    <w:p w:rsidR="00AB0667" w:rsidRPr="00A33970" w:rsidRDefault="00AB0667" w:rsidP="00AB0667">
      <w:pPr>
        <w:jc w:val="center"/>
        <w:rPr>
          <w:rFonts w:ascii="Arial Narrow" w:hAnsi="Arial Narrow"/>
          <w:b/>
        </w:rPr>
      </w:pPr>
    </w:p>
    <w:p w:rsidR="00AB0667" w:rsidRPr="00A33970" w:rsidRDefault="00AB0667" w:rsidP="00AB0667">
      <w:pPr>
        <w:jc w:val="center"/>
        <w:rPr>
          <w:rFonts w:ascii="Arial Narrow" w:hAnsi="Arial Narrow"/>
          <w:b/>
        </w:rPr>
      </w:pPr>
    </w:p>
    <w:p w:rsidR="004B3304" w:rsidRDefault="00AB0667" w:rsidP="004B3304">
      <w:pPr>
        <w:jc w:val="center"/>
        <w:rPr>
          <w:rFonts w:ascii="Arial Narrow" w:hAnsi="Arial Narrow"/>
          <w:b/>
          <w:bCs/>
          <w:sz w:val="32"/>
          <w:szCs w:val="32"/>
        </w:rPr>
      </w:pPr>
      <w:r w:rsidRPr="00A33970">
        <w:rPr>
          <w:rFonts w:ascii="Arial Narrow" w:hAnsi="Arial Narrow" w:cs="Cambria"/>
          <w:b/>
        </w:rPr>
        <w:t>„</w:t>
      </w:r>
      <w:r w:rsidRPr="00A33970">
        <w:rPr>
          <w:rFonts w:ascii="Arial Narrow" w:hAnsi="Arial Narrow"/>
          <w:b/>
          <w:bCs/>
          <w:sz w:val="32"/>
          <w:szCs w:val="32"/>
        </w:rPr>
        <w:t xml:space="preserve">Świadczenie kompleksowej usługi odbioru i zagospodarowania odpadów komunalnych stałych ze wszystkich nieruchomości zamieszkałych na terenie Gminy </w:t>
      </w:r>
      <w:r w:rsidR="00505AAE">
        <w:rPr>
          <w:rFonts w:ascii="Arial Narrow" w:hAnsi="Arial Narrow"/>
          <w:b/>
          <w:bCs/>
          <w:sz w:val="32"/>
          <w:szCs w:val="32"/>
        </w:rPr>
        <w:t>Szczaniec</w:t>
      </w:r>
      <w:r w:rsidRPr="00A33970">
        <w:rPr>
          <w:rFonts w:ascii="Arial Narrow" w:hAnsi="Arial Narrow"/>
          <w:b/>
          <w:bCs/>
          <w:sz w:val="32"/>
          <w:szCs w:val="32"/>
        </w:rPr>
        <w:t xml:space="preserve"> </w:t>
      </w:r>
    </w:p>
    <w:p w:rsidR="00003645" w:rsidRPr="00A33970" w:rsidRDefault="004B3304" w:rsidP="004B3304">
      <w:pPr>
        <w:jc w:val="center"/>
        <w:rPr>
          <w:rFonts w:ascii="Arial Narrow" w:hAnsi="Arial Narrow"/>
          <w:b/>
          <w:bCs/>
          <w:sz w:val="32"/>
          <w:szCs w:val="32"/>
        </w:rPr>
      </w:pPr>
      <w:r>
        <w:rPr>
          <w:rFonts w:ascii="Arial Narrow" w:hAnsi="Arial Narrow"/>
          <w:b/>
          <w:bCs/>
          <w:sz w:val="32"/>
          <w:szCs w:val="32"/>
        </w:rPr>
        <w:t xml:space="preserve">od 01 lutego </w:t>
      </w:r>
      <w:r w:rsidR="00AB0667" w:rsidRPr="00A33970">
        <w:rPr>
          <w:rFonts w:ascii="Arial Narrow" w:hAnsi="Arial Narrow"/>
          <w:b/>
          <w:bCs/>
          <w:sz w:val="32"/>
          <w:szCs w:val="32"/>
        </w:rPr>
        <w:t>201</w:t>
      </w:r>
      <w:r w:rsidR="007B47D2">
        <w:rPr>
          <w:rFonts w:ascii="Arial Narrow" w:hAnsi="Arial Narrow"/>
          <w:b/>
          <w:bCs/>
          <w:sz w:val="32"/>
          <w:szCs w:val="32"/>
        </w:rPr>
        <w:t>9</w:t>
      </w:r>
      <w:r w:rsidR="00794780">
        <w:rPr>
          <w:rFonts w:ascii="Arial Narrow" w:hAnsi="Arial Narrow"/>
          <w:b/>
          <w:bCs/>
          <w:sz w:val="32"/>
          <w:szCs w:val="32"/>
        </w:rPr>
        <w:t xml:space="preserve"> </w:t>
      </w:r>
      <w:r>
        <w:rPr>
          <w:rFonts w:ascii="Arial Narrow" w:hAnsi="Arial Narrow"/>
          <w:b/>
          <w:bCs/>
          <w:sz w:val="32"/>
          <w:szCs w:val="32"/>
        </w:rPr>
        <w:t xml:space="preserve">r. do 31 stycznia </w:t>
      </w:r>
      <w:r w:rsidR="00045330">
        <w:rPr>
          <w:rFonts w:ascii="Arial Narrow" w:hAnsi="Arial Narrow"/>
          <w:b/>
          <w:bCs/>
          <w:sz w:val="32"/>
          <w:szCs w:val="32"/>
        </w:rPr>
        <w:t>20</w:t>
      </w:r>
      <w:r w:rsidR="007B47D2">
        <w:rPr>
          <w:rFonts w:ascii="Arial Narrow" w:hAnsi="Arial Narrow"/>
          <w:b/>
          <w:bCs/>
          <w:sz w:val="32"/>
          <w:szCs w:val="32"/>
        </w:rPr>
        <w:t>20</w:t>
      </w:r>
      <w:r>
        <w:rPr>
          <w:rFonts w:ascii="Arial Narrow" w:hAnsi="Arial Narrow"/>
          <w:b/>
          <w:bCs/>
          <w:sz w:val="32"/>
          <w:szCs w:val="32"/>
        </w:rPr>
        <w:t>.</w:t>
      </w:r>
      <w:r w:rsidR="00AB0667" w:rsidRPr="00A33970">
        <w:rPr>
          <w:rFonts w:ascii="Arial Narrow" w:hAnsi="Arial Narrow"/>
          <w:b/>
          <w:bCs/>
          <w:sz w:val="32"/>
          <w:szCs w:val="32"/>
        </w:rPr>
        <w:t>”</w:t>
      </w:r>
    </w:p>
    <w:p w:rsidR="00003645" w:rsidRPr="00A33970" w:rsidRDefault="00003645" w:rsidP="00003645">
      <w:pPr>
        <w:jc w:val="center"/>
        <w:rPr>
          <w:rFonts w:ascii="Arial Narrow" w:hAnsi="Arial Narrow"/>
          <w:bCs/>
        </w:rPr>
      </w:pPr>
    </w:p>
    <w:p w:rsidR="00003645" w:rsidRPr="00A33970" w:rsidRDefault="00003645" w:rsidP="00003645">
      <w:pPr>
        <w:jc w:val="center"/>
        <w:rPr>
          <w:rFonts w:ascii="Arial Narrow" w:hAnsi="Arial Narrow"/>
          <w:bCs/>
        </w:rPr>
      </w:pPr>
    </w:p>
    <w:p w:rsidR="00003645" w:rsidRDefault="008B1B38" w:rsidP="00003645">
      <w:pPr>
        <w:jc w:val="center"/>
        <w:rPr>
          <w:rFonts w:ascii="Arial Narrow" w:hAnsi="Arial Narrow"/>
          <w:bCs/>
        </w:rPr>
      </w:pPr>
      <w:r>
        <w:rPr>
          <w:rFonts w:ascii="Arial Narrow" w:hAnsi="Arial Narrow"/>
          <w:bCs/>
        </w:rPr>
        <w:t xml:space="preserve">Znak postępowania </w:t>
      </w:r>
      <w:r w:rsidR="00794780">
        <w:rPr>
          <w:rFonts w:ascii="Arial Narrow" w:hAnsi="Arial Narrow"/>
          <w:bCs/>
        </w:rPr>
        <w:t>RB.III.271.22.2018</w:t>
      </w:r>
    </w:p>
    <w:p w:rsidR="008B1B38" w:rsidRDefault="008B1B38" w:rsidP="008B1B38">
      <w:pPr>
        <w:rPr>
          <w:rFonts w:ascii="Arial Narrow" w:hAnsi="Arial Narrow"/>
          <w:bCs/>
        </w:rPr>
      </w:pPr>
    </w:p>
    <w:p w:rsidR="008B1B38" w:rsidRDefault="008B1B38" w:rsidP="008B1B38">
      <w:pPr>
        <w:rPr>
          <w:rFonts w:ascii="Arial Narrow" w:hAnsi="Arial Narrow"/>
          <w:bCs/>
        </w:rPr>
      </w:pPr>
    </w:p>
    <w:p w:rsidR="008B1B38" w:rsidRPr="00B70B70" w:rsidRDefault="008B1B38" w:rsidP="008B1B38">
      <w:pPr>
        <w:pStyle w:val="Tekstpodstawowy"/>
        <w:spacing w:line="360" w:lineRule="auto"/>
        <w:jc w:val="both"/>
        <w:rPr>
          <w:rFonts w:ascii="Arial Narrow" w:hAnsi="Arial Narrow" w:cs="Times New Roman"/>
          <w:sz w:val="24"/>
          <w:szCs w:val="24"/>
          <w:lang w:val="pl-PL"/>
        </w:rPr>
      </w:pPr>
      <w:r w:rsidRPr="00B70B70">
        <w:rPr>
          <w:rFonts w:ascii="Arial Narrow" w:hAnsi="Arial Narrow" w:cs="Times New Roman"/>
          <w:sz w:val="24"/>
          <w:szCs w:val="24"/>
          <w:lang w:val="pl-PL"/>
        </w:rPr>
        <w:t>Integralną część niniejszej SIWZ stanowią:</w:t>
      </w:r>
    </w:p>
    <w:p w:rsidR="008B1B38" w:rsidRDefault="008B1B38" w:rsidP="00365D40">
      <w:pPr>
        <w:pStyle w:val="Tekstpodstawowy"/>
        <w:numPr>
          <w:ilvl w:val="0"/>
          <w:numId w:val="32"/>
        </w:numPr>
        <w:spacing w:line="360" w:lineRule="auto"/>
        <w:jc w:val="both"/>
        <w:rPr>
          <w:rFonts w:ascii="Arial Narrow" w:hAnsi="Arial Narrow" w:cs="Times New Roman"/>
          <w:sz w:val="24"/>
          <w:szCs w:val="24"/>
          <w:lang w:val="pl-PL"/>
        </w:rPr>
      </w:pPr>
      <w:r w:rsidRPr="00B70B70">
        <w:rPr>
          <w:rFonts w:ascii="Arial Narrow" w:hAnsi="Arial Narrow" w:cs="Times New Roman"/>
          <w:sz w:val="24"/>
          <w:szCs w:val="24"/>
          <w:lang w:val="pl-PL"/>
        </w:rPr>
        <w:t>Opis przedmiotu zamówienia</w:t>
      </w:r>
      <w:r>
        <w:rPr>
          <w:rFonts w:ascii="Arial Narrow" w:hAnsi="Arial Narrow" w:cs="Times New Roman"/>
          <w:sz w:val="24"/>
          <w:szCs w:val="24"/>
          <w:lang w:val="pl-PL"/>
        </w:rPr>
        <w:tab/>
      </w:r>
      <w:r>
        <w:rPr>
          <w:rFonts w:ascii="Arial Narrow" w:hAnsi="Arial Narrow" w:cs="Times New Roman"/>
          <w:sz w:val="24"/>
          <w:szCs w:val="24"/>
          <w:lang w:val="pl-PL"/>
        </w:rPr>
        <w:tab/>
      </w:r>
      <w:r>
        <w:rPr>
          <w:rFonts w:ascii="Arial Narrow" w:hAnsi="Arial Narrow" w:cs="Times New Roman"/>
          <w:sz w:val="24"/>
          <w:szCs w:val="24"/>
          <w:lang w:val="pl-PL"/>
        </w:rPr>
        <w:tab/>
      </w:r>
      <w:r>
        <w:rPr>
          <w:rFonts w:ascii="Arial Narrow" w:hAnsi="Arial Narrow" w:cs="Times New Roman"/>
          <w:sz w:val="24"/>
          <w:szCs w:val="24"/>
          <w:lang w:val="pl-PL"/>
        </w:rPr>
        <w:tab/>
        <w:t>załącznik nr 1</w:t>
      </w:r>
    </w:p>
    <w:p w:rsidR="008B1B38" w:rsidRDefault="008B1B38" w:rsidP="00365D40">
      <w:pPr>
        <w:pStyle w:val="Tekstpodstawowy"/>
        <w:numPr>
          <w:ilvl w:val="0"/>
          <w:numId w:val="32"/>
        </w:numPr>
        <w:spacing w:line="360" w:lineRule="auto"/>
        <w:jc w:val="both"/>
        <w:rPr>
          <w:rFonts w:ascii="Arial Narrow" w:hAnsi="Arial Narrow" w:cs="Times New Roman"/>
          <w:sz w:val="24"/>
          <w:szCs w:val="24"/>
          <w:lang w:val="pl-PL"/>
        </w:rPr>
      </w:pPr>
      <w:r>
        <w:rPr>
          <w:rFonts w:ascii="Arial Narrow" w:hAnsi="Arial Narrow" w:cs="Times New Roman"/>
          <w:sz w:val="24"/>
          <w:szCs w:val="24"/>
          <w:lang w:val="pl-PL"/>
        </w:rPr>
        <w:t>Formularz ofertowy</w:t>
      </w:r>
      <w:r>
        <w:rPr>
          <w:rFonts w:ascii="Arial Narrow" w:hAnsi="Arial Narrow" w:cs="Times New Roman"/>
          <w:sz w:val="24"/>
          <w:szCs w:val="24"/>
          <w:lang w:val="pl-PL"/>
        </w:rPr>
        <w:tab/>
      </w:r>
      <w:r>
        <w:rPr>
          <w:rFonts w:ascii="Arial Narrow" w:hAnsi="Arial Narrow" w:cs="Times New Roman"/>
          <w:sz w:val="24"/>
          <w:szCs w:val="24"/>
          <w:lang w:val="pl-PL"/>
        </w:rPr>
        <w:tab/>
      </w:r>
      <w:r>
        <w:rPr>
          <w:rFonts w:ascii="Arial Narrow" w:hAnsi="Arial Narrow" w:cs="Times New Roman"/>
          <w:sz w:val="24"/>
          <w:szCs w:val="24"/>
          <w:lang w:val="pl-PL"/>
        </w:rPr>
        <w:tab/>
      </w:r>
      <w:r>
        <w:rPr>
          <w:rFonts w:ascii="Arial Narrow" w:hAnsi="Arial Narrow" w:cs="Times New Roman"/>
          <w:sz w:val="24"/>
          <w:szCs w:val="24"/>
          <w:lang w:val="pl-PL"/>
        </w:rPr>
        <w:tab/>
      </w:r>
      <w:r>
        <w:rPr>
          <w:rFonts w:ascii="Arial Narrow" w:hAnsi="Arial Narrow" w:cs="Times New Roman"/>
          <w:sz w:val="24"/>
          <w:szCs w:val="24"/>
          <w:lang w:val="pl-PL"/>
        </w:rPr>
        <w:tab/>
        <w:t>załącznik nr 2</w:t>
      </w:r>
    </w:p>
    <w:p w:rsidR="008B1B38" w:rsidRDefault="008B1B38" w:rsidP="00365D40">
      <w:pPr>
        <w:pStyle w:val="Tekstpodstawowy"/>
        <w:numPr>
          <w:ilvl w:val="0"/>
          <w:numId w:val="32"/>
        </w:numPr>
        <w:spacing w:line="360" w:lineRule="auto"/>
        <w:jc w:val="both"/>
        <w:rPr>
          <w:rFonts w:ascii="Arial Narrow" w:hAnsi="Arial Narrow" w:cs="Times New Roman"/>
          <w:sz w:val="24"/>
          <w:szCs w:val="24"/>
          <w:lang w:val="pl-PL"/>
        </w:rPr>
      </w:pPr>
      <w:r>
        <w:rPr>
          <w:rFonts w:ascii="Arial Narrow" w:hAnsi="Arial Narrow" w:cs="Times New Roman"/>
          <w:sz w:val="24"/>
          <w:szCs w:val="24"/>
          <w:lang w:val="pl-PL"/>
        </w:rPr>
        <w:t>Oświadczenia</w:t>
      </w:r>
      <w:r>
        <w:rPr>
          <w:rFonts w:ascii="Arial Narrow" w:hAnsi="Arial Narrow" w:cs="Times New Roman"/>
          <w:sz w:val="24"/>
          <w:szCs w:val="24"/>
          <w:lang w:val="pl-PL"/>
        </w:rPr>
        <w:tab/>
      </w:r>
      <w:r>
        <w:rPr>
          <w:rFonts w:ascii="Arial Narrow" w:hAnsi="Arial Narrow" w:cs="Times New Roman"/>
          <w:sz w:val="24"/>
          <w:szCs w:val="24"/>
          <w:lang w:val="pl-PL"/>
        </w:rPr>
        <w:tab/>
      </w:r>
      <w:r>
        <w:rPr>
          <w:rFonts w:ascii="Arial Narrow" w:hAnsi="Arial Narrow" w:cs="Times New Roman"/>
          <w:sz w:val="24"/>
          <w:szCs w:val="24"/>
          <w:lang w:val="pl-PL"/>
        </w:rPr>
        <w:tab/>
      </w:r>
      <w:r>
        <w:rPr>
          <w:rFonts w:ascii="Arial Narrow" w:hAnsi="Arial Narrow" w:cs="Times New Roman"/>
          <w:sz w:val="24"/>
          <w:szCs w:val="24"/>
          <w:lang w:val="pl-PL"/>
        </w:rPr>
        <w:tab/>
      </w:r>
      <w:r>
        <w:rPr>
          <w:rFonts w:ascii="Arial Narrow" w:hAnsi="Arial Narrow" w:cs="Times New Roman"/>
          <w:sz w:val="24"/>
          <w:szCs w:val="24"/>
          <w:lang w:val="pl-PL"/>
        </w:rPr>
        <w:tab/>
      </w:r>
      <w:r>
        <w:rPr>
          <w:rFonts w:ascii="Arial Narrow" w:hAnsi="Arial Narrow" w:cs="Times New Roman"/>
          <w:sz w:val="24"/>
          <w:szCs w:val="24"/>
          <w:lang w:val="pl-PL"/>
        </w:rPr>
        <w:tab/>
        <w:t>załącznik nr 3</w:t>
      </w:r>
    </w:p>
    <w:p w:rsidR="008B1B38" w:rsidRDefault="008B1B38" w:rsidP="00365D40">
      <w:pPr>
        <w:pStyle w:val="Tekstpodstawowy"/>
        <w:numPr>
          <w:ilvl w:val="0"/>
          <w:numId w:val="32"/>
        </w:numPr>
        <w:spacing w:line="360" w:lineRule="auto"/>
        <w:jc w:val="both"/>
        <w:rPr>
          <w:rFonts w:ascii="Arial Narrow" w:hAnsi="Arial Narrow" w:cs="Times New Roman"/>
          <w:sz w:val="24"/>
          <w:szCs w:val="24"/>
          <w:lang w:val="pl-PL"/>
        </w:rPr>
      </w:pPr>
      <w:r>
        <w:rPr>
          <w:rFonts w:ascii="Arial Narrow" w:hAnsi="Arial Narrow" w:cs="Times New Roman"/>
          <w:sz w:val="24"/>
          <w:szCs w:val="24"/>
          <w:lang w:val="pl-PL"/>
        </w:rPr>
        <w:t>Wzór umowy</w:t>
      </w:r>
      <w:r>
        <w:rPr>
          <w:rFonts w:ascii="Arial Narrow" w:hAnsi="Arial Narrow" w:cs="Times New Roman"/>
          <w:sz w:val="24"/>
          <w:szCs w:val="24"/>
          <w:lang w:val="pl-PL"/>
        </w:rPr>
        <w:tab/>
      </w:r>
      <w:r>
        <w:rPr>
          <w:rFonts w:ascii="Arial Narrow" w:hAnsi="Arial Narrow" w:cs="Times New Roman"/>
          <w:sz w:val="24"/>
          <w:szCs w:val="24"/>
          <w:lang w:val="pl-PL"/>
        </w:rPr>
        <w:tab/>
      </w:r>
      <w:r>
        <w:rPr>
          <w:rFonts w:ascii="Arial Narrow" w:hAnsi="Arial Narrow" w:cs="Times New Roman"/>
          <w:sz w:val="24"/>
          <w:szCs w:val="24"/>
          <w:lang w:val="pl-PL"/>
        </w:rPr>
        <w:tab/>
      </w:r>
      <w:r>
        <w:rPr>
          <w:rFonts w:ascii="Arial Narrow" w:hAnsi="Arial Narrow" w:cs="Times New Roman"/>
          <w:sz w:val="24"/>
          <w:szCs w:val="24"/>
          <w:lang w:val="pl-PL"/>
        </w:rPr>
        <w:tab/>
      </w:r>
      <w:r>
        <w:rPr>
          <w:rFonts w:ascii="Arial Narrow" w:hAnsi="Arial Narrow" w:cs="Times New Roman"/>
          <w:sz w:val="24"/>
          <w:szCs w:val="24"/>
          <w:lang w:val="pl-PL"/>
        </w:rPr>
        <w:tab/>
      </w:r>
      <w:r>
        <w:rPr>
          <w:rFonts w:ascii="Arial Narrow" w:hAnsi="Arial Narrow" w:cs="Times New Roman"/>
          <w:sz w:val="24"/>
          <w:szCs w:val="24"/>
          <w:lang w:val="pl-PL"/>
        </w:rPr>
        <w:tab/>
        <w:t>załącznik nr 4</w:t>
      </w:r>
    </w:p>
    <w:p w:rsidR="008B1B38" w:rsidRDefault="008B1B38" w:rsidP="00365D40">
      <w:pPr>
        <w:pStyle w:val="Tekstpodstawowy"/>
        <w:numPr>
          <w:ilvl w:val="0"/>
          <w:numId w:val="32"/>
        </w:numPr>
        <w:spacing w:line="360" w:lineRule="auto"/>
        <w:jc w:val="both"/>
        <w:rPr>
          <w:rFonts w:ascii="Arial Narrow" w:hAnsi="Arial Narrow" w:cs="Times New Roman"/>
          <w:sz w:val="24"/>
          <w:szCs w:val="24"/>
          <w:lang w:val="pl-PL"/>
        </w:rPr>
      </w:pPr>
      <w:r>
        <w:rPr>
          <w:rFonts w:ascii="Arial Narrow" w:hAnsi="Arial Narrow" w:cs="Times New Roman"/>
          <w:sz w:val="24"/>
          <w:szCs w:val="24"/>
          <w:lang w:val="pl-PL"/>
        </w:rPr>
        <w:t>Oświadczenie o pzrynalezności do grupy kapitałowej</w:t>
      </w:r>
      <w:r>
        <w:rPr>
          <w:rFonts w:ascii="Arial Narrow" w:hAnsi="Arial Narrow" w:cs="Times New Roman"/>
          <w:sz w:val="24"/>
          <w:szCs w:val="24"/>
          <w:lang w:val="pl-PL"/>
        </w:rPr>
        <w:tab/>
        <w:t>załącznik nr 5</w:t>
      </w:r>
    </w:p>
    <w:p w:rsidR="008B1B38" w:rsidRDefault="008B1B38" w:rsidP="00365D40">
      <w:pPr>
        <w:pStyle w:val="Tekstpodstawowy"/>
        <w:numPr>
          <w:ilvl w:val="0"/>
          <w:numId w:val="32"/>
        </w:numPr>
        <w:spacing w:line="360" w:lineRule="auto"/>
        <w:jc w:val="both"/>
        <w:rPr>
          <w:rFonts w:ascii="Arial Narrow" w:hAnsi="Arial Narrow" w:cs="Times New Roman"/>
          <w:sz w:val="24"/>
          <w:szCs w:val="24"/>
          <w:lang w:val="pl-PL"/>
        </w:rPr>
      </w:pPr>
      <w:r>
        <w:rPr>
          <w:rFonts w:ascii="Arial Narrow" w:hAnsi="Arial Narrow" w:cs="Times New Roman"/>
          <w:sz w:val="24"/>
          <w:szCs w:val="24"/>
          <w:lang w:val="pl-PL"/>
        </w:rPr>
        <w:t>Oświadczenie  - wykaz usług</w:t>
      </w:r>
      <w:r>
        <w:rPr>
          <w:rFonts w:ascii="Arial Narrow" w:hAnsi="Arial Narrow" w:cs="Times New Roman"/>
          <w:sz w:val="24"/>
          <w:szCs w:val="24"/>
          <w:lang w:val="pl-PL"/>
        </w:rPr>
        <w:tab/>
      </w:r>
      <w:r>
        <w:rPr>
          <w:rFonts w:ascii="Arial Narrow" w:hAnsi="Arial Narrow" w:cs="Times New Roman"/>
          <w:sz w:val="24"/>
          <w:szCs w:val="24"/>
          <w:lang w:val="pl-PL"/>
        </w:rPr>
        <w:tab/>
      </w:r>
      <w:r>
        <w:rPr>
          <w:rFonts w:ascii="Arial Narrow" w:hAnsi="Arial Narrow" w:cs="Times New Roman"/>
          <w:sz w:val="24"/>
          <w:szCs w:val="24"/>
          <w:lang w:val="pl-PL"/>
        </w:rPr>
        <w:tab/>
      </w:r>
      <w:r>
        <w:rPr>
          <w:rFonts w:ascii="Arial Narrow" w:hAnsi="Arial Narrow" w:cs="Times New Roman"/>
          <w:sz w:val="24"/>
          <w:szCs w:val="24"/>
          <w:lang w:val="pl-PL"/>
        </w:rPr>
        <w:tab/>
        <w:t>załącznik nr 6</w:t>
      </w:r>
    </w:p>
    <w:p w:rsidR="008B1B38" w:rsidRPr="00B70B70" w:rsidRDefault="008B1B38" w:rsidP="00365D40">
      <w:pPr>
        <w:pStyle w:val="Tekstpodstawowy"/>
        <w:numPr>
          <w:ilvl w:val="0"/>
          <w:numId w:val="32"/>
        </w:numPr>
        <w:spacing w:line="360" w:lineRule="auto"/>
        <w:jc w:val="both"/>
        <w:rPr>
          <w:rFonts w:ascii="Arial Narrow" w:hAnsi="Arial Narrow" w:cs="Times New Roman"/>
          <w:sz w:val="24"/>
          <w:szCs w:val="24"/>
          <w:lang w:val="pl-PL"/>
        </w:rPr>
      </w:pPr>
      <w:r>
        <w:rPr>
          <w:rFonts w:ascii="Arial Narrow" w:hAnsi="Arial Narrow" w:cs="Times New Roman"/>
          <w:sz w:val="24"/>
          <w:szCs w:val="24"/>
          <w:lang w:val="pl-PL"/>
        </w:rPr>
        <w:t>Wykaz pontencjału technicznego</w:t>
      </w:r>
      <w:r>
        <w:rPr>
          <w:rFonts w:ascii="Arial Narrow" w:hAnsi="Arial Narrow" w:cs="Times New Roman"/>
          <w:sz w:val="24"/>
          <w:szCs w:val="24"/>
          <w:lang w:val="pl-PL"/>
        </w:rPr>
        <w:tab/>
      </w:r>
      <w:r>
        <w:rPr>
          <w:rFonts w:ascii="Arial Narrow" w:hAnsi="Arial Narrow" w:cs="Times New Roman"/>
          <w:sz w:val="24"/>
          <w:szCs w:val="24"/>
          <w:lang w:val="pl-PL"/>
        </w:rPr>
        <w:tab/>
      </w:r>
      <w:r>
        <w:rPr>
          <w:rFonts w:ascii="Arial Narrow" w:hAnsi="Arial Narrow" w:cs="Times New Roman"/>
          <w:sz w:val="24"/>
          <w:szCs w:val="24"/>
          <w:lang w:val="pl-PL"/>
        </w:rPr>
        <w:tab/>
        <w:t>załącznik nr 7</w:t>
      </w:r>
    </w:p>
    <w:p w:rsidR="008B1B38" w:rsidRDefault="008B1B38" w:rsidP="00003645">
      <w:pPr>
        <w:jc w:val="right"/>
        <w:rPr>
          <w:rFonts w:ascii="Arial Narrow" w:hAnsi="Arial Narrow"/>
          <w:bCs/>
        </w:rPr>
      </w:pPr>
    </w:p>
    <w:p w:rsidR="008B1B38" w:rsidRDefault="008B1B38" w:rsidP="00003645">
      <w:pPr>
        <w:jc w:val="right"/>
        <w:rPr>
          <w:rFonts w:ascii="Arial Narrow" w:hAnsi="Arial Narrow"/>
          <w:bCs/>
        </w:rPr>
      </w:pPr>
    </w:p>
    <w:p w:rsidR="00003645" w:rsidRPr="00A33970" w:rsidRDefault="00AB0667" w:rsidP="00003645">
      <w:pPr>
        <w:jc w:val="right"/>
        <w:rPr>
          <w:rFonts w:ascii="Arial Narrow" w:hAnsi="Arial Narrow"/>
          <w:bCs/>
        </w:rPr>
      </w:pPr>
      <w:r w:rsidRPr="00A33970">
        <w:rPr>
          <w:rFonts w:ascii="Arial Narrow" w:hAnsi="Arial Narrow"/>
          <w:bCs/>
        </w:rPr>
        <w:t>Zatwierdzam:</w:t>
      </w:r>
    </w:p>
    <w:p w:rsidR="00003645" w:rsidRDefault="00AB0667" w:rsidP="00003645">
      <w:pPr>
        <w:jc w:val="right"/>
        <w:rPr>
          <w:rFonts w:ascii="Arial Narrow" w:hAnsi="Arial Narrow"/>
          <w:bCs/>
        </w:rPr>
      </w:pPr>
      <w:r w:rsidRPr="00A33970">
        <w:rPr>
          <w:rFonts w:ascii="Arial Narrow" w:hAnsi="Arial Narrow"/>
          <w:bCs/>
        </w:rPr>
        <w:t xml:space="preserve">Wójt Gminy </w:t>
      </w:r>
      <w:r w:rsidR="00045330">
        <w:rPr>
          <w:rFonts w:ascii="Arial Narrow" w:hAnsi="Arial Narrow"/>
          <w:bCs/>
        </w:rPr>
        <w:t>Szczaniec</w:t>
      </w:r>
    </w:p>
    <w:p w:rsidR="00794780" w:rsidRPr="00A33970" w:rsidRDefault="00794780" w:rsidP="00003645">
      <w:pPr>
        <w:jc w:val="right"/>
        <w:rPr>
          <w:rFonts w:ascii="Arial Narrow" w:hAnsi="Arial Narrow"/>
          <w:bCs/>
        </w:rPr>
      </w:pPr>
    </w:p>
    <w:p w:rsidR="00003645" w:rsidRPr="00A33970" w:rsidRDefault="00AB0667" w:rsidP="00003645">
      <w:pPr>
        <w:jc w:val="right"/>
        <w:rPr>
          <w:rFonts w:ascii="Arial Narrow" w:hAnsi="Arial Narrow"/>
          <w:bCs/>
        </w:rPr>
      </w:pPr>
      <w:r w:rsidRPr="00A33970">
        <w:rPr>
          <w:rFonts w:ascii="Arial Narrow" w:hAnsi="Arial Narrow"/>
          <w:bCs/>
        </w:rPr>
        <w:t xml:space="preserve">/-/ </w:t>
      </w:r>
      <w:r w:rsidR="00505AAE">
        <w:rPr>
          <w:rFonts w:ascii="Arial Narrow" w:hAnsi="Arial Narrow"/>
          <w:bCs/>
        </w:rPr>
        <w:t>Krzysztof Neryng</w:t>
      </w:r>
    </w:p>
    <w:p w:rsidR="00AB0667" w:rsidRDefault="00505AAE" w:rsidP="00AB0667">
      <w:pPr>
        <w:jc w:val="center"/>
        <w:rPr>
          <w:rFonts w:ascii="Arial Narrow" w:hAnsi="Arial Narrow"/>
          <w:bCs/>
          <w:i/>
        </w:rPr>
      </w:pPr>
      <w:r w:rsidRPr="00505AAE">
        <w:rPr>
          <w:rFonts w:ascii="Arial Narrow" w:hAnsi="Arial Narrow"/>
          <w:bCs/>
          <w:i/>
        </w:rPr>
        <w:t>Szczaniec</w:t>
      </w:r>
      <w:r w:rsidR="00AB0667" w:rsidRPr="00505AAE">
        <w:rPr>
          <w:rFonts w:ascii="Arial Narrow" w:hAnsi="Arial Narrow"/>
          <w:bCs/>
          <w:i/>
        </w:rPr>
        <w:t>, dnia</w:t>
      </w:r>
      <w:r w:rsidR="004B3304">
        <w:rPr>
          <w:rFonts w:ascii="Arial Narrow" w:hAnsi="Arial Narrow"/>
          <w:bCs/>
          <w:i/>
        </w:rPr>
        <w:t xml:space="preserve"> </w:t>
      </w:r>
      <w:r w:rsidR="00794780">
        <w:rPr>
          <w:rFonts w:ascii="Arial Narrow" w:hAnsi="Arial Narrow"/>
          <w:bCs/>
          <w:i/>
        </w:rPr>
        <w:t>13.12</w:t>
      </w:r>
      <w:r w:rsidR="004B3304">
        <w:rPr>
          <w:rFonts w:ascii="Arial Narrow" w:hAnsi="Arial Narrow"/>
          <w:bCs/>
          <w:i/>
        </w:rPr>
        <w:t xml:space="preserve"> </w:t>
      </w:r>
      <w:r w:rsidR="00AB0667" w:rsidRPr="00505AAE">
        <w:rPr>
          <w:rFonts w:ascii="Arial Narrow" w:hAnsi="Arial Narrow"/>
          <w:bCs/>
          <w:i/>
        </w:rPr>
        <w:t>.201</w:t>
      </w:r>
      <w:r w:rsidR="00896876">
        <w:rPr>
          <w:rFonts w:ascii="Arial Narrow" w:hAnsi="Arial Narrow"/>
          <w:bCs/>
          <w:i/>
        </w:rPr>
        <w:t>8</w:t>
      </w:r>
      <w:r w:rsidR="00AB0667" w:rsidRPr="00505AAE">
        <w:rPr>
          <w:rFonts w:ascii="Arial Narrow" w:hAnsi="Arial Narrow"/>
          <w:bCs/>
          <w:i/>
        </w:rPr>
        <w:t xml:space="preserv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A1A8E" w:rsidRPr="00A33970" w:rsidTr="00906F34">
        <w:tc>
          <w:tcPr>
            <w:tcW w:w="9285" w:type="dxa"/>
          </w:tcPr>
          <w:p w:rsidR="001A1A8E" w:rsidRPr="00A33970" w:rsidRDefault="00A722C0" w:rsidP="00880570">
            <w:pPr>
              <w:pStyle w:val="Akapitzlist"/>
              <w:numPr>
                <w:ilvl w:val="0"/>
                <w:numId w:val="9"/>
              </w:numPr>
              <w:spacing w:line="360" w:lineRule="auto"/>
              <w:rPr>
                <w:rFonts w:ascii="Arial Narrow" w:hAnsi="Arial Narrow" w:cs="Times New Roman"/>
                <w:b/>
                <w:bCs/>
                <w:sz w:val="24"/>
                <w:szCs w:val="24"/>
                <w:lang w:eastAsia="en-US"/>
              </w:rPr>
            </w:pPr>
            <w:r w:rsidRPr="00A33970">
              <w:rPr>
                <w:rFonts w:ascii="Arial Narrow" w:hAnsi="Arial Narrow" w:cs="Times New Roman"/>
                <w:b/>
                <w:bCs/>
                <w:sz w:val="24"/>
                <w:szCs w:val="24"/>
                <w:lang w:eastAsia="en-US"/>
              </w:rPr>
              <w:lastRenderedPageBreak/>
              <w:t xml:space="preserve">Nazwa oraz adres </w:t>
            </w:r>
            <w:r w:rsidR="00702DEA" w:rsidRPr="00A33970">
              <w:rPr>
                <w:rFonts w:ascii="Arial Narrow" w:hAnsi="Arial Narrow" w:cs="Times New Roman"/>
                <w:b/>
                <w:bCs/>
                <w:sz w:val="24"/>
                <w:szCs w:val="24"/>
                <w:lang w:eastAsia="en-US"/>
              </w:rPr>
              <w:t>Zamawiającego</w:t>
            </w:r>
          </w:p>
        </w:tc>
      </w:tr>
    </w:tbl>
    <w:p w:rsidR="001A1A8E" w:rsidRPr="00A33970" w:rsidRDefault="001A1A8E" w:rsidP="00880570">
      <w:pPr>
        <w:spacing w:line="360" w:lineRule="auto"/>
        <w:jc w:val="both"/>
        <w:rPr>
          <w:rFonts w:ascii="Arial Narrow" w:hAnsi="Arial Narrow" w:cs="Times New Roman"/>
          <w:b/>
          <w:bCs/>
          <w:sz w:val="24"/>
          <w:szCs w:val="24"/>
          <w:lang w:val="pl-PL"/>
        </w:rPr>
      </w:pPr>
    </w:p>
    <w:p w:rsidR="001A1A8E" w:rsidRPr="00A33970" w:rsidRDefault="001A1A8E" w:rsidP="00880570">
      <w:pPr>
        <w:pStyle w:val="pkt"/>
        <w:spacing w:before="0" w:after="0" w:line="360" w:lineRule="auto"/>
        <w:ind w:left="0" w:firstLine="0"/>
        <w:rPr>
          <w:rFonts w:ascii="Arial Narrow" w:hAnsi="Arial Narrow"/>
          <w:b/>
          <w:szCs w:val="24"/>
        </w:rPr>
      </w:pPr>
      <w:r w:rsidRPr="00A33970">
        <w:rPr>
          <w:rFonts w:ascii="Arial Narrow" w:hAnsi="Arial Narrow"/>
          <w:b/>
          <w:szCs w:val="24"/>
        </w:rPr>
        <w:t xml:space="preserve">Nazwa </w:t>
      </w:r>
      <w:r w:rsidR="00702DEA" w:rsidRPr="00A33970">
        <w:rPr>
          <w:rFonts w:ascii="Arial Narrow" w:hAnsi="Arial Narrow"/>
          <w:b/>
          <w:szCs w:val="24"/>
        </w:rPr>
        <w:t>Zamawiającego</w:t>
      </w:r>
      <w:r w:rsidRPr="00A33970">
        <w:rPr>
          <w:rFonts w:ascii="Arial Narrow" w:hAnsi="Arial Narrow"/>
          <w:b/>
          <w:szCs w:val="24"/>
        </w:rPr>
        <w:t>:</w:t>
      </w:r>
      <w:r w:rsidRPr="00A33970">
        <w:rPr>
          <w:rFonts w:ascii="Arial Narrow" w:hAnsi="Arial Narrow"/>
          <w:b/>
          <w:szCs w:val="24"/>
        </w:rPr>
        <w:tab/>
      </w:r>
      <w:r w:rsidR="002547C9" w:rsidRPr="00A33970">
        <w:rPr>
          <w:rFonts w:ascii="Arial Narrow" w:hAnsi="Arial Narrow"/>
          <w:b/>
          <w:szCs w:val="24"/>
        </w:rPr>
        <w:t xml:space="preserve">Gmina </w:t>
      </w:r>
      <w:r w:rsidR="00505AAE">
        <w:rPr>
          <w:rFonts w:ascii="Arial Narrow" w:hAnsi="Arial Narrow"/>
          <w:b/>
          <w:szCs w:val="24"/>
        </w:rPr>
        <w:t>Szczaniec</w:t>
      </w:r>
    </w:p>
    <w:p w:rsidR="00505AAE" w:rsidRDefault="001A1A8E" w:rsidP="00880570">
      <w:pPr>
        <w:pStyle w:val="pkt"/>
        <w:spacing w:before="0" w:after="0" w:line="360" w:lineRule="auto"/>
        <w:ind w:left="0" w:firstLine="0"/>
        <w:rPr>
          <w:rFonts w:ascii="Arial Narrow" w:hAnsi="Arial Narrow"/>
        </w:rPr>
      </w:pPr>
      <w:r w:rsidRPr="00A33970">
        <w:rPr>
          <w:rFonts w:ascii="Arial Narrow" w:hAnsi="Arial Narrow"/>
          <w:b/>
          <w:szCs w:val="24"/>
        </w:rPr>
        <w:t>REGON:</w:t>
      </w:r>
      <w:r w:rsidRPr="00A33970">
        <w:rPr>
          <w:rFonts w:ascii="Arial Narrow" w:hAnsi="Arial Narrow"/>
          <w:b/>
          <w:szCs w:val="24"/>
        </w:rPr>
        <w:tab/>
      </w:r>
      <w:r w:rsidRPr="00A33970">
        <w:rPr>
          <w:rFonts w:ascii="Arial Narrow" w:hAnsi="Arial Narrow"/>
          <w:b/>
          <w:szCs w:val="24"/>
        </w:rPr>
        <w:tab/>
        <w:t xml:space="preserve">           </w:t>
      </w:r>
      <w:r w:rsidR="002547C9" w:rsidRPr="00A33970">
        <w:rPr>
          <w:rFonts w:ascii="Arial Narrow" w:hAnsi="Arial Narrow"/>
          <w:b/>
          <w:szCs w:val="24"/>
        </w:rPr>
        <w:t xml:space="preserve"> </w:t>
      </w:r>
      <w:r w:rsidRPr="00A33970">
        <w:rPr>
          <w:rFonts w:ascii="Arial Narrow" w:hAnsi="Arial Narrow"/>
          <w:b/>
          <w:szCs w:val="24"/>
        </w:rPr>
        <w:t xml:space="preserve"> </w:t>
      </w:r>
      <w:r w:rsidR="00505AAE" w:rsidRPr="00505AAE">
        <w:rPr>
          <w:rFonts w:ascii="Arial Narrow" w:hAnsi="Arial Narrow"/>
          <w:b/>
        </w:rPr>
        <w:t>970</w:t>
      </w:r>
      <w:r w:rsidR="004B3304">
        <w:rPr>
          <w:rFonts w:ascii="Arial Narrow" w:hAnsi="Arial Narrow"/>
          <w:b/>
        </w:rPr>
        <w:t xml:space="preserve"> -</w:t>
      </w:r>
      <w:r w:rsidR="00505AAE" w:rsidRPr="00505AAE">
        <w:rPr>
          <w:rFonts w:ascii="Arial Narrow" w:hAnsi="Arial Narrow"/>
          <w:b/>
        </w:rPr>
        <w:t>770</w:t>
      </w:r>
      <w:r w:rsidR="004B3304">
        <w:rPr>
          <w:rFonts w:ascii="Arial Narrow" w:hAnsi="Arial Narrow"/>
          <w:b/>
        </w:rPr>
        <w:t xml:space="preserve"> -</w:t>
      </w:r>
      <w:r w:rsidR="00505AAE" w:rsidRPr="00505AAE">
        <w:rPr>
          <w:rFonts w:ascii="Arial Narrow" w:hAnsi="Arial Narrow"/>
          <w:b/>
        </w:rPr>
        <w:t>511</w:t>
      </w:r>
    </w:p>
    <w:p w:rsidR="001A1A8E" w:rsidRPr="00505AAE" w:rsidRDefault="001A1A8E" w:rsidP="00880570">
      <w:pPr>
        <w:pStyle w:val="pkt"/>
        <w:spacing w:before="0" w:after="0" w:line="360" w:lineRule="auto"/>
        <w:ind w:left="0" w:firstLine="0"/>
        <w:rPr>
          <w:rFonts w:ascii="Arial Narrow" w:hAnsi="Arial Narrow"/>
          <w:b/>
          <w:iCs/>
          <w:szCs w:val="24"/>
        </w:rPr>
      </w:pPr>
      <w:r w:rsidRPr="00A33970">
        <w:rPr>
          <w:rFonts w:ascii="Arial Narrow" w:hAnsi="Arial Narrow"/>
          <w:b/>
          <w:iCs/>
          <w:szCs w:val="24"/>
        </w:rPr>
        <w:t>NIP: </w:t>
      </w:r>
      <w:r w:rsidRPr="00A33970">
        <w:rPr>
          <w:rFonts w:ascii="Arial Narrow" w:hAnsi="Arial Narrow"/>
          <w:b/>
          <w:iCs/>
          <w:szCs w:val="24"/>
        </w:rPr>
        <w:tab/>
      </w:r>
      <w:r w:rsidRPr="00A33970">
        <w:rPr>
          <w:rFonts w:ascii="Arial Narrow" w:hAnsi="Arial Narrow"/>
          <w:b/>
          <w:iCs/>
          <w:szCs w:val="24"/>
        </w:rPr>
        <w:tab/>
      </w:r>
      <w:r w:rsidRPr="00A33970">
        <w:rPr>
          <w:rFonts w:ascii="Arial Narrow" w:hAnsi="Arial Narrow"/>
          <w:b/>
          <w:iCs/>
          <w:szCs w:val="24"/>
        </w:rPr>
        <w:tab/>
      </w:r>
      <w:r w:rsidRPr="00A33970">
        <w:rPr>
          <w:rFonts w:ascii="Arial Narrow" w:hAnsi="Arial Narrow"/>
          <w:b/>
          <w:iCs/>
          <w:szCs w:val="24"/>
        </w:rPr>
        <w:tab/>
      </w:r>
      <w:r w:rsidR="00505AAE" w:rsidRPr="00505AAE">
        <w:rPr>
          <w:rFonts w:ascii="Arial Narrow" w:hAnsi="Arial Narrow"/>
          <w:b/>
        </w:rPr>
        <w:t>927-14-23-817</w:t>
      </w:r>
    </w:p>
    <w:p w:rsidR="001A1A8E" w:rsidRPr="00A33970" w:rsidRDefault="001A1A8E" w:rsidP="00880570">
      <w:pPr>
        <w:pStyle w:val="pkt"/>
        <w:spacing w:before="0" w:after="0" w:line="360" w:lineRule="auto"/>
        <w:ind w:left="0" w:firstLine="0"/>
        <w:rPr>
          <w:rFonts w:ascii="Arial Narrow" w:hAnsi="Arial Narrow"/>
          <w:b/>
          <w:szCs w:val="24"/>
        </w:rPr>
      </w:pPr>
      <w:r w:rsidRPr="00A33970">
        <w:rPr>
          <w:rFonts w:ascii="Arial Narrow" w:hAnsi="Arial Narrow"/>
          <w:b/>
          <w:szCs w:val="24"/>
        </w:rPr>
        <w:t>Miejscowość</w:t>
      </w:r>
      <w:r w:rsidRPr="00A33970">
        <w:rPr>
          <w:rFonts w:ascii="Arial Narrow" w:hAnsi="Arial Narrow"/>
          <w:b/>
          <w:szCs w:val="24"/>
        </w:rPr>
        <w:tab/>
      </w:r>
      <w:r w:rsidRPr="00A33970">
        <w:rPr>
          <w:rFonts w:ascii="Arial Narrow" w:hAnsi="Arial Narrow"/>
          <w:b/>
          <w:szCs w:val="24"/>
        </w:rPr>
        <w:tab/>
      </w:r>
      <w:r w:rsidRPr="00A33970">
        <w:rPr>
          <w:rFonts w:ascii="Arial Narrow" w:hAnsi="Arial Narrow"/>
          <w:b/>
          <w:szCs w:val="24"/>
        </w:rPr>
        <w:tab/>
      </w:r>
      <w:r w:rsidR="00505AAE">
        <w:rPr>
          <w:rFonts w:ascii="Arial Narrow" w:hAnsi="Arial Narrow"/>
          <w:b/>
          <w:szCs w:val="24"/>
        </w:rPr>
        <w:t>Szczaniec</w:t>
      </w:r>
    </w:p>
    <w:p w:rsidR="001A1A8E" w:rsidRPr="00A33970" w:rsidRDefault="001A1A8E" w:rsidP="00880570">
      <w:pPr>
        <w:pStyle w:val="pkt"/>
        <w:spacing w:before="0" w:after="0" w:line="360" w:lineRule="auto"/>
        <w:ind w:left="0" w:firstLine="0"/>
        <w:rPr>
          <w:rFonts w:ascii="Arial Narrow" w:hAnsi="Arial Narrow"/>
          <w:b/>
          <w:szCs w:val="24"/>
        </w:rPr>
      </w:pPr>
      <w:r w:rsidRPr="00A33970">
        <w:rPr>
          <w:rFonts w:ascii="Arial Narrow" w:hAnsi="Arial Narrow"/>
          <w:b/>
          <w:iCs/>
          <w:szCs w:val="24"/>
        </w:rPr>
        <w:t>Adres:</w:t>
      </w:r>
      <w:r w:rsidRPr="00A33970">
        <w:rPr>
          <w:rFonts w:ascii="Arial Narrow" w:hAnsi="Arial Narrow"/>
          <w:b/>
          <w:szCs w:val="24"/>
        </w:rPr>
        <w:tab/>
      </w:r>
      <w:r w:rsidRPr="00A33970">
        <w:rPr>
          <w:rFonts w:ascii="Arial Narrow" w:hAnsi="Arial Narrow"/>
          <w:b/>
          <w:szCs w:val="24"/>
        </w:rPr>
        <w:tab/>
      </w:r>
      <w:r w:rsidRPr="00A33970">
        <w:rPr>
          <w:rFonts w:ascii="Arial Narrow" w:hAnsi="Arial Narrow"/>
          <w:b/>
          <w:szCs w:val="24"/>
        </w:rPr>
        <w:tab/>
      </w:r>
      <w:r w:rsidRPr="00A33970">
        <w:rPr>
          <w:rFonts w:ascii="Arial Narrow" w:hAnsi="Arial Narrow"/>
          <w:b/>
          <w:szCs w:val="24"/>
        </w:rPr>
        <w:tab/>
      </w:r>
      <w:r w:rsidR="00AB3D61">
        <w:rPr>
          <w:rFonts w:ascii="Arial Narrow" w:hAnsi="Arial Narrow"/>
          <w:b/>
          <w:szCs w:val="24"/>
        </w:rPr>
        <w:t>ul. Herbowa 30</w:t>
      </w:r>
      <w:r w:rsidR="002547C9" w:rsidRPr="00A33970">
        <w:rPr>
          <w:rFonts w:ascii="Arial Narrow" w:hAnsi="Arial Narrow"/>
          <w:b/>
          <w:szCs w:val="24"/>
        </w:rPr>
        <w:t>, 66-</w:t>
      </w:r>
      <w:r w:rsidR="00505AAE">
        <w:rPr>
          <w:rFonts w:ascii="Arial Narrow" w:hAnsi="Arial Narrow"/>
          <w:b/>
          <w:szCs w:val="24"/>
        </w:rPr>
        <w:t>225</w:t>
      </w:r>
      <w:r w:rsidR="002547C9" w:rsidRPr="00A33970">
        <w:rPr>
          <w:rFonts w:ascii="Arial Narrow" w:hAnsi="Arial Narrow"/>
          <w:b/>
          <w:szCs w:val="24"/>
        </w:rPr>
        <w:t xml:space="preserve"> </w:t>
      </w:r>
      <w:r w:rsidR="00505AAE">
        <w:rPr>
          <w:rFonts w:ascii="Arial Narrow" w:hAnsi="Arial Narrow"/>
          <w:b/>
          <w:szCs w:val="24"/>
        </w:rPr>
        <w:t xml:space="preserve"> Szczniec</w:t>
      </w:r>
    </w:p>
    <w:p w:rsidR="001A1A8E" w:rsidRPr="00A33970" w:rsidRDefault="001A1A8E" w:rsidP="00880570">
      <w:pPr>
        <w:pStyle w:val="pkt"/>
        <w:spacing w:before="0" w:after="0" w:line="360" w:lineRule="auto"/>
        <w:ind w:left="0" w:firstLine="0"/>
        <w:rPr>
          <w:rFonts w:ascii="Arial Narrow" w:hAnsi="Arial Narrow"/>
          <w:b/>
          <w:iCs/>
          <w:szCs w:val="24"/>
        </w:rPr>
      </w:pPr>
      <w:r w:rsidRPr="00A33970">
        <w:rPr>
          <w:rFonts w:ascii="Arial Narrow" w:hAnsi="Arial Narrow"/>
          <w:b/>
          <w:iCs/>
          <w:szCs w:val="24"/>
        </w:rPr>
        <w:t>Strona internetowa:</w:t>
      </w:r>
      <w:r w:rsidRPr="00A33970">
        <w:rPr>
          <w:rFonts w:ascii="Arial Narrow" w:hAnsi="Arial Narrow"/>
          <w:b/>
          <w:iCs/>
          <w:szCs w:val="24"/>
        </w:rPr>
        <w:tab/>
      </w:r>
      <w:r w:rsidRPr="00A33970">
        <w:rPr>
          <w:rFonts w:ascii="Arial Narrow" w:hAnsi="Arial Narrow"/>
          <w:b/>
          <w:iCs/>
          <w:szCs w:val="24"/>
        </w:rPr>
        <w:tab/>
        <w:t>www.</w:t>
      </w:r>
      <w:r w:rsidR="00505AAE">
        <w:rPr>
          <w:rFonts w:ascii="Arial Narrow" w:hAnsi="Arial Narrow"/>
          <w:b/>
          <w:iCs/>
          <w:szCs w:val="24"/>
        </w:rPr>
        <w:t>szczaniec</w:t>
      </w:r>
      <w:r w:rsidRPr="00A33970">
        <w:rPr>
          <w:rFonts w:ascii="Arial Narrow" w:hAnsi="Arial Narrow"/>
          <w:b/>
          <w:iCs/>
          <w:szCs w:val="24"/>
        </w:rPr>
        <w:t>.pl</w:t>
      </w:r>
    </w:p>
    <w:p w:rsidR="00505AAE" w:rsidRDefault="001A1A8E" w:rsidP="00880570">
      <w:pPr>
        <w:pStyle w:val="pkt"/>
        <w:spacing w:before="0" w:after="0" w:line="360" w:lineRule="auto"/>
        <w:ind w:left="0" w:firstLine="0"/>
        <w:rPr>
          <w:rFonts w:ascii="Arial Narrow" w:hAnsi="Arial Narrow"/>
          <w:b/>
          <w:iCs/>
          <w:szCs w:val="24"/>
        </w:rPr>
      </w:pPr>
      <w:r w:rsidRPr="00A33970">
        <w:rPr>
          <w:rFonts w:ascii="Arial Narrow" w:hAnsi="Arial Narrow"/>
          <w:b/>
          <w:iCs/>
          <w:szCs w:val="24"/>
        </w:rPr>
        <w:t>Godziny urzędowania:</w:t>
      </w:r>
      <w:r w:rsidR="00505AAE">
        <w:rPr>
          <w:rFonts w:ascii="Arial Narrow" w:hAnsi="Arial Narrow"/>
          <w:b/>
          <w:iCs/>
          <w:szCs w:val="24"/>
        </w:rPr>
        <w:tab/>
      </w:r>
      <w:r w:rsidRPr="00A33970">
        <w:rPr>
          <w:rFonts w:ascii="Arial Narrow" w:hAnsi="Arial Narrow"/>
          <w:b/>
          <w:iCs/>
          <w:szCs w:val="24"/>
        </w:rPr>
        <w:tab/>
        <w:t xml:space="preserve">Poniedziałek </w:t>
      </w:r>
      <w:r w:rsidR="00505AAE">
        <w:rPr>
          <w:rFonts w:ascii="Arial Narrow" w:hAnsi="Arial Narrow"/>
          <w:b/>
          <w:iCs/>
          <w:szCs w:val="24"/>
        </w:rPr>
        <w:t>7:00 do 16:00</w:t>
      </w:r>
    </w:p>
    <w:p w:rsidR="00505AAE" w:rsidRDefault="00505AAE" w:rsidP="00505AAE">
      <w:pPr>
        <w:pStyle w:val="pkt"/>
        <w:spacing w:before="0" w:after="0" w:line="360" w:lineRule="auto"/>
        <w:ind w:left="2267" w:firstLine="565"/>
        <w:rPr>
          <w:rFonts w:ascii="Arial Narrow" w:hAnsi="Arial Narrow"/>
          <w:b/>
          <w:iCs/>
          <w:szCs w:val="24"/>
        </w:rPr>
      </w:pPr>
      <w:r>
        <w:rPr>
          <w:rFonts w:ascii="Arial Narrow" w:hAnsi="Arial Narrow"/>
          <w:b/>
          <w:iCs/>
          <w:szCs w:val="24"/>
        </w:rPr>
        <w:t>Wtorek – Czwartek 7:00 15:00</w:t>
      </w:r>
    </w:p>
    <w:p w:rsidR="001A1A8E" w:rsidRPr="00A33970" w:rsidRDefault="001A1A8E" w:rsidP="00505AAE">
      <w:pPr>
        <w:pStyle w:val="pkt"/>
        <w:spacing w:before="0" w:after="0" w:line="360" w:lineRule="auto"/>
        <w:ind w:left="2267" w:firstLine="565"/>
        <w:rPr>
          <w:rFonts w:ascii="Arial Narrow" w:hAnsi="Arial Narrow"/>
          <w:b/>
          <w:iCs/>
          <w:szCs w:val="24"/>
          <w:lang w:val="en-US"/>
        </w:rPr>
      </w:pPr>
      <w:r w:rsidRPr="00A33970">
        <w:rPr>
          <w:rFonts w:ascii="Arial Narrow" w:hAnsi="Arial Narrow"/>
          <w:b/>
          <w:iCs/>
          <w:szCs w:val="24"/>
        </w:rPr>
        <w:t xml:space="preserve">Piątek od godz. </w:t>
      </w:r>
      <w:r w:rsidRPr="00A33970">
        <w:rPr>
          <w:rFonts w:ascii="Arial Narrow" w:hAnsi="Arial Narrow"/>
          <w:b/>
          <w:iCs/>
          <w:szCs w:val="24"/>
          <w:lang w:val="en-US"/>
        </w:rPr>
        <w:t>7:</w:t>
      </w:r>
      <w:r w:rsidR="00FB5301" w:rsidRPr="00A33970">
        <w:rPr>
          <w:rFonts w:ascii="Arial Narrow" w:hAnsi="Arial Narrow"/>
          <w:b/>
          <w:iCs/>
          <w:szCs w:val="24"/>
          <w:lang w:val="en-US"/>
        </w:rPr>
        <w:t>0</w:t>
      </w:r>
      <w:r w:rsidRPr="00A33970">
        <w:rPr>
          <w:rFonts w:ascii="Arial Narrow" w:hAnsi="Arial Narrow"/>
          <w:b/>
          <w:iCs/>
          <w:szCs w:val="24"/>
          <w:lang w:val="en-US"/>
        </w:rPr>
        <w:t xml:space="preserve">0 do </w:t>
      </w:r>
      <w:r w:rsidR="00505AAE">
        <w:rPr>
          <w:rFonts w:ascii="Arial Narrow" w:hAnsi="Arial Narrow"/>
          <w:b/>
          <w:iCs/>
          <w:szCs w:val="24"/>
          <w:lang w:val="en-US"/>
        </w:rPr>
        <w:t>14</w:t>
      </w:r>
      <w:r w:rsidRPr="00A33970">
        <w:rPr>
          <w:rFonts w:ascii="Arial Narrow" w:hAnsi="Arial Narrow"/>
          <w:b/>
          <w:iCs/>
          <w:szCs w:val="24"/>
          <w:lang w:val="en-US"/>
        </w:rPr>
        <w:t>:</w:t>
      </w:r>
      <w:r w:rsidR="00FB5301" w:rsidRPr="00A33970">
        <w:rPr>
          <w:rFonts w:ascii="Arial Narrow" w:hAnsi="Arial Narrow"/>
          <w:b/>
          <w:iCs/>
          <w:szCs w:val="24"/>
          <w:lang w:val="en-US"/>
        </w:rPr>
        <w:t>0</w:t>
      </w:r>
      <w:r w:rsidRPr="00A33970">
        <w:rPr>
          <w:rFonts w:ascii="Arial Narrow" w:hAnsi="Arial Narrow"/>
          <w:b/>
          <w:iCs/>
          <w:szCs w:val="24"/>
          <w:lang w:val="en-US"/>
        </w:rPr>
        <w:t>0</w:t>
      </w:r>
    </w:p>
    <w:p w:rsidR="001A1A8E" w:rsidRPr="00A33970" w:rsidRDefault="001A1A8E" w:rsidP="00880570">
      <w:pPr>
        <w:pStyle w:val="Tekstpodstawowy"/>
        <w:spacing w:line="360" w:lineRule="auto"/>
        <w:jc w:val="both"/>
        <w:rPr>
          <w:rFonts w:ascii="Arial Narrow" w:hAnsi="Arial Narrow" w:cs="Times New Roman"/>
          <w:b/>
          <w:sz w:val="24"/>
          <w:szCs w:val="24"/>
          <w:lang w:val="en-US"/>
        </w:rPr>
      </w:pPr>
      <w:r w:rsidRPr="00A33970">
        <w:rPr>
          <w:rFonts w:ascii="Arial Narrow" w:hAnsi="Arial Narrow" w:cs="Times New Roman"/>
          <w:b/>
          <w:sz w:val="24"/>
          <w:szCs w:val="24"/>
          <w:lang w:val="en-US"/>
        </w:rPr>
        <w:t xml:space="preserve">Fax:                                         </w:t>
      </w:r>
      <w:r w:rsidRPr="00A33970">
        <w:rPr>
          <w:rFonts w:ascii="Arial Narrow" w:hAnsi="Arial Narrow" w:cs="Times New Roman"/>
          <w:b/>
          <w:sz w:val="24"/>
          <w:szCs w:val="24"/>
          <w:lang w:val="en-US"/>
        </w:rPr>
        <w:tab/>
      </w:r>
      <w:r w:rsidR="00FB5301" w:rsidRPr="00A33970">
        <w:rPr>
          <w:rFonts w:ascii="Arial Narrow" w:hAnsi="Arial Narrow" w:cs="Times New Roman"/>
          <w:b/>
          <w:sz w:val="24"/>
          <w:szCs w:val="24"/>
          <w:lang w:val="en-US"/>
        </w:rPr>
        <w:t xml:space="preserve">0 68 34 </w:t>
      </w:r>
      <w:r w:rsidR="00505AAE">
        <w:rPr>
          <w:rFonts w:ascii="Arial Narrow" w:hAnsi="Arial Narrow" w:cs="Times New Roman"/>
          <w:b/>
          <w:sz w:val="24"/>
          <w:szCs w:val="24"/>
          <w:lang w:val="en-US"/>
        </w:rPr>
        <w:t>10 379</w:t>
      </w:r>
    </w:p>
    <w:p w:rsidR="001A1A8E" w:rsidRPr="00A33970" w:rsidRDefault="001A1A8E" w:rsidP="00880570">
      <w:pPr>
        <w:pStyle w:val="Tekstpodstawowy"/>
        <w:spacing w:line="360" w:lineRule="auto"/>
        <w:jc w:val="both"/>
        <w:rPr>
          <w:rFonts w:ascii="Arial Narrow" w:hAnsi="Arial Narrow" w:cs="Times New Roman"/>
          <w:b/>
          <w:sz w:val="24"/>
          <w:szCs w:val="24"/>
          <w:lang w:val="en-US"/>
        </w:rPr>
      </w:pPr>
      <w:r w:rsidRPr="00A33970">
        <w:rPr>
          <w:rFonts w:ascii="Arial Narrow" w:hAnsi="Arial Narrow" w:cs="Times New Roman"/>
          <w:b/>
          <w:sz w:val="24"/>
          <w:szCs w:val="24"/>
          <w:lang w:val="en-US"/>
        </w:rPr>
        <w:t xml:space="preserve">e-mail:                                   </w:t>
      </w:r>
      <w:r w:rsidRPr="00A33970">
        <w:rPr>
          <w:rFonts w:ascii="Arial Narrow" w:hAnsi="Arial Narrow" w:cs="Times New Roman"/>
          <w:b/>
          <w:sz w:val="24"/>
          <w:szCs w:val="24"/>
          <w:lang w:val="en-US"/>
        </w:rPr>
        <w:tab/>
      </w:r>
      <w:r w:rsidR="00505AAE">
        <w:rPr>
          <w:rFonts w:ascii="Arial Narrow" w:hAnsi="Arial Narrow" w:cs="Times New Roman"/>
          <w:b/>
          <w:sz w:val="24"/>
          <w:szCs w:val="24"/>
          <w:lang w:val="en-US"/>
        </w:rPr>
        <w:t>ug</w:t>
      </w:r>
      <w:r w:rsidRPr="00A33970">
        <w:rPr>
          <w:rFonts w:ascii="Arial Narrow" w:hAnsi="Arial Narrow" w:cs="Times New Roman"/>
          <w:b/>
          <w:sz w:val="24"/>
          <w:szCs w:val="24"/>
          <w:lang w:val="en-US"/>
        </w:rPr>
        <w:t>@</w:t>
      </w:r>
      <w:r w:rsidR="00505AAE">
        <w:rPr>
          <w:rFonts w:ascii="Arial Narrow" w:hAnsi="Arial Narrow" w:cs="Times New Roman"/>
          <w:b/>
          <w:sz w:val="24"/>
          <w:szCs w:val="24"/>
          <w:lang w:val="en-US"/>
        </w:rPr>
        <w:t>szczaniec</w:t>
      </w:r>
      <w:r w:rsidRPr="00A33970">
        <w:rPr>
          <w:rFonts w:ascii="Arial Narrow" w:hAnsi="Arial Narrow" w:cs="Times New Roman"/>
          <w:b/>
          <w:sz w:val="24"/>
          <w:szCs w:val="24"/>
          <w:lang w:val="en-US"/>
        </w:rPr>
        <w:t>.pl</w:t>
      </w:r>
    </w:p>
    <w:p w:rsidR="008B1B38" w:rsidRDefault="008B1B38" w:rsidP="008B1B38">
      <w:pPr>
        <w:pStyle w:val="Tekstpodstawowy"/>
        <w:spacing w:line="360" w:lineRule="auto"/>
        <w:jc w:val="both"/>
        <w:rPr>
          <w:rFonts w:ascii="Arial Narrow" w:hAnsi="Arial Narrow" w:cs="Times New Roman"/>
          <w:sz w:val="20"/>
          <w:szCs w:val="20"/>
          <w:u w:val="single"/>
          <w:lang w:val="pl-PL"/>
        </w:rPr>
      </w:pPr>
    </w:p>
    <w:p w:rsidR="008B1B38" w:rsidRPr="00B70B70" w:rsidRDefault="008B1B38" w:rsidP="008B1B38">
      <w:pPr>
        <w:pStyle w:val="Tekstpodstawowy"/>
        <w:spacing w:line="360" w:lineRule="auto"/>
        <w:jc w:val="both"/>
        <w:rPr>
          <w:rFonts w:ascii="Arial Narrow" w:hAnsi="Arial Narrow" w:cs="Times New Roman"/>
          <w:sz w:val="20"/>
          <w:szCs w:val="20"/>
          <w:u w:val="single"/>
        </w:rPr>
      </w:pPr>
      <w:r w:rsidRPr="00B70B70">
        <w:rPr>
          <w:rFonts w:ascii="Arial Narrow" w:hAnsi="Arial Narrow" w:cs="Times New Roman"/>
          <w:sz w:val="20"/>
          <w:szCs w:val="20"/>
          <w:u w:val="single"/>
        </w:rPr>
        <w:t>Wszelką korespondencję związaną z niniejszym postępowaniem należy adresować:</w:t>
      </w:r>
    </w:p>
    <w:p w:rsidR="008B1B38" w:rsidRPr="00B70B70" w:rsidRDefault="008B1B38" w:rsidP="008B1B38">
      <w:pPr>
        <w:pStyle w:val="Tekstpodstawowy"/>
        <w:spacing w:line="360" w:lineRule="auto"/>
        <w:jc w:val="both"/>
        <w:rPr>
          <w:rFonts w:ascii="Arial Narrow" w:hAnsi="Arial Narrow" w:cs="Times New Roman"/>
          <w:b/>
          <w:sz w:val="20"/>
          <w:szCs w:val="20"/>
        </w:rPr>
      </w:pPr>
    </w:p>
    <w:p w:rsidR="008B1B38" w:rsidRPr="00B70B70" w:rsidRDefault="008B1B38" w:rsidP="008B1B38">
      <w:pPr>
        <w:pStyle w:val="Tekstpodstawowy"/>
        <w:spacing w:line="360" w:lineRule="auto"/>
        <w:jc w:val="both"/>
        <w:rPr>
          <w:rFonts w:ascii="Arial Narrow" w:hAnsi="Arial Narrow" w:cs="Times New Roman"/>
          <w:sz w:val="20"/>
          <w:szCs w:val="20"/>
          <w:lang w:val="pl-PL"/>
        </w:rPr>
      </w:pPr>
      <w:r w:rsidRPr="00B70B70">
        <w:rPr>
          <w:rFonts w:ascii="Arial Narrow" w:hAnsi="Arial Narrow" w:cs="Times New Roman"/>
          <w:sz w:val="20"/>
          <w:szCs w:val="20"/>
        </w:rPr>
        <w:t xml:space="preserve">Urząd Gminy </w:t>
      </w:r>
      <w:r w:rsidRPr="00B70B70">
        <w:rPr>
          <w:rFonts w:ascii="Arial Narrow" w:hAnsi="Arial Narrow" w:cs="Times New Roman"/>
          <w:sz w:val="20"/>
          <w:szCs w:val="20"/>
          <w:lang w:val="pl-PL"/>
        </w:rPr>
        <w:t>Szczaniec</w:t>
      </w:r>
      <w:r w:rsidRPr="00B70B70">
        <w:rPr>
          <w:rFonts w:ascii="Arial Narrow" w:hAnsi="Arial Narrow" w:cs="Times New Roman"/>
          <w:sz w:val="20"/>
          <w:szCs w:val="20"/>
        </w:rPr>
        <w:t xml:space="preserve">, </w:t>
      </w:r>
      <w:r w:rsidRPr="00B70B70">
        <w:rPr>
          <w:rFonts w:ascii="Arial Narrow" w:hAnsi="Arial Narrow" w:cs="Times New Roman"/>
          <w:sz w:val="20"/>
          <w:szCs w:val="20"/>
          <w:lang w:val="pl-PL"/>
        </w:rPr>
        <w:t>ul. Herbowa 30, 66-225 Szczaniec</w:t>
      </w:r>
    </w:p>
    <w:p w:rsidR="001A1A8E" w:rsidRPr="00DD6FE3" w:rsidRDefault="001A1A8E" w:rsidP="00880570">
      <w:pPr>
        <w:pStyle w:val="Tekstpodstawowy"/>
        <w:spacing w:line="360" w:lineRule="auto"/>
        <w:jc w:val="both"/>
        <w:rPr>
          <w:rFonts w:ascii="Arial Narrow" w:hAnsi="Arial Narrow" w:cs="Times New Roman"/>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4"/>
      </w:tblGrid>
      <w:tr w:rsidR="001A1A8E" w:rsidRPr="00A33970" w:rsidTr="00FB5301">
        <w:trPr>
          <w:trHeight w:val="811"/>
        </w:trPr>
        <w:tc>
          <w:tcPr>
            <w:tcW w:w="9564" w:type="dxa"/>
          </w:tcPr>
          <w:p w:rsidR="001A1A8E" w:rsidRPr="00A33970" w:rsidRDefault="001A1A8E" w:rsidP="0058085D">
            <w:pPr>
              <w:pStyle w:val="Akapitzlist"/>
              <w:numPr>
                <w:ilvl w:val="0"/>
                <w:numId w:val="9"/>
              </w:numPr>
              <w:spacing w:line="360" w:lineRule="auto"/>
              <w:ind w:left="720" w:hanging="360"/>
              <w:rPr>
                <w:rFonts w:ascii="Arial Narrow" w:hAnsi="Arial Narrow" w:cs="Times New Roman"/>
                <w:b/>
                <w:sz w:val="24"/>
                <w:szCs w:val="24"/>
                <w:lang w:eastAsia="en-US"/>
              </w:rPr>
            </w:pPr>
            <w:r w:rsidRPr="00A33970">
              <w:rPr>
                <w:rFonts w:ascii="Arial Narrow" w:hAnsi="Arial Narrow" w:cs="Times New Roman"/>
                <w:b/>
                <w:sz w:val="24"/>
                <w:szCs w:val="24"/>
                <w:lang w:eastAsia="en-US"/>
              </w:rPr>
              <w:t>Tryb udzielenia zamówienia oraz miejsca, w których zostało zamieszczone ogłoszenie o zamówieniu</w:t>
            </w:r>
          </w:p>
        </w:tc>
      </w:tr>
    </w:tbl>
    <w:p w:rsidR="001A1A8E" w:rsidRPr="00A33970" w:rsidRDefault="001A1A8E" w:rsidP="00FB5301">
      <w:pPr>
        <w:pStyle w:val="Tekstpodstawowy"/>
        <w:spacing w:before="120" w:line="360" w:lineRule="auto"/>
        <w:jc w:val="both"/>
        <w:rPr>
          <w:rFonts w:ascii="Arial Narrow" w:hAnsi="Arial Narrow" w:cs="Times New Roman"/>
          <w:iCs/>
          <w:sz w:val="24"/>
          <w:szCs w:val="24"/>
          <w:lang w:val="pl-PL"/>
        </w:rPr>
      </w:pPr>
      <w:r w:rsidRPr="00A33970">
        <w:rPr>
          <w:rFonts w:ascii="Arial Narrow" w:hAnsi="Arial Narrow" w:cs="Times New Roman"/>
          <w:sz w:val="24"/>
          <w:szCs w:val="24"/>
          <w:lang w:val="pl-PL"/>
        </w:rPr>
        <w:t>1. P</w:t>
      </w:r>
      <w:r w:rsidRPr="00A33970">
        <w:rPr>
          <w:rFonts w:ascii="Arial Narrow" w:hAnsi="Arial Narrow" w:cs="Times New Roman"/>
          <w:sz w:val="24"/>
          <w:szCs w:val="24"/>
        </w:rPr>
        <w:t>ostępowani</w:t>
      </w:r>
      <w:r w:rsidRPr="00A33970">
        <w:rPr>
          <w:rFonts w:ascii="Arial Narrow" w:hAnsi="Arial Narrow" w:cs="Times New Roman"/>
          <w:sz w:val="24"/>
          <w:szCs w:val="24"/>
          <w:lang w:val="pl-PL"/>
        </w:rPr>
        <w:t>e</w:t>
      </w:r>
      <w:r w:rsidRPr="00A33970">
        <w:rPr>
          <w:rFonts w:ascii="Arial Narrow" w:hAnsi="Arial Narrow" w:cs="Times New Roman"/>
          <w:sz w:val="24"/>
          <w:szCs w:val="24"/>
        </w:rPr>
        <w:t xml:space="preserve"> prowadzon</w:t>
      </w:r>
      <w:r w:rsidRPr="00A33970">
        <w:rPr>
          <w:rFonts w:ascii="Arial Narrow" w:hAnsi="Arial Narrow" w:cs="Times New Roman"/>
          <w:sz w:val="24"/>
          <w:szCs w:val="24"/>
          <w:lang w:val="pl-PL"/>
        </w:rPr>
        <w:t>e</w:t>
      </w:r>
      <w:r w:rsidRPr="00A33970">
        <w:rPr>
          <w:rFonts w:ascii="Arial Narrow" w:hAnsi="Arial Narrow" w:cs="Times New Roman"/>
          <w:sz w:val="24"/>
          <w:szCs w:val="24"/>
        </w:rPr>
        <w:t xml:space="preserve"> </w:t>
      </w:r>
      <w:r w:rsidRPr="00A33970">
        <w:rPr>
          <w:rFonts w:ascii="Arial Narrow" w:hAnsi="Arial Narrow" w:cs="Times New Roman"/>
          <w:sz w:val="24"/>
          <w:szCs w:val="24"/>
          <w:lang w:val="pl-PL"/>
        </w:rPr>
        <w:t xml:space="preserve">jest </w:t>
      </w:r>
      <w:r w:rsidRPr="00A33970">
        <w:rPr>
          <w:rFonts w:ascii="Arial Narrow" w:hAnsi="Arial Narrow" w:cs="Times New Roman"/>
          <w:sz w:val="24"/>
          <w:szCs w:val="24"/>
        </w:rPr>
        <w:t>w trybie przetargu nieograniczonego</w:t>
      </w:r>
      <w:r w:rsidRPr="00A33970">
        <w:rPr>
          <w:rFonts w:ascii="Arial Narrow" w:hAnsi="Arial Narrow" w:cs="Times New Roman"/>
          <w:sz w:val="24"/>
          <w:szCs w:val="24"/>
          <w:lang w:val="pl-PL"/>
        </w:rPr>
        <w:t xml:space="preserve"> na usługi, o wartości poniżej </w:t>
      </w:r>
      <w:r w:rsidR="0050226C">
        <w:rPr>
          <w:rFonts w:ascii="Arial Narrow" w:hAnsi="Arial Narrow" w:cs="Times New Roman"/>
          <w:sz w:val="24"/>
          <w:szCs w:val="24"/>
          <w:lang w:val="pl-PL"/>
        </w:rPr>
        <w:t>221</w:t>
      </w:r>
      <w:r w:rsidRPr="00A33970">
        <w:rPr>
          <w:rFonts w:ascii="Arial Narrow" w:hAnsi="Arial Narrow" w:cs="Times New Roman"/>
          <w:sz w:val="24"/>
          <w:szCs w:val="24"/>
          <w:lang w:val="pl-PL"/>
        </w:rPr>
        <w:t xml:space="preserve"> 000 euro na podstawie art. 39-46 ustawy </w:t>
      </w:r>
      <w:r w:rsidRPr="00A33970">
        <w:rPr>
          <w:rFonts w:ascii="Arial Narrow" w:hAnsi="Arial Narrow" w:cs="Times New Roman"/>
          <w:sz w:val="24"/>
          <w:szCs w:val="24"/>
        </w:rPr>
        <w:t>z dnia 29 stycznia 2004 r. Prawo zamówień publicznych (Dz. U. z 201</w:t>
      </w:r>
      <w:r w:rsidR="0050226C">
        <w:rPr>
          <w:rFonts w:ascii="Arial Narrow" w:hAnsi="Arial Narrow" w:cs="Times New Roman"/>
          <w:sz w:val="24"/>
          <w:szCs w:val="24"/>
          <w:lang w:val="pl-PL"/>
        </w:rPr>
        <w:t>8</w:t>
      </w:r>
      <w:r w:rsidRPr="00A33970">
        <w:rPr>
          <w:rFonts w:ascii="Arial Narrow" w:hAnsi="Arial Narrow" w:cs="Times New Roman"/>
          <w:sz w:val="24"/>
          <w:szCs w:val="24"/>
        </w:rPr>
        <w:t xml:space="preserve"> r., poz. </w:t>
      </w:r>
      <w:r w:rsidR="0050226C">
        <w:rPr>
          <w:rFonts w:ascii="Arial Narrow" w:hAnsi="Arial Narrow" w:cs="Times New Roman"/>
          <w:sz w:val="24"/>
          <w:szCs w:val="24"/>
          <w:lang w:val="pl-PL"/>
        </w:rPr>
        <w:t>1986</w:t>
      </w:r>
      <w:r w:rsidRPr="00A33970">
        <w:rPr>
          <w:rFonts w:ascii="Arial Narrow" w:hAnsi="Arial Narrow" w:cs="Times New Roman"/>
          <w:sz w:val="24"/>
          <w:szCs w:val="24"/>
          <w:lang w:val="pl-PL"/>
        </w:rPr>
        <w:t xml:space="preserve"> ze zm.</w:t>
      </w:r>
      <w:r w:rsidRPr="00A33970">
        <w:rPr>
          <w:rFonts w:ascii="Arial Narrow" w:hAnsi="Arial Narrow" w:cs="Times New Roman"/>
          <w:sz w:val="24"/>
          <w:szCs w:val="24"/>
        </w:rPr>
        <w:t>)</w:t>
      </w:r>
      <w:r w:rsidRPr="00A33970">
        <w:rPr>
          <w:rFonts w:ascii="Arial Narrow" w:hAnsi="Arial Narrow" w:cs="Times New Roman"/>
          <w:sz w:val="24"/>
          <w:szCs w:val="24"/>
          <w:lang w:val="pl-PL"/>
        </w:rPr>
        <w:t>, zwanej dale</w:t>
      </w:r>
      <w:r w:rsidRPr="00A33970">
        <w:rPr>
          <w:rFonts w:ascii="Arial Narrow" w:hAnsi="Arial Narrow" w:cs="Times New Roman"/>
          <w:color w:val="auto"/>
          <w:sz w:val="24"/>
          <w:szCs w:val="24"/>
          <w:lang w:val="pl-PL"/>
        </w:rPr>
        <w:t>j ustawą lub ustawą Pzp.</w:t>
      </w:r>
    </w:p>
    <w:p w:rsidR="0050226C" w:rsidRDefault="001A1A8E" w:rsidP="0058085D">
      <w:pPr>
        <w:pStyle w:val="western"/>
        <w:spacing w:after="120" w:line="360" w:lineRule="auto"/>
        <w:jc w:val="both"/>
        <w:rPr>
          <w:rFonts w:ascii="Arial Narrow" w:hAnsi="Arial Narrow"/>
          <w:kern w:val="0"/>
          <w:lang w:eastAsia="pl-PL"/>
        </w:rPr>
      </w:pPr>
      <w:r w:rsidRPr="00A33970">
        <w:rPr>
          <w:rFonts w:ascii="Arial Narrow" w:hAnsi="Arial Narrow"/>
        </w:rPr>
        <w:t xml:space="preserve">2. W postępowaniu zostanie zastosowana procedura określona </w:t>
      </w:r>
      <w:r w:rsidRPr="00A33970">
        <w:rPr>
          <w:rFonts w:ascii="Arial Narrow" w:hAnsi="Arial Narrow"/>
          <w:b/>
        </w:rPr>
        <w:t>w art. 24</w:t>
      </w:r>
      <w:r w:rsidR="004848DA">
        <w:rPr>
          <w:rFonts w:ascii="Arial Narrow" w:hAnsi="Arial Narrow"/>
          <w:b/>
        </w:rPr>
        <w:t xml:space="preserve"> </w:t>
      </w:r>
      <w:r w:rsidRPr="00A33970">
        <w:rPr>
          <w:rFonts w:ascii="Arial Narrow" w:hAnsi="Arial Narrow"/>
          <w:b/>
        </w:rPr>
        <w:t>aa ustawy</w:t>
      </w:r>
      <w:r w:rsidRPr="00A33970">
        <w:rPr>
          <w:rFonts w:ascii="Arial Narrow" w:hAnsi="Arial Narrow"/>
        </w:rPr>
        <w:t xml:space="preserve">. </w:t>
      </w:r>
      <w:r w:rsidR="00A722C0" w:rsidRPr="00A33970">
        <w:rPr>
          <w:rFonts w:ascii="Arial Narrow" w:hAnsi="Arial Narrow"/>
          <w:kern w:val="0"/>
          <w:lang w:eastAsia="pl-PL"/>
        </w:rPr>
        <w:t>Zamawiający</w:t>
      </w:r>
      <w:r w:rsidRPr="00A33970">
        <w:rPr>
          <w:rFonts w:ascii="Arial Narrow" w:hAnsi="Arial Narrow"/>
          <w:kern w:val="0"/>
          <w:lang w:eastAsia="pl-PL"/>
        </w:rPr>
        <w:t xml:space="preserve"> najpierw dokona ceny ofert a następnie zbada, czy </w:t>
      </w:r>
      <w:r w:rsidR="00A722C0" w:rsidRPr="00A33970">
        <w:rPr>
          <w:rFonts w:ascii="Arial Narrow" w:hAnsi="Arial Narrow"/>
          <w:kern w:val="0"/>
          <w:lang w:eastAsia="pl-PL"/>
        </w:rPr>
        <w:t>Wykonawca</w:t>
      </w:r>
      <w:r w:rsidRPr="00A33970">
        <w:rPr>
          <w:rFonts w:ascii="Arial Narrow" w:hAnsi="Arial Narrow"/>
          <w:kern w:val="0"/>
          <w:lang w:eastAsia="pl-PL"/>
        </w:rPr>
        <w:t xml:space="preserve">, którego oferta została oceniona jako najkorzystniejsza, nie podlega wykluczeniu oraz spełnia warunki udziału w postępowaniu (zgodnie z art. 25a ust. 1 ustawy, </w:t>
      </w:r>
      <w:r w:rsidR="00A722C0" w:rsidRPr="00A33970">
        <w:rPr>
          <w:rFonts w:ascii="Arial Narrow" w:hAnsi="Arial Narrow"/>
          <w:kern w:val="0"/>
          <w:lang w:eastAsia="pl-PL"/>
        </w:rPr>
        <w:t>Wykonawca</w:t>
      </w:r>
      <w:r w:rsidRPr="00A33970">
        <w:rPr>
          <w:rFonts w:ascii="Arial Narrow" w:hAnsi="Arial Narrow"/>
          <w:kern w:val="0"/>
          <w:lang w:eastAsia="pl-PL"/>
        </w:rPr>
        <w:t xml:space="preserve"> składa wraz z ofertą aktualne na dzień składania ofert oświadczenia w zakresie wskazanym w</w:t>
      </w:r>
      <w:r w:rsidR="00B70B70">
        <w:rPr>
          <w:rFonts w:ascii="Arial Narrow" w:hAnsi="Arial Narrow"/>
          <w:kern w:val="0"/>
          <w:lang w:eastAsia="pl-PL"/>
        </w:rPr>
        <w:t xml:space="preserve"> załącznikach</w:t>
      </w:r>
      <w:r w:rsidRPr="00A33970">
        <w:rPr>
          <w:rFonts w:ascii="Arial Narrow" w:hAnsi="Arial Narrow"/>
          <w:kern w:val="0"/>
          <w:lang w:eastAsia="pl-PL"/>
        </w:rPr>
        <w:t xml:space="preserve"> </w:t>
      </w:r>
      <w:r w:rsidR="00A722C0" w:rsidRPr="00A33970">
        <w:rPr>
          <w:rFonts w:ascii="Arial Narrow" w:hAnsi="Arial Narrow"/>
          <w:kern w:val="0"/>
          <w:lang w:eastAsia="pl-PL"/>
        </w:rPr>
        <w:t>SIWZ</w:t>
      </w:r>
      <w:r w:rsidRPr="00A33970">
        <w:rPr>
          <w:rFonts w:ascii="Arial Narrow" w:hAnsi="Arial Narrow"/>
          <w:kern w:val="0"/>
          <w:lang w:eastAsia="pl-PL"/>
        </w:rPr>
        <w:t xml:space="preserve">, stanowiące wstępne potwierdzenie, że </w:t>
      </w:r>
      <w:r w:rsidR="00A722C0" w:rsidRPr="00A33970">
        <w:rPr>
          <w:rFonts w:ascii="Arial Narrow" w:hAnsi="Arial Narrow"/>
          <w:kern w:val="0"/>
          <w:lang w:eastAsia="pl-PL"/>
        </w:rPr>
        <w:t>Wykonawca</w:t>
      </w:r>
      <w:r w:rsidRPr="00A33970">
        <w:rPr>
          <w:rFonts w:ascii="Arial Narrow" w:hAnsi="Arial Narrow"/>
          <w:kern w:val="0"/>
          <w:lang w:eastAsia="pl-PL"/>
        </w:rPr>
        <w:t xml:space="preserve"> nie podlega wykluczeniu oraz spełnia warunki udziału w postępowaniu. </w:t>
      </w:r>
    </w:p>
    <w:p w:rsidR="001A1A8E" w:rsidRDefault="001A1A8E" w:rsidP="0058085D">
      <w:pPr>
        <w:spacing w:line="360" w:lineRule="auto"/>
        <w:jc w:val="both"/>
        <w:rPr>
          <w:rFonts w:ascii="Arial Narrow" w:hAnsi="Arial Narrow" w:cs="Times New Roman"/>
          <w:color w:val="auto"/>
          <w:sz w:val="24"/>
          <w:szCs w:val="24"/>
          <w:lang w:val="pl-PL"/>
        </w:rPr>
      </w:pPr>
      <w:r w:rsidRPr="00A33970">
        <w:rPr>
          <w:rFonts w:ascii="Arial Narrow" w:hAnsi="Arial Narrow" w:cs="Times New Roman"/>
          <w:sz w:val="24"/>
          <w:szCs w:val="24"/>
          <w:lang w:val="pl-PL"/>
        </w:rPr>
        <w:t>3</w:t>
      </w:r>
      <w:r w:rsidRPr="00A33970">
        <w:rPr>
          <w:rFonts w:ascii="Arial Narrow" w:hAnsi="Arial Narrow" w:cs="Times New Roman"/>
          <w:color w:val="auto"/>
          <w:sz w:val="24"/>
          <w:szCs w:val="24"/>
          <w:lang w:val="pl-PL"/>
        </w:rPr>
        <w:t xml:space="preserve">. </w:t>
      </w:r>
      <w:r w:rsidR="008B1B38">
        <w:rPr>
          <w:rFonts w:ascii="Arial Narrow" w:hAnsi="Arial Narrow" w:cs="Times New Roman"/>
          <w:color w:val="auto"/>
          <w:sz w:val="24"/>
          <w:szCs w:val="24"/>
          <w:lang w:val="pl-PL"/>
        </w:rPr>
        <w:t>W zakresie nieuregulowanym niniejszą Specyfikacją Istotnych Warunków Zamówienia zwaną danej „SIWZ”, zastosowania mają przepisy ustawy Pzp.</w:t>
      </w:r>
    </w:p>
    <w:p w:rsidR="008B1B38" w:rsidRDefault="008B1B38" w:rsidP="0058085D">
      <w:pPr>
        <w:spacing w:line="360" w:lineRule="auto"/>
        <w:jc w:val="both"/>
        <w:rPr>
          <w:rFonts w:ascii="Arial Narrow" w:hAnsi="Arial Narrow" w:cs="Times New Roman"/>
          <w:color w:val="auto"/>
          <w:sz w:val="24"/>
          <w:szCs w:val="24"/>
          <w:lang w:val="pl-PL"/>
        </w:rPr>
      </w:pPr>
      <w:r>
        <w:rPr>
          <w:rFonts w:ascii="Arial Narrow" w:hAnsi="Arial Narrow" w:cs="Times New Roman"/>
          <w:color w:val="auto"/>
          <w:sz w:val="24"/>
          <w:szCs w:val="24"/>
          <w:lang w:val="pl-PL"/>
        </w:rPr>
        <w:t>4. Miejsce publikacji ogłoszenia przetargu.</w:t>
      </w:r>
    </w:p>
    <w:p w:rsidR="008B1B38" w:rsidRDefault="008B1B38" w:rsidP="0058085D">
      <w:pPr>
        <w:spacing w:line="360" w:lineRule="auto"/>
        <w:jc w:val="both"/>
        <w:rPr>
          <w:rFonts w:ascii="Arial Narrow" w:hAnsi="Arial Narrow" w:cs="Times New Roman"/>
          <w:color w:val="auto"/>
          <w:sz w:val="24"/>
          <w:szCs w:val="24"/>
          <w:lang w:val="pl-PL"/>
        </w:rPr>
      </w:pPr>
      <w:r>
        <w:rPr>
          <w:rFonts w:ascii="Arial Narrow" w:hAnsi="Arial Narrow" w:cs="Times New Roman"/>
          <w:color w:val="auto"/>
          <w:sz w:val="24"/>
          <w:szCs w:val="24"/>
          <w:lang w:val="pl-PL"/>
        </w:rPr>
        <w:t>1) Biuletyn Zamówień Publicznych</w:t>
      </w:r>
    </w:p>
    <w:p w:rsidR="008B1B38" w:rsidRDefault="008B1B38" w:rsidP="0058085D">
      <w:pPr>
        <w:spacing w:line="360" w:lineRule="auto"/>
        <w:jc w:val="both"/>
        <w:rPr>
          <w:rFonts w:ascii="Arial Narrow" w:hAnsi="Arial Narrow" w:cs="Times New Roman"/>
          <w:color w:val="auto"/>
          <w:sz w:val="24"/>
          <w:szCs w:val="24"/>
          <w:lang w:val="pl-PL"/>
        </w:rPr>
      </w:pPr>
      <w:r>
        <w:rPr>
          <w:rFonts w:ascii="Arial Narrow" w:hAnsi="Arial Narrow" w:cs="Times New Roman"/>
          <w:color w:val="auto"/>
          <w:sz w:val="24"/>
          <w:szCs w:val="24"/>
          <w:lang w:val="pl-PL"/>
        </w:rPr>
        <w:t xml:space="preserve">2) Strona Internetowa Zamawiającego: </w:t>
      </w:r>
      <w:hyperlink r:id="rId10" w:history="1">
        <w:r w:rsidRPr="00CF3B81">
          <w:rPr>
            <w:rStyle w:val="Hipercze"/>
            <w:rFonts w:ascii="Arial Narrow" w:hAnsi="Arial Narrow"/>
            <w:sz w:val="24"/>
            <w:szCs w:val="24"/>
            <w:lang w:val="pl-PL"/>
          </w:rPr>
          <w:t>www.bip.szczaniec.pl</w:t>
        </w:r>
      </w:hyperlink>
    </w:p>
    <w:p w:rsidR="008B1B38" w:rsidRDefault="008B1B38" w:rsidP="0058085D">
      <w:pPr>
        <w:spacing w:line="360" w:lineRule="auto"/>
        <w:jc w:val="both"/>
        <w:rPr>
          <w:rFonts w:ascii="Arial Narrow" w:hAnsi="Arial Narrow" w:cs="Times New Roman"/>
          <w:color w:val="auto"/>
          <w:sz w:val="24"/>
          <w:szCs w:val="24"/>
          <w:lang w:val="pl-PL"/>
        </w:rPr>
      </w:pPr>
      <w:r>
        <w:rPr>
          <w:rFonts w:ascii="Arial Narrow" w:hAnsi="Arial Narrow" w:cs="Times New Roman"/>
          <w:color w:val="auto"/>
          <w:sz w:val="24"/>
          <w:szCs w:val="24"/>
          <w:lang w:val="pl-PL"/>
        </w:rPr>
        <w:t>3) Tablica ogłoszeń w miejscu publicznie dostępnym w siedzibie Zamawiąjącego</w:t>
      </w:r>
    </w:p>
    <w:p w:rsidR="008B1B38" w:rsidRDefault="008B1B38" w:rsidP="0058085D">
      <w:pPr>
        <w:spacing w:line="360" w:lineRule="auto"/>
        <w:jc w:val="both"/>
        <w:rPr>
          <w:rFonts w:ascii="Arial Narrow" w:hAnsi="Arial Narrow" w:cs="Times New Roman"/>
          <w:color w:val="auto"/>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4"/>
      </w:tblGrid>
      <w:tr w:rsidR="001A1A8E" w:rsidRPr="00A33970" w:rsidTr="0058085D">
        <w:tc>
          <w:tcPr>
            <w:tcW w:w="9564" w:type="dxa"/>
          </w:tcPr>
          <w:p w:rsidR="001A1A8E" w:rsidRPr="00A33970" w:rsidRDefault="00AB3D61" w:rsidP="00880570">
            <w:pPr>
              <w:pStyle w:val="Akapitzlist"/>
              <w:numPr>
                <w:ilvl w:val="0"/>
                <w:numId w:val="9"/>
              </w:numPr>
              <w:spacing w:line="360" w:lineRule="auto"/>
              <w:rPr>
                <w:rFonts w:ascii="Arial Narrow" w:hAnsi="Arial Narrow" w:cs="Times New Roman"/>
                <w:b/>
                <w:sz w:val="24"/>
                <w:szCs w:val="24"/>
                <w:lang w:eastAsia="en-US"/>
              </w:rPr>
            </w:pPr>
            <w:r>
              <w:rPr>
                <w:rFonts w:ascii="Arial Narrow" w:hAnsi="Arial Narrow" w:cs="Times New Roman"/>
                <w:color w:val="auto"/>
                <w:sz w:val="24"/>
                <w:szCs w:val="24"/>
              </w:rPr>
              <w:t xml:space="preserve">4. </w:t>
            </w:r>
            <w:r w:rsidR="001A1A8E" w:rsidRPr="00A33970">
              <w:rPr>
                <w:rFonts w:ascii="Arial Narrow" w:hAnsi="Arial Narrow" w:cs="Times New Roman"/>
                <w:b/>
                <w:sz w:val="24"/>
                <w:szCs w:val="24"/>
                <w:lang w:eastAsia="en-US"/>
              </w:rPr>
              <w:t>Opis przedmiotu zamówienia</w:t>
            </w:r>
          </w:p>
        </w:tc>
      </w:tr>
    </w:tbl>
    <w:p w:rsidR="005F1164" w:rsidRDefault="005F1164" w:rsidP="00365D40">
      <w:pPr>
        <w:pStyle w:val="Akapitzlist"/>
        <w:numPr>
          <w:ilvl w:val="0"/>
          <w:numId w:val="14"/>
        </w:numPr>
        <w:overflowPunct w:val="0"/>
        <w:autoSpaceDE w:val="0"/>
        <w:autoSpaceDN w:val="0"/>
        <w:adjustRightInd w:val="0"/>
        <w:spacing w:before="120" w:line="360" w:lineRule="auto"/>
        <w:ind w:left="284" w:hanging="284"/>
        <w:jc w:val="both"/>
        <w:rPr>
          <w:rFonts w:ascii="Arial Narrow" w:hAnsi="Arial Narrow"/>
          <w:sz w:val="24"/>
          <w:szCs w:val="24"/>
        </w:rPr>
      </w:pPr>
      <w:r w:rsidRPr="00A33970">
        <w:rPr>
          <w:rFonts w:ascii="Arial Narrow" w:hAnsi="Arial Narrow"/>
          <w:sz w:val="24"/>
          <w:szCs w:val="24"/>
        </w:rPr>
        <w:t>Przedmiotem zamówienia jest świadczenie kompleksowej usługi odbioru i zagospodarowa</w:t>
      </w:r>
      <w:r w:rsidR="008B1B38">
        <w:rPr>
          <w:rFonts w:ascii="Arial Narrow" w:hAnsi="Arial Narrow"/>
          <w:sz w:val="24"/>
          <w:szCs w:val="24"/>
        </w:rPr>
        <w:t xml:space="preserve">nia odpadów komunalnych od właścicieli </w:t>
      </w:r>
      <w:r w:rsidRPr="00A33970">
        <w:rPr>
          <w:rFonts w:ascii="Arial Narrow" w:hAnsi="Arial Narrow"/>
          <w:sz w:val="24"/>
          <w:szCs w:val="24"/>
        </w:rPr>
        <w:t xml:space="preserve">nieruchomości zamieszkałych na terenie Gminy </w:t>
      </w:r>
      <w:r w:rsidR="00121AF8">
        <w:rPr>
          <w:rFonts w:ascii="Arial Narrow" w:hAnsi="Arial Narrow"/>
          <w:sz w:val="24"/>
          <w:szCs w:val="24"/>
        </w:rPr>
        <w:t>Szczaniec</w:t>
      </w:r>
      <w:r w:rsidRPr="00A33970">
        <w:rPr>
          <w:rFonts w:ascii="Arial Narrow" w:hAnsi="Arial Narrow"/>
          <w:sz w:val="24"/>
          <w:szCs w:val="24"/>
        </w:rPr>
        <w:t xml:space="preserve"> </w:t>
      </w:r>
      <w:r w:rsidR="004B3304">
        <w:rPr>
          <w:rFonts w:ascii="Arial Narrow" w:hAnsi="Arial Narrow"/>
          <w:sz w:val="24"/>
          <w:szCs w:val="24"/>
        </w:rPr>
        <w:t xml:space="preserve">od 01 lutego </w:t>
      </w:r>
      <w:r w:rsidRPr="00A33970">
        <w:rPr>
          <w:rFonts w:ascii="Arial Narrow" w:hAnsi="Arial Narrow"/>
          <w:sz w:val="24"/>
          <w:szCs w:val="24"/>
        </w:rPr>
        <w:t>201</w:t>
      </w:r>
      <w:r w:rsidR="00AB3D61">
        <w:rPr>
          <w:rFonts w:ascii="Arial Narrow" w:hAnsi="Arial Narrow"/>
          <w:sz w:val="24"/>
          <w:szCs w:val="24"/>
        </w:rPr>
        <w:t>8</w:t>
      </w:r>
      <w:r w:rsidR="004B3304">
        <w:rPr>
          <w:rFonts w:ascii="Arial Narrow" w:hAnsi="Arial Narrow"/>
          <w:sz w:val="24"/>
          <w:szCs w:val="24"/>
        </w:rPr>
        <w:t>r. do 31 stycznia  20</w:t>
      </w:r>
      <w:r w:rsidR="00AB3D61">
        <w:rPr>
          <w:rFonts w:ascii="Arial Narrow" w:hAnsi="Arial Narrow"/>
          <w:sz w:val="24"/>
          <w:szCs w:val="24"/>
        </w:rPr>
        <w:t>2</w:t>
      </w:r>
      <w:r w:rsidR="00964CFA">
        <w:rPr>
          <w:rFonts w:ascii="Arial Narrow" w:hAnsi="Arial Narrow"/>
          <w:sz w:val="24"/>
          <w:szCs w:val="24"/>
        </w:rPr>
        <w:t>0</w:t>
      </w:r>
      <w:r w:rsidR="004B3304">
        <w:rPr>
          <w:rFonts w:ascii="Arial Narrow" w:hAnsi="Arial Narrow"/>
          <w:sz w:val="24"/>
          <w:szCs w:val="24"/>
        </w:rPr>
        <w:t>r.</w:t>
      </w:r>
    </w:p>
    <w:p w:rsidR="00092E56" w:rsidRDefault="00B70B70" w:rsidP="00365D40">
      <w:pPr>
        <w:pStyle w:val="Akapitzlist"/>
        <w:numPr>
          <w:ilvl w:val="0"/>
          <w:numId w:val="14"/>
        </w:numPr>
        <w:overflowPunct w:val="0"/>
        <w:autoSpaceDE w:val="0"/>
        <w:autoSpaceDN w:val="0"/>
        <w:adjustRightInd w:val="0"/>
        <w:spacing w:before="120" w:line="360" w:lineRule="auto"/>
        <w:ind w:left="284" w:hanging="284"/>
        <w:jc w:val="both"/>
        <w:rPr>
          <w:rFonts w:ascii="Arial Narrow" w:hAnsi="Arial Narrow"/>
          <w:sz w:val="24"/>
          <w:szCs w:val="24"/>
        </w:rPr>
      </w:pPr>
      <w:r>
        <w:rPr>
          <w:rFonts w:ascii="Arial Narrow" w:hAnsi="Arial Narrow"/>
          <w:sz w:val="24"/>
          <w:szCs w:val="24"/>
        </w:rPr>
        <w:t xml:space="preserve">Wykonawca przedmiotu zamówienia powinien zapewnić osiągnięcie odpowiednich poziomów rezcyklingu , przygotowania do ponownego uzycia i odzysku innymi metodamia niektórych frakcji odpadów komunalnych oraz ograniczenia masy odpadów komunalnych ulegających biodegradacji przkazanych do składowania </w:t>
      </w:r>
      <w:r w:rsidR="00092E56">
        <w:rPr>
          <w:rFonts w:ascii="Arial Narrow" w:hAnsi="Arial Narrow"/>
          <w:sz w:val="24"/>
          <w:szCs w:val="24"/>
        </w:rPr>
        <w:t>, zgodnie z zapisamia ustawy z dnia 13 wrzesnia 1996r. o utrzymaniu czystości i porządku w gmianach (Dz. U. z 2018r. poz. 1454 ze zm.)</w:t>
      </w:r>
    </w:p>
    <w:p w:rsidR="00B70B70" w:rsidRDefault="00092E56" w:rsidP="00365D40">
      <w:pPr>
        <w:pStyle w:val="Akapitzlist"/>
        <w:numPr>
          <w:ilvl w:val="0"/>
          <w:numId w:val="14"/>
        </w:numPr>
        <w:overflowPunct w:val="0"/>
        <w:autoSpaceDE w:val="0"/>
        <w:autoSpaceDN w:val="0"/>
        <w:adjustRightInd w:val="0"/>
        <w:spacing w:before="120" w:line="360" w:lineRule="auto"/>
        <w:ind w:left="284" w:hanging="284"/>
        <w:jc w:val="both"/>
        <w:rPr>
          <w:rFonts w:ascii="Arial Narrow" w:hAnsi="Arial Narrow"/>
          <w:b/>
          <w:sz w:val="24"/>
          <w:szCs w:val="24"/>
        </w:rPr>
      </w:pPr>
      <w:r>
        <w:rPr>
          <w:rFonts w:ascii="Arial Narrow" w:hAnsi="Arial Narrow"/>
          <w:sz w:val="24"/>
          <w:szCs w:val="24"/>
        </w:rPr>
        <w:t xml:space="preserve">Szczegółowy opis przedmiotu zamównienia stanowi </w:t>
      </w:r>
      <w:r w:rsidRPr="00092E56">
        <w:rPr>
          <w:rFonts w:ascii="Arial Narrow" w:hAnsi="Arial Narrow"/>
          <w:b/>
          <w:sz w:val="24"/>
          <w:szCs w:val="24"/>
        </w:rPr>
        <w:t>Załącznik nr 1 do SIWZ</w:t>
      </w:r>
    </w:p>
    <w:p w:rsidR="00092E56" w:rsidRPr="00092E56" w:rsidRDefault="00092E56" w:rsidP="00365D40">
      <w:pPr>
        <w:pStyle w:val="Akapitzlist"/>
        <w:numPr>
          <w:ilvl w:val="0"/>
          <w:numId w:val="14"/>
        </w:numPr>
        <w:overflowPunct w:val="0"/>
        <w:autoSpaceDE w:val="0"/>
        <w:autoSpaceDN w:val="0"/>
        <w:adjustRightInd w:val="0"/>
        <w:spacing w:before="120" w:line="360" w:lineRule="auto"/>
        <w:ind w:left="284" w:hanging="284"/>
        <w:jc w:val="both"/>
        <w:rPr>
          <w:rFonts w:ascii="Arial Narrow" w:hAnsi="Arial Narrow"/>
          <w:sz w:val="24"/>
          <w:szCs w:val="24"/>
        </w:rPr>
      </w:pPr>
      <w:r w:rsidRPr="00092E56">
        <w:rPr>
          <w:rFonts w:ascii="Arial Narrow" w:hAnsi="Arial Narrow"/>
          <w:sz w:val="24"/>
          <w:szCs w:val="24"/>
        </w:rPr>
        <w:t xml:space="preserve">Wykonawca zobowiązany jest zrealizować </w:t>
      </w:r>
      <w:r>
        <w:rPr>
          <w:rFonts w:ascii="Arial Narrow" w:hAnsi="Arial Narrow"/>
          <w:sz w:val="24"/>
          <w:szCs w:val="24"/>
        </w:rPr>
        <w:t xml:space="preserve">zamówienie na zasadach i warunkach opisanych we wzorze umowy stanowiący </w:t>
      </w:r>
      <w:r w:rsidRPr="00092E56">
        <w:rPr>
          <w:rFonts w:ascii="Arial Narrow" w:hAnsi="Arial Narrow"/>
          <w:b/>
          <w:sz w:val="24"/>
          <w:szCs w:val="24"/>
        </w:rPr>
        <w:t>Załącznik nr 4 do SIWZ</w:t>
      </w:r>
      <w:r>
        <w:rPr>
          <w:rFonts w:ascii="Arial Narrow" w:hAnsi="Arial Narrow"/>
          <w:sz w:val="24"/>
          <w:szCs w:val="24"/>
        </w:rPr>
        <w:t>.</w:t>
      </w:r>
    </w:p>
    <w:p w:rsidR="00292018" w:rsidRPr="00092E56" w:rsidRDefault="00292018" w:rsidP="00FE49F2">
      <w:pPr>
        <w:framePr w:w="9545" w:h="2938" w:hRule="exact" w:hSpace="141" w:wrap="around" w:vAnchor="text" w:hAnchor="page" w:x="1588" w:y="466"/>
        <w:rPr>
          <w:rFonts w:ascii="Arial Narrow" w:hAnsi="Arial Narrow"/>
          <w:bCs/>
          <w:color w:val="auto"/>
          <w:sz w:val="24"/>
          <w:szCs w:val="24"/>
        </w:rPr>
      </w:pPr>
      <w:r w:rsidRPr="00092E56">
        <w:rPr>
          <w:rFonts w:ascii="Arial Narrow" w:hAnsi="Arial Narrow"/>
          <w:bCs/>
          <w:color w:val="auto"/>
          <w:sz w:val="24"/>
          <w:szCs w:val="24"/>
        </w:rPr>
        <w:t>90533000-2 – usługi gospodarki odpadami</w:t>
      </w:r>
    </w:p>
    <w:p w:rsidR="00292018" w:rsidRPr="00092E56" w:rsidRDefault="00292018" w:rsidP="00FE49F2">
      <w:pPr>
        <w:framePr w:w="9545" w:h="2938" w:hRule="exact" w:hSpace="141" w:wrap="around" w:vAnchor="text" w:hAnchor="page" w:x="1588" w:y="466"/>
        <w:rPr>
          <w:rFonts w:ascii="Arial Narrow" w:hAnsi="Arial Narrow"/>
          <w:bCs/>
          <w:color w:val="auto"/>
          <w:sz w:val="24"/>
          <w:szCs w:val="24"/>
        </w:rPr>
      </w:pPr>
      <w:r w:rsidRPr="00092E56">
        <w:rPr>
          <w:rFonts w:ascii="Arial Narrow" w:hAnsi="Arial Narrow"/>
          <w:bCs/>
          <w:color w:val="auto"/>
          <w:sz w:val="24"/>
          <w:szCs w:val="24"/>
        </w:rPr>
        <w:t>90500000-2 – usługi związane z odpadami komunalnymi</w:t>
      </w:r>
    </w:p>
    <w:p w:rsidR="00292018" w:rsidRPr="00092E56" w:rsidRDefault="00292018" w:rsidP="00FE49F2">
      <w:pPr>
        <w:framePr w:w="9545" w:h="2938" w:hRule="exact" w:hSpace="141" w:wrap="around" w:vAnchor="text" w:hAnchor="page" w:x="1588" w:y="466"/>
        <w:rPr>
          <w:rFonts w:ascii="Arial Narrow" w:hAnsi="Arial Narrow"/>
          <w:bCs/>
          <w:color w:val="auto"/>
          <w:sz w:val="24"/>
          <w:szCs w:val="24"/>
        </w:rPr>
      </w:pPr>
      <w:r w:rsidRPr="00092E56">
        <w:rPr>
          <w:rFonts w:ascii="Arial Narrow" w:hAnsi="Arial Narrow"/>
          <w:bCs/>
          <w:color w:val="auto"/>
          <w:sz w:val="24"/>
          <w:szCs w:val="24"/>
        </w:rPr>
        <w:t>90513100-7 – usługi wywozu odpadów podchodzących z gospodarstw domowych</w:t>
      </w:r>
    </w:p>
    <w:p w:rsidR="00292018" w:rsidRPr="00092E56" w:rsidRDefault="00292018" w:rsidP="00FE49F2">
      <w:pPr>
        <w:framePr w:w="9545" w:h="2938" w:hRule="exact" w:hSpace="141" w:wrap="around" w:vAnchor="text" w:hAnchor="page" w:x="1588" w:y="466"/>
        <w:rPr>
          <w:rFonts w:ascii="Arial Narrow" w:hAnsi="Arial Narrow"/>
          <w:bCs/>
          <w:color w:val="auto"/>
          <w:sz w:val="24"/>
          <w:szCs w:val="24"/>
        </w:rPr>
      </w:pPr>
      <w:r w:rsidRPr="00092E56">
        <w:rPr>
          <w:rFonts w:ascii="Arial Narrow" w:hAnsi="Arial Narrow"/>
          <w:bCs/>
          <w:color w:val="auto"/>
          <w:sz w:val="24"/>
          <w:szCs w:val="24"/>
        </w:rPr>
        <w:t>90511000-2 – usługi wywozu odpadów</w:t>
      </w:r>
    </w:p>
    <w:p w:rsidR="00092E56" w:rsidRPr="00092E56" w:rsidRDefault="00092E56" w:rsidP="00FE49F2">
      <w:pPr>
        <w:framePr w:w="9545" w:h="2938" w:hRule="exact" w:hSpace="141" w:wrap="around" w:vAnchor="text" w:hAnchor="page" w:x="1588" w:y="466"/>
        <w:rPr>
          <w:rFonts w:ascii="Arial Narrow" w:hAnsi="Arial Narrow"/>
          <w:bCs/>
          <w:color w:val="auto"/>
          <w:sz w:val="24"/>
          <w:szCs w:val="24"/>
        </w:rPr>
      </w:pPr>
      <w:r w:rsidRPr="00092E56">
        <w:rPr>
          <w:rFonts w:ascii="Arial Narrow" w:hAnsi="Arial Narrow"/>
          <w:bCs/>
          <w:color w:val="auto"/>
          <w:sz w:val="24"/>
          <w:szCs w:val="24"/>
        </w:rPr>
        <w:t>90511200-4 – usługi gromadzone odpadów pochodzacych z gospodarstw domowych</w:t>
      </w:r>
    </w:p>
    <w:p w:rsidR="00292018" w:rsidRPr="00092E56" w:rsidRDefault="00292018" w:rsidP="00FE49F2">
      <w:pPr>
        <w:framePr w:w="9545" w:h="2938" w:hRule="exact" w:hSpace="141" w:wrap="around" w:vAnchor="text" w:hAnchor="page" w:x="1588" w:y="466"/>
        <w:rPr>
          <w:rFonts w:ascii="Arial Narrow" w:hAnsi="Arial Narrow"/>
          <w:bCs/>
          <w:color w:val="auto"/>
          <w:sz w:val="24"/>
          <w:szCs w:val="24"/>
        </w:rPr>
      </w:pPr>
      <w:r w:rsidRPr="00092E56">
        <w:rPr>
          <w:rFonts w:ascii="Arial Narrow" w:hAnsi="Arial Narrow"/>
          <w:bCs/>
          <w:color w:val="auto"/>
          <w:sz w:val="24"/>
          <w:szCs w:val="24"/>
        </w:rPr>
        <w:t>90512000-9 – usługi transportu odpadów</w:t>
      </w:r>
    </w:p>
    <w:p w:rsidR="00292018" w:rsidRPr="00092E56" w:rsidRDefault="00292018" w:rsidP="00FE49F2">
      <w:pPr>
        <w:framePr w:w="9545" w:h="2938" w:hRule="exact" w:hSpace="141" w:wrap="around" w:vAnchor="text" w:hAnchor="page" w:x="1588" w:y="466"/>
        <w:rPr>
          <w:rFonts w:ascii="Arial Narrow" w:hAnsi="Arial Narrow"/>
          <w:bCs/>
          <w:color w:val="auto"/>
          <w:sz w:val="24"/>
          <w:szCs w:val="24"/>
        </w:rPr>
      </w:pPr>
      <w:r w:rsidRPr="00092E56">
        <w:rPr>
          <w:rFonts w:ascii="Arial Narrow" w:hAnsi="Arial Narrow"/>
          <w:bCs/>
          <w:color w:val="auto"/>
          <w:sz w:val="24"/>
          <w:szCs w:val="24"/>
        </w:rPr>
        <w:t>90514000-3 – usługi recyklingu odpadów</w:t>
      </w:r>
    </w:p>
    <w:p w:rsidR="00092E56" w:rsidRPr="00092E56" w:rsidRDefault="00092E56" w:rsidP="00FE49F2">
      <w:pPr>
        <w:framePr w:w="9545" w:h="2938" w:hRule="exact" w:hSpace="141" w:wrap="around" w:vAnchor="text" w:hAnchor="page" w:x="1588" w:y="466"/>
        <w:rPr>
          <w:rFonts w:ascii="Arial Narrow" w:hAnsi="Arial Narrow"/>
          <w:bCs/>
          <w:color w:val="auto"/>
          <w:sz w:val="24"/>
          <w:szCs w:val="24"/>
        </w:rPr>
      </w:pPr>
      <w:r w:rsidRPr="00092E56">
        <w:rPr>
          <w:rFonts w:ascii="Arial Narrow" w:hAnsi="Arial Narrow"/>
          <w:bCs/>
          <w:color w:val="auto"/>
          <w:sz w:val="24"/>
          <w:szCs w:val="24"/>
        </w:rPr>
        <w:t>90511300-5 usługi zbierania śmieci</w:t>
      </w:r>
    </w:p>
    <w:p w:rsidR="00092E56" w:rsidRPr="00092E56" w:rsidRDefault="00092E56" w:rsidP="00FE49F2">
      <w:pPr>
        <w:framePr w:w="9545" w:h="2938" w:hRule="exact" w:hSpace="141" w:wrap="around" w:vAnchor="text" w:hAnchor="page" w:x="1588" w:y="466"/>
        <w:rPr>
          <w:rFonts w:ascii="Arial Narrow" w:hAnsi="Arial Narrow"/>
          <w:bCs/>
          <w:color w:val="auto"/>
          <w:sz w:val="24"/>
          <w:szCs w:val="24"/>
        </w:rPr>
      </w:pPr>
      <w:r w:rsidRPr="00092E56">
        <w:rPr>
          <w:rFonts w:ascii="Arial Narrow" w:hAnsi="Arial Narrow"/>
          <w:bCs/>
          <w:color w:val="auto"/>
          <w:sz w:val="24"/>
          <w:szCs w:val="24"/>
        </w:rPr>
        <w:t>90513000-6 – usługi obróbki i usuwania odpadów, które nie są niebezpieczne</w:t>
      </w:r>
    </w:p>
    <w:p w:rsidR="00292018" w:rsidRPr="00A33970" w:rsidRDefault="00292018" w:rsidP="00FE49F2">
      <w:pPr>
        <w:framePr w:w="9545" w:h="2938" w:hRule="exact" w:hSpace="141" w:wrap="around" w:vAnchor="text" w:hAnchor="page" w:x="1588" w:y="466"/>
        <w:rPr>
          <w:rFonts w:ascii="Arial Narrow" w:hAnsi="Arial Narrow"/>
          <w:bCs/>
          <w:sz w:val="24"/>
          <w:szCs w:val="24"/>
        </w:rPr>
      </w:pPr>
      <w:r w:rsidRPr="00092E56">
        <w:rPr>
          <w:rFonts w:ascii="Arial Narrow" w:hAnsi="Arial Narrow"/>
          <w:bCs/>
          <w:color w:val="auto"/>
          <w:sz w:val="24"/>
          <w:szCs w:val="24"/>
        </w:rPr>
        <w:t>34928480-6 – pojemniki i kosze na odpady i śmieci</w:t>
      </w:r>
    </w:p>
    <w:p w:rsidR="00292018" w:rsidRPr="00A33970" w:rsidRDefault="00292018" w:rsidP="00FE49F2">
      <w:pPr>
        <w:framePr w:w="9545" w:h="2938" w:hRule="exact" w:hSpace="141" w:wrap="around" w:vAnchor="text" w:hAnchor="page" w:x="1588" w:y="466"/>
        <w:rPr>
          <w:rFonts w:ascii="Arial Narrow" w:hAnsi="Arial Narrow"/>
          <w:bCs/>
          <w:sz w:val="24"/>
          <w:szCs w:val="24"/>
        </w:rPr>
      </w:pPr>
    </w:p>
    <w:p w:rsidR="00FE49F2" w:rsidRPr="008E1FC9" w:rsidRDefault="00D569DA" w:rsidP="00365D40">
      <w:pPr>
        <w:pStyle w:val="Akapitzlist"/>
        <w:numPr>
          <w:ilvl w:val="0"/>
          <w:numId w:val="14"/>
        </w:numPr>
        <w:spacing w:line="360" w:lineRule="auto"/>
        <w:ind w:left="284" w:hanging="284"/>
        <w:jc w:val="both"/>
        <w:rPr>
          <w:rFonts w:ascii="Arial Narrow" w:hAnsi="Arial Narrow"/>
          <w:color w:val="auto"/>
          <w:sz w:val="24"/>
          <w:szCs w:val="24"/>
        </w:rPr>
      </w:pPr>
      <w:r w:rsidRPr="00FE49F2">
        <w:rPr>
          <w:rFonts w:ascii="Arial Narrow" w:hAnsi="Arial Narrow" w:cs="Times New Roman"/>
          <w:color w:val="auto"/>
          <w:sz w:val="24"/>
          <w:szCs w:val="24"/>
        </w:rPr>
        <w:t>Usługi określone zgodnie z przedmiotem zamówienia we Wspólnym Słow</w:t>
      </w:r>
      <w:r w:rsidR="00FE49F2">
        <w:rPr>
          <w:rFonts w:ascii="Arial Narrow" w:hAnsi="Arial Narrow" w:cs="Times New Roman"/>
          <w:color w:val="auto"/>
          <w:sz w:val="24"/>
          <w:szCs w:val="24"/>
        </w:rPr>
        <w:t>niku Zamówień Publicznych</w:t>
      </w:r>
    </w:p>
    <w:p w:rsidR="005F1164" w:rsidRDefault="00FE49F2" w:rsidP="00365D40">
      <w:pPr>
        <w:pStyle w:val="Akapitzlist"/>
        <w:numPr>
          <w:ilvl w:val="0"/>
          <w:numId w:val="14"/>
        </w:numPr>
        <w:overflowPunct w:val="0"/>
        <w:autoSpaceDE w:val="0"/>
        <w:autoSpaceDN w:val="0"/>
        <w:adjustRightInd w:val="0"/>
        <w:spacing w:line="360" w:lineRule="auto"/>
        <w:ind w:left="426" w:hanging="426"/>
        <w:rPr>
          <w:rFonts w:ascii="Arial Narrow" w:hAnsi="Arial Narrow"/>
          <w:sz w:val="24"/>
          <w:szCs w:val="24"/>
        </w:rPr>
      </w:pPr>
      <w:r>
        <w:rPr>
          <w:rFonts w:ascii="Arial Narrow" w:hAnsi="Arial Narrow"/>
          <w:sz w:val="24"/>
          <w:szCs w:val="24"/>
        </w:rPr>
        <w:t>Zamawiający nie dopuszcza możliwości składania ofert częściowych.</w:t>
      </w:r>
    </w:p>
    <w:p w:rsidR="00FE49F2" w:rsidRDefault="00FE49F2" w:rsidP="00365D40">
      <w:pPr>
        <w:pStyle w:val="Akapitzlist"/>
        <w:numPr>
          <w:ilvl w:val="0"/>
          <w:numId w:val="14"/>
        </w:numPr>
        <w:overflowPunct w:val="0"/>
        <w:autoSpaceDE w:val="0"/>
        <w:autoSpaceDN w:val="0"/>
        <w:adjustRightInd w:val="0"/>
        <w:spacing w:line="360" w:lineRule="auto"/>
        <w:ind w:left="426" w:hanging="426"/>
        <w:rPr>
          <w:rFonts w:ascii="Arial Narrow" w:hAnsi="Arial Narrow"/>
          <w:sz w:val="24"/>
          <w:szCs w:val="24"/>
        </w:rPr>
      </w:pPr>
      <w:r>
        <w:rPr>
          <w:rFonts w:ascii="Arial Narrow" w:hAnsi="Arial Narrow"/>
          <w:sz w:val="24"/>
          <w:szCs w:val="24"/>
        </w:rPr>
        <w:t>Zamawiający nie dopuszcza możliwości składania ofert wariantowych.</w:t>
      </w:r>
    </w:p>
    <w:p w:rsidR="00FE49F2" w:rsidRDefault="00FE49F2" w:rsidP="00365D40">
      <w:pPr>
        <w:pStyle w:val="Akapitzlist"/>
        <w:numPr>
          <w:ilvl w:val="0"/>
          <w:numId w:val="14"/>
        </w:numPr>
        <w:overflowPunct w:val="0"/>
        <w:autoSpaceDE w:val="0"/>
        <w:autoSpaceDN w:val="0"/>
        <w:adjustRightInd w:val="0"/>
        <w:spacing w:line="360" w:lineRule="auto"/>
        <w:ind w:left="426" w:hanging="426"/>
        <w:rPr>
          <w:rFonts w:ascii="Arial Narrow" w:hAnsi="Arial Narrow"/>
          <w:sz w:val="24"/>
          <w:szCs w:val="24"/>
        </w:rPr>
      </w:pPr>
      <w:r>
        <w:rPr>
          <w:rFonts w:ascii="Arial Narrow" w:hAnsi="Arial Narrow"/>
          <w:sz w:val="24"/>
          <w:szCs w:val="24"/>
        </w:rPr>
        <w:t>Zamawiający nie przwiduje możliwości udzielania zamówień, których mowa w art. 67 ust. 1 pkt 6</w:t>
      </w:r>
      <w:r w:rsidR="00335006">
        <w:rPr>
          <w:rFonts w:ascii="Arial Narrow" w:hAnsi="Arial Narrow"/>
          <w:sz w:val="24"/>
          <w:szCs w:val="24"/>
        </w:rPr>
        <w:t>.</w:t>
      </w:r>
    </w:p>
    <w:p w:rsidR="00335006" w:rsidRDefault="008B1B38" w:rsidP="00365D40">
      <w:pPr>
        <w:pStyle w:val="Akapitzlist"/>
        <w:numPr>
          <w:ilvl w:val="0"/>
          <w:numId w:val="14"/>
        </w:numPr>
        <w:overflowPunct w:val="0"/>
        <w:autoSpaceDE w:val="0"/>
        <w:autoSpaceDN w:val="0"/>
        <w:adjustRightInd w:val="0"/>
        <w:spacing w:line="360" w:lineRule="auto"/>
        <w:ind w:left="426" w:hanging="426"/>
        <w:rPr>
          <w:rFonts w:ascii="Arial Narrow" w:hAnsi="Arial Narrow"/>
          <w:sz w:val="24"/>
          <w:szCs w:val="24"/>
        </w:rPr>
      </w:pPr>
      <w:r>
        <w:rPr>
          <w:rFonts w:ascii="Arial Narrow" w:hAnsi="Arial Narrow"/>
          <w:sz w:val="24"/>
          <w:szCs w:val="24"/>
        </w:rPr>
        <w:t>Zamawiający nie zastrzega obowiązku osobistego wykonania przez Wykonawcę kluczowych części zamówienia związanych z usługą.</w:t>
      </w:r>
    </w:p>
    <w:p w:rsidR="008B1B38" w:rsidRDefault="008B1B38" w:rsidP="00365D40">
      <w:pPr>
        <w:pStyle w:val="Akapitzlist"/>
        <w:numPr>
          <w:ilvl w:val="0"/>
          <w:numId w:val="14"/>
        </w:numPr>
        <w:overflowPunct w:val="0"/>
        <w:autoSpaceDE w:val="0"/>
        <w:autoSpaceDN w:val="0"/>
        <w:adjustRightInd w:val="0"/>
        <w:spacing w:line="360" w:lineRule="auto"/>
        <w:ind w:left="426" w:hanging="426"/>
        <w:rPr>
          <w:rFonts w:ascii="Arial Narrow" w:hAnsi="Arial Narrow"/>
          <w:sz w:val="24"/>
          <w:szCs w:val="24"/>
        </w:rPr>
      </w:pPr>
      <w:r>
        <w:rPr>
          <w:rFonts w:ascii="Arial Narrow" w:hAnsi="Arial Narrow"/>
          <w:sz w:val="24"/>
          <w:szCs w:val="24"/>
        </w:rPr>
        <w:t xml:space="preserve">Zamawiający wymaga zatrudnienia przez wykonawcę lub podwykonawców na podstawie umowy o </w:t>
      </w:r>
    </w:p>
    <w:p w:rsidR="008B1B38" w:rsidRDefault="008B1B38" w:rsidP="008B1B38">
      <w:pPr>
        <w:pStyle w:val="Akapitzlist"/>
        <w:overflowPunct w:val="0"/>
        <w:autoSpaceDE w:val="0"/>
        <w:autoSpaceDN w:val="0"/>
        <w:adjustRightInd w:val="0"/>
        <w:spacing w:line="360" w:lineRule="auto"/>
        <w:ind w:left="426"/>
        <w:rPr>
          <w:rFonts w:ascii="Arial Narrow" w:hAnsi="Arial Narrow"/>
          <w:sz w:val="24"/>
          <w:szCs w:val="24"/>
        </w:rPr>
      </w:pPr>
      <w:r>
        <w:rPr>
          <w:rFonts w:ascii="Arial Narrow" w:hAnsi="Arial Narrow"/>
          <w:sz w:val="24"/>
          <w:szCs w:val="24"/>
        </w:rPr>
        <w:t>pracę osób wykonujących czynności w zakresie realizacji zamówienia.</w:t>
      </w:r>
    </w:p>
    <w:p w:rsidR="00144217" w:rsidRDefault="00144217" w:rsidP="00144217">
      <w:pPr>
        <w:spacing w:line="360" w:lineRule="auto"/>
        <w:jc w:val="both"/>
        <w:rPr>
          <w:rFonts w:ascii="Arial Narrow" w:hAnsi="Arial Narrow" w:cs="Times New Roman"/>
          <w:color w:val="auto"/>
          <w:sz w:val="24"/>
          <w:szCs w:val="24"/>
          <w:lang w:val="pl-PL"/>
        </w:rPr>
      </w:pPr>
      <w:r w:rsidRPr="00A33970">
        <w:rPr>
          <w:rFonts w:ascii="Arial Narrow" w:hAnsi="Arial Narrow" w:cs="Times New Roman"/>
          <w:color w:val="auto"/>
          <w:sz w:val="24"/>
          <w:szCs w:val="24"/>
          <w:lang w:val="pl-PL"/>
        </w:rPr>
        <w:t xml:space="preserve">Zgodnie z art. 29 ust. 3a ustawy </w:t>
      </w:r>
      <w:r>
        <w:rPr>
          <w:rFonts w:ascii="Arial Narrow" w:hAnsi="Arial Narrow" w:cs="Times New Roman"/>
          <w:color w:val="auto"/>
          <w:sz w:val="24"/>
          <w:szCs w:val="24"/>
          <w:lang w:val="pl-PL"/>
        </w:rPr>
        <w:t xml:space="preserve">Pzp </w:t>
      </w:r>
      <w:r w:rsidRPr="00A33970">
        <w:rPr>
          <w:rFonts w:ascii="Arial Narrow" w:hAnsi="Arial Narrow" w:cs="Times New Roman"/>
          <w:color w:val="auto"/>
          <w:sz w:val="24"/>
          <w:szCs w:val="24"/>
          <w:lang w:val="pl-PL"/>
        </w:rPr>
        <w:t xml:space="preserve">Zamawiający </w:t>
      </w:r>
      <w:r>
        <w:rPr>
          <w:rFonts w:ascii="Arial Narrow" w:hAnsi="Arial Narrow" w:cs="Times New Roman"/>
          <w:color w:val="auto"/>
          <w:sz w:val="24"/>
          <w:szCs w:val="24"/>
          <w:lang w:val="pl-PL"/>
        </w:rPr>
        <w:t>wymaga</w:t>
      </w:r>
      <w:r w:rsidRPr="00A33970">
        <w:rPr>
          <w:rFonts w:ascii="Arial Narrow" w:hAnsi="Arial Narrow" w:cs="Times New Roman"/>
          <w:color w:val="auto"/>
          <w:sz w:val="24"/>
          <w:szCs w:val="24"/>
          <w:lang w:val="pl-PL"/>
        </w:rPr>
        <w:t xml:space="preserve"> zatrudnienia </w:t>
      </w:r>
      <w:r>
        <w:rPr>
          <w:rFonts w:ascii="Arial Narrow" w:hAnsi="Arial Narrow" w:cs="Times New Roman"/>
          <w:color w:val="auto"/>
          <w:sz w:val="24"/>
          <w:szCs w:val="24"/>
          <w:lang w:val="pl-PL"/>
        </w:rPr>
        <w:t xml:space="preserve">przez Wykonawcę lub Podwykonawcę na podstawie umowy o pracę </w:t>
      </w:r>
      <w:r w:rsidRPr="00A33970">
        <w:rPr>
          <w:rFonts w:ascii="Arial Narrow" w:hAnsi="Arial Narrow" w:cs="Times New Roman"/>
          <w:color w:val="auto"/>
          <w:sz w:val="24"/>
          <w:szCs w:val="24"/>
          <w:lang w:val="pl-PL"/>
        </w:rPr>
        <w:t xml:space="preserve"> wszystkich osób wykonujących następujące czynności w zakresie realizacji przedmiotu zamówienia, t.j. kierowców pojazdów, osób zajmujących się załadunkiem/rozładunkiem odpadów komunalnych. Zamawiający zastrzega sobie prawo do kontroli spełnienia przez Wykonawcę lub </w:t>
      </w:r>
      <w:r>
        <w:rPr>
          <w:rFonts w:ascii="Arial Narrow" w:hAnsi="Arial Narrow" w:cs="Times New Roman"/>
          <w:color w:val="auto"/>
          <w:sz w:val="24"/>
          <w:szCs w:val="24"/>
          <w:lang w:val="pl-PL"/>
        </w:rPr>
        <w:t>P</w:t>
      </w:r>
      <w:r w:rsidRPr="00A33970">
        <w:rPr>
          <w:rFonts w:ascii="Arial Narrow" w:hAnsi="Arial Narrow" w:cs="Times New Roman"/>
          <w:color w:val="auto"/>
          <w:sz w:val="24"/>
          <w:szCs w:val="24"/>
          <w:lang w:val="pl-PL"/>
        </w:rPr>
        <w:t>od</w:t>
      </w:r>
      <w:r>
        <w:rPr>
          <w:rFonts w:ascii="Arial Narrow" w:hAnsi="Arial Narrow" w:cs="Times New Roman"/>
          <w:color w:val="auto"/>
          <w:sz w:val="24"/>
          <w:szCs w:val="24"/>
          <w:lang w:val="pl-PL"/>
        </w:rPr>
        <w:t>w</w:t>
      </w:r>
      <w:r w:rsidRPr="00A33970">
        <w:rPr>
          <w:rFonts w:ascii="Arial Narrow" w:hAnsi="Arial Narrow" w:cs="Times New Roman"/>
          <w:color w:val="auto"/>
          <w:sz w:val="24"/>
          <w:szCs w:val="24"/>
          <w:lang w:val="pl-PL"/>
        </w:rPr>
        <w:t xml:space="preserve">ykonawcę powyższego wymagania przez zobowiązanie Wykonawcy do przedłożenia wykazu osób, które będą wykonywać w/w czynności na rzecz Zamawiającego </w:t>
      </w:r>
      <w:r w:rsidRPr="00A33970">
        <w:rPr>
          <w:rFonts w:ascii="Arial Narrow" w:hAnsi="Arial Narrow" w:cs="Times New Roman"/>
          <w:color w:val="auto"/>
          <w:sz w:val="24"/>
          <w:szCs w:val="24"/>
          <w:lang w:val="pl-PL"/>
        </w:rPr>
        <w:lastRenderedPageBreak/>
        <w:t xml:space="preserve">oraz dokumentów potwierdzających ich zatrudnienie zgodnie z  </w:t>
      </w:r>
      <w:r>
        <w:rPr>
          <w:rFonts w:ascii="Arial Narrow" w:hAnsi="Arial Narrow" w:cs="Times New Roman"/>
          <w:color w:val="auto"/>
          <w:sz w:val="24"/>
          <w:szCs w:val="24"/>
          <w:lang w:val="pl-PL"/>
        </w:rPr>
        <w:t xml:space="preserve">art. 22 § 1 </w:t>
      </w:r>
      <w:r w:rsidRPr="00A33970">
        <w:rPr>
          <w:rFonts w:ascii="Arial Narrow" w:hAnsi="Arial Narrow" w:cs="Times New Roman"/>
          <w:color w:val="auto"/>
          <w:sz w:val="24"/>
          <w:szCs w:val="24"/>
          <w:lang w:val="pl-PL"/>
        </w:rPr>
        <w:t xml:space="preserve"> </w:t>
      </w:r>
      <w:r>
        <w:rPr>
          <w:rFonts w:ascii="Arial Narrow" w:hAnsi="Arial Narrow" w:cs="Times New Roman"/>
          <w:color w:val="auto"/>
          <w:sz w:val="24"/>
          <w:szCs w:val="24"/>
          <w:lang w:val="pl-PL"/>
        </w:rPr>
        <w:t>ustawy z dnia 26 czerwca 1974r. Kodeks Prracy (tj. Dz. U. z 2018r., poz. 917 ze zm.).</w:t>
      </w:r>
    </w:p>
    <w:p w:rsidR="008B1B38" w:rsidRDefault="00144217" w:rsidP="00144217">
      <w:pPr>
        <w:overflowPunct w:val="0"/>
        <w:autoSpaceDE w:val="0"/>
        <w:autoSpaceDN w:val="0"/>
        <w:adjustRightInd w:val="0"/>
        <w:spacing w:line="360" w:lineRule="auto"/>
        <w:rPr>
          <w:rFonts w:ascii="Arial Narrow" w:hAnsi="Arial Narrow"/>
          <w:sz w:val="24"/>
          <w:szCs w:val="24"/>
        </w:rPr>
      </w:pPr>
      <w:r>
        <w:rPr>
          <w:rFonts w:ascii="Arial Narrow" w:hAnsi="Arial Narrow"/>
          <w:sz w:val="24"/>
          <w:szCs w:val="24"/>
        </w:rPr>
        <w:t>Zamawiający w związku z wymaganiami określonymi powyżej w okresie obowiązywania umowy przeprowadzi wyrywkową kontrolę zatrudnienia osób uczestniczących w realizacji przedmiotu umowy na podstawie umowy o pracę w czasie realizacji usługi.</w:t>
      </w:r>
    </w:p>
    <w:p w:rsidR="00335006" w:rsidRPr="00144217" w:rsidRDefault="00144217" w:rsidP="00144217">
      <w:pPr>
        <w:overflowPunct w:val="0"/>
        <w:autoSpaceDE w:val="0"/>
        <w:autoSpaceDN w:val="0"/>
        <w:adjustRightInd w:val="0"/>
        <w:spacing w:line="360" w:lineRule="auto"/>
        <w:rPr>
          <w:rFonts w:ascii="Arial Narrow" w:hAnsi="Arial Narrow"/>
          <w:sz w:val="24"/>
          <w:szCs w:val="24"/>
        </w:rPr>
      </w:pPr>
      <w:r>
        <w:rPr>
          <w:rFonts w:ascii="Arial Narrow" w:hAnsi="Arial Narrow"/>
          <w:sz w:val="24"/>
          <w:szCs w:val="24"/>
        </w:rPr>
        <w:t>Za każdorazowy przypadek stwierdzenia wykonania  czynności wskazanych przez Zamawiającego w SIWZ przez osoby niezatrudnione na podstawie umowy o pracę zostanie naliczona kara umowna w wysokości 5.000,00 PLN (słownie: pięć tysięcy złotych) za każde stwierdzenie naruszenia.</w:t>
      </w:r>
    </w:p>
    <w:p w:rsidR="000E2A62" w:rsidRPr="00144217" w:rsidRDefault="000E2A62" w:rsidP="00144217">
      <w:pPr>
        <w:overflowPunct w:val="0"/>
        <w:autoSpaceDE w:val="0"/>
        <w:autoSpaceDN w:val="0"/>
        <w:adjustRightInd w:val="0"/>
        <w:jc w:val="both"/>
        <w:rPr>
          <w:rFonts w:ascii="Arial Narrow" w:hAnsi="Arial Narrow"/>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6"/>
      </w:tblGrid>
      <w:tr w:rsidR="001A1A8E" w:rsidRPr="00A33970" w:rsidTr="00292018">
        <w:tc>
          <w:tcPr>
            <w:tcW w:w="9456" w:type="dxa"/>
          </w:tcPr>
          <w:p w:rsidR="001A1A8E" w:rsidRPr="00A33970" w:rsidRDefault="001A1A8E" w:rsidP="00880570">
            <w:pPr>
              <w:pStyle w:val="Akapitzlist"/>
              <w:numPr>
                <w:ilvl w:val="0"/>
                <w:numId w:val="9"/>
              </w:numPr>
              <w:spacing w:line="360" w:lineRule="auto"/>
              <w:rPr>
                <w:rFonts w:ascii="Arial Narrow" w:hAnsi="Arial Narrow" w:cs="Times New Roman"/>
                <w:b/>
                <w:sz w:val="24"/>
                <w:szCs w:val="24"/>
                <w:lang w:eastAsia="en-US"/>
              </w:rPr>
            </w:pPr>
            <w:r w:rsidRPr="00A33970">
              <w:rPr>
                <w:rFonts w:ascii="Arial Narrow" w:hAnsi="Arial Narrow" w:cs="Times New Roman"/>
                <w:b/>
                <w:sz w:val="24"/>
                <w:szCs w:val="24"/>
                <w:lang w:eastAsia="en-US"/>
              </w:rPr>
              <w:t>Termin wykonania zamówienia</w:t>
            </w:r>
          </w:p>
        </w:tc>
      </w:tr>
    </w:tbl>
    <w:p w:rsidR="00874E1C" w:rsidRPr="00A33970" w:rsidRDefault="00874E1C" w:rsidP="00874E1C">
      <w:pPr>
        <w:pStyle w:val="Akapitzlist"/>
        <w:overflowPunct w:val="0"/>
        <w:autoSpaceDE w:val="0"/>
        <w:autoSpaceDN w:val="0"/>
        <w:adjustRightInd w:val="0"/>
        <w:spacing w:before="120" w:line="360" w:lineRule="auto"/>
        <w:ind w:left="284"/>
        <w:jc w:val="both"/>
        <w:rPr>
          <w:rFonts w:ascii="Arial Narrow" w:hAnsi="Arial Narrow"/>
          <w:bCs/>
          <w:sz w:val="24"/>
          <w:szCs w:val="24"/>
        </w:rPr>
      </w:pPr>
      <w:r w:rsidRPr="00A33970">
        <w:rPr>
          <w:rFonts w:ascii="Arial Narrow" w:hAnsi="Arial Narrow"/>
          <w:bCs/>
          <w:sz w:val="24"/>
          <w:szCs w:val="24"/>
        </w:rPr>
        <w:t xml:space="preserve">Wykonanie przedmiotu zamówienia nastąpi od dnia podpisania umowy do dnia 31 </w:t>
      </w:r>
      <w:r w:rsidR="001F5D66">
        <w:rPr>
          <w:rFonts w:ascii="Arial Narrow" w:hAnsi="Arial Narrow"/>
          <w:bCs/>
          <w:sz w:val="24"/>
          <w:szCs w:val="24"/>
        </w:rPr>
        <w:t>stycznia</w:t>
      </w:r>
      <w:r w:rsidR="00144217">
        <w:rPr>
          <w:rFonts w:ascii="Arial Narrow" w:hAnsi="Arial Narrow"/>
          <w:bCs/>
          <w:sz w:val="24"/>
          <w:szCs w:val="24"/>
        </w:rPr>
        <w:t xml:space="preserve"> 2020r.</w:t>
      </w:r>
      <w:r w:rsidRPr="00A33970">
        <w:rPr>
          <w:rFonts w:ascii="Arial Narrow" w:hAnsi="Arial Narrow"/>
          <w:bCs/>
          <w:sz w:val="24"/>
          <w:szCs w:val="24"/>
        </w:rPr>
        <w:t xml:space="preserve">, przy czym usługę odbioru, transportu i zagospodarowania odpadów komunalnych pochodzących z nieruchomości zamieszkałych </w:t>
      </w:r>
      <w:r w:rsidR="00A722C0" w:rsidRPr="00A33970">
        <w:rPr>
          <w:rFonts w:ascii="Arial Narrow" w:hAnsi="Arial Narrow"/>
          <w:bCs/>
          <w:sz w:val="24"/>
          <w:szCs w:val="24"/>
        </w:rPr>
        <w:t>Wykonawca</w:t>
      </w:r>
      <w:r w:rsidRPr="00A33970">
        <w:rPr>
          <w:rFonts w:ascii="Arial Narrow" w:hAnsi="Arial Narrow"/>
          <w:bCs/>
          <w:sz w:val="24"/>
          <w:szCs w:val="24"/>
        </w:rPr>
        <w:t xml:space="preserve"> będzie prowadził od dnia 1 </w:t>
      </w:r>
      <w:r w:rsidR="002D5FF8">
        <w:rPr>
          <w:rFonts w:ascii="Arial Narrow" w:hAnsi="Arial Narrow"/>
          <w:bCs/>
          <w:sz w:val="24"/>
          <w:szCs w:val="24"/>
        </w:rPr>
        <w:t>lutego</w:t>
      </w:r>
      <w:r w:rsidRPr="00A33970">
        <w:rPr>
          <w:rFonts w:ascii="Arial Narrow" w:hAnsi="Arial Narrow"/>
          <w:bCs/>
          <w:sz w:val="24"/>
          <w:szCs w:val="24"/>
        </w:rPr>
        <w:t xml:space="preserve"> 201</w:t>
      </w:r>
      <w:r w:rsidR="00144217">
        <w:rPr>
          <w:rFonts w:ascii="Arial Narrow" w:hAnsi="Arial Narrow"/>
          <w:bCs/>
          <w:sz w:val="24"/>
          <w:szCs w:val="24"/>
        </w:rPr>
        <w:t>9</w:t>
      </w:r>
      <w:r w:rsidRPr="00A33970">
        <w:rPr>
          <w:rFonts w:ascii="Arial Narrow" w:hAnsi="Arial Narrow"/>
          <w:bCs/>
          <w:sz w:val="24"/>
          <w:szCs w:val="24"/>
        </w:rPr>
        <w:t xml:space="preserve"> r. (w przypadku gdy umowa nie zostanie podpisana do dnia 1 </w:t>
      </w:r>
      <w:r w:rsidR="002D5FF8">
        <w:rPr>
          <w:rFonts w:ascii="Arial Narrow" w:hAnsi="Arial Narrow"/>
          <w:bCs/>
          <w:sz w:val="24"/>
          <w:szCs w:val="24"/>
        </w:rPr>
        <w:t>lutego</w:t>
      </w:r>
      <w:r w:rsidRPr="00A33970">
        <w:rPr>
          <w:rFonts w:ascii="Arial Narrow" w:hAnsi="Arial Narrow"/>
          <w:bCs/>
          <w:sz w:val="24"/>
          <w:szCs w:val="24"/>
        </w:rPr>
        <w:t xml:space="preserve"> 201</w:t>
      </w:r>
      <w:r w:rsidR="00144217">
        <w:rPr>
          <w:rFonts w:ascii="Arial Narrow" w:hAnsi="Arial Narrow"/>
          <w:bCs/>
          <w:sz w:val="24"/>
          <w:szCs w:val="24"/>
        </w:rPr>
        <w:t>9</w:t>
      </w:r>
      <w:r w:rsidRPr="00A33970">
        <w:rPr>
          <w:rFonts w:ascii="Arial Narrow" w:hAnsi="Arial Narrow"/>
          <w:bCs/>
          <w:sz w:val="24"/>
          <w:szCs w:val="24"/>
        </w:rPr>
        <w:t xml:space="preserve"> - od dnia podpisania umowy).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4"/>
      </w:tblGrid>
      <w:tr w:rsidR="001A1A8E" w:rsidRPr="00A33970" w:rsidTr="001365FD">
        <w:tc>
          <w:tcPr>
            <w:tcW w:w="9564" w:type="dxa"/>
          </w:tcPr>
          <w:p w:rsidR="001A1A8E" w:rsidRPr="00A33970" w:rsidRDefault="001A1A8E" w:rsidP="00880570">
            <w:pPr>
              <w:pStyle w:val="Akapitzlist"/>
              <w:numPr>
                <w:ilvl w:val="0"/>
                <w:numId w:val="9"/>
              </w:numPr>
              <w:spacing w:line="360" w:lineRule="auto"/>
              <w:rPr>
                <w:rFonts w:ascii="Arial Narrow" w:hAnsi="Arial Narrow" w:cs="Times New Roman"/>
                <w:b/>
                <w:bCs/>
                <w:sz w:val="24"/>
                <w:szCs w:val="24"/>
                <w:lang w:eastAsia="en-US"/>
              </w:rPr>
            </w:pPr>
            <w:r w:rsidRPr="00A33970">
              <w:rPr>
                <w:rFonts w:ascii="Arial Narrow" w:hAnsi="Arial Narrow" w:cs="Times New Roman"/>
                <w:b/>
                <w:bCs/>
                <w:sz w:val="24"/>
                <w:szCs w:val="24"/>
                <w:lang w:eastAsia="en-US"/>
              </w:rPr>
              <w:t xml:space="preserve">Warunki udziału w postępowaniu </w:t>
            </w:r>
          </w:p>
        </w:tc>
      </w:tr>
    </w:tbl>
    <w:p w:rsidR="001A1A8E" w:rsidRPr="00A33970" w:rsidRDefault="001A1A8E" w:rsidP="00D16493">
      <w:pPr>
        <w:spacing w:before="120" w:after="120" w:line="360" w:lineRule="auto"/>
        <w:jc w:val="both"/>
        <w:rPr>
          <w:rFonts w:ascii="Arial Narrow" w:hAnsi="Arial Narrow" w:cs="Times New Roman"/>
          <w:color w:val="auto"/>
          <w:sz w:val="24"/>
          <w:szCs w:val="24"/>
        </w:rPr>
      </w:pPr>
      <w:r w:rsidRPr="00A33970">
        <w:rPr>
          <w:rFonts w:ascii="Arial Narrow" w:hAnsi="Arial Narrow" w:cs="Times New Roman"/>
          <w:bCs/>
          <w:color w:val="auto"/>
          <w:sz w:val="24"/>
          <w:szCs w:val="24"/>
        </w:rPr>
        <w:t>1.</w:t>
      </w:r>
      <w:r w:rsidRPr="00A33970">
        <w:rPr>
          <w:rFonts w:ascii="Arial Narrow" w:hAnsi="Arial Narrow" w:cs="Times New Roman"/>
          <w:b/>
          <w:bCs/>
          <w:color w:val="auto"/>
          <w:sz w:val="24"/>
          <w:szCs w:val="24"/>
        </w:rPr>
        <w:t xml:space="preserve"> </w:t>
      </w:r>
      <w:r w:rsidRPr="00A33970">
        <w:rPr>
          <w:rFonts w:ascii="Arial Narrow" w:hAnsi="Arial Narrow" w:cs="Times New Roman"/>
          <w:bCs/>
          <w:color w:val="auto"/>
          <w:sz w:val="24"/>
          <w:szCs w:val="24"/>
        </w:rPr>
        <w:t xml:space="preserve">O udzielenie </w:t>
      </w:r>
      <w:r w:rsidRPr="00A33970">
        <w:rPr>
          <w:rFonts w:ascii="Arial Narrow" w:hAnsi="Arial Narrow" w:cs="Times New Roman"/>
          <w:bCs/>
          <w:color w:val="auto"/>
          <w:sz w:val="24"/>
          <w:szCs w:val="24"/>
          <w:lang w:val="pl-PL"/>
        </w:rPr>
        <w:t>zamówienia</w:t>
      </w:r>
      <w:r w:rsidRPr="00A33970">
        <w:rPr>
          <w:rFonts w:ascii="Arial Narrow" w:hAnsi="Arial Narrow" w:cs="Times New Roman"/>
          <w:bCs/>
          <w:color w:val="auto"/>
          <w:sz w:val="24"/>
          <w:szCs w:val="24"/>
        </w:rPr>
        <w:t xml:space="preserve"> mogą ubiegać się </w:t>
      </w:r>
      <w:r w:rsidR="00702DEA" w:rsidRPr="00A33970">
        <w:rPr>
          <w:rFonts w:ascii="Arial Narrow" w:hAnsi="Arial Narrow" w:cs="Times New Roman"/>
          <w:bCs/>
          <w:color w:val="auto"/>
          <w:sz w:val="24"/>
          <w:szCs w:val="24"/>
        </w:rPr>
        <w:t>Wykonawcy</w:t>
      </w:r>
      <w:r w:rsidRPr="00A33970">
        <w:rPr>
          <w:rFonts w:ascii="Arial Narrow" w:hAnsi="Arial Narrow" w:cs="Times New Roman"/>
          <w:bCs/>
          <w:color w:val="auto"/>
          <w:sz w:val="24"/>
          <w:szCs w:val="24"/>
        </w:rPr>
        <w:t xml:space="preserve">, którzy </w:t>
      </w:r>
      <w:r w:rsidRPr="00A33970">
        <w:rPr>
          <w:rFonts w:ascii="Arial Narrow" w:hAnsi="Arial Narrow" w:cs="Times New Roman"/>
          <w:color w:val="auto"/>
          <w:sz w:val="24"/>
          <w:szCs w:val="24"/>
        </w:rPr>
        <w:t>spełniają warunki udziału w postępowaniu dotyczące:</w:t>
      </w:r>
    </w:p>
    <w:p w:rsidR="001A1A8E" w:rsidRPr="00A33970" w:rsidRDefault="001A1A8E" w:rsidP="0058085D">
      <w:pPr>
        <w:spacing w:after="120" w:line="360" w:lineRule="auto"/>
        <w:jc w:val="both"/>
        <w:rPr>
          <w:rFonts w:ascii="Arial Narrow" w:hAnsi="Arial Narrow" w:cs="Times New Roman"/>
          <w:color w:val="auto"/>
          <w:sz w:val="24"/>
          <w:szCs w:val="24"/>
        </w:rPr>
      </w:pPr>
      <w:r w:rsidRPr="00A33970">
        <w:rPr>
          <w:rFonts w:ascii="Arial Narrow" w:hAnsi="Arial Narrow" w:cs="Times New Roman"/>
          <w:color w:val="auto"/>
          <w:sz w:val="24"/>
          <w:szCs w:val="24"/>
        </w:rPr>
        <w:t xml:space="preserve">1.1. Kompetencji lub uprawnień do prowadzenia określonej działalności zawodowej, o ile wynika to z odrębnych przepisów. </w:t>
      </w:r>
    </w:p>
    <w:p w:rsidR="001A1A8E" w:rsidRPr="00A33970" w:rsidRDefault="001A1A8E" w:rsidP="0058085D">
      <w:pPr>
        <w:pStyle w:val="Tekstpodstawowy"/>
        <w:spacing w:line="360" w:lineRule="auto"/>
        <w:jc w:val="both"/>
        <w:rPr>
          <w:rFonts w:ascii="Arial Narrow" w:hAnsi="Arial Narrow" w:cs="Times New Roman"/>
          <w:sz w:val="24"/>
          <w:szCs w:val="24"/>
          <w:lang w:val="pl-PL"/>
        </w:rPr>
      </w:pPr>
      <w:r w:rsidRPr="00A33970">
        <w:rPr>
          <w:rFonts w:ascii="Arial Narrow" w:hAnsi="Arial Narrow" w:cs="Times New Roman"/>
          <w:sz w:val="24"/>
          <w:szCs w:val="24"/>
        </w:rPr>
        <w:t xml:space="preserve">Warunek spełni </w:t>
      </w:r>
      <w:r w:rsidR="00A722C0" w:rsidRPr="00A33970">
        <w:rPr>
          <w:rFonts w:ascii="Arial Narrow" w:hAnsi="Arial Narrow" w:cs="Times New Roman"/>
          <w:sz w:val="24"/>
          <w:szCs w:val="24"/>
        </w:rPr>
        <w:t>Wykonawca</w:t>
      </w:r>
      <w:r w:rsidRPr="00A33970">
        <w:rPr>
          <w:rFonts w:ascii="Arial Narrow" w:hAnsi="Arial Narrow" w:cs="Times New Roman"/>
          <w:sz w:val="24"/>
          <w:szCs w:val="24"/>
        </w:rPr>
        <w:t>, który:</w:t>
      </w:r>
    </w:p>
    <w:p w:rsidR="001A1A8E" w:rsidRPr="00A33970" w:rsidRDefault="001A1A8E" w:rsidP="0058085D">
      <w:pPr>
        <w:pStyle w:val="Default"/>
        <w:spacing w:line="360" w:lineRule="auto"/>
        <w:jc w:val="both"/>
        <w:rPr>
          <w:rFonts w:ascii="Arial Narrow" w:hAnsi="Arial Narrow"/>
        </w:rPr>
      </w:pPr>
      <w:r w:rsidRPr="00A33970">
        <w:rPr>
          <w:rFonts w:ascii="Arial Narrow" w:hAnsi="Arial Narrow"/>
        </w:rPr>
        <w:t xml:space="preserve">1) </w:t>
      </w:r>
      <w:r w:rsidRPr="00A33970">
        <w:rPr>
          <w:rFonts w:ascii="Arial Narrow" w:hAnsi="Arial Narrow"/>
          <w:b/>
        </w:rPr>
        <w:t>posiada wpis do rejestru działalności regulowanej</w:t>
      </w:r>
      <w:r w:rsidRPr="00A33970">
        <w:rPr>
          <w:rFonts w:ascii="Arial Narrow" w:hAnsi="Arial Narrow"/>
        </w:rPr>
        <w:t xml:space="preserve"> prowadzonego przez Wójta Gminy </w:t>
      </w:r>
      <w:r w:rsidR="002D5FF8">
        <w:rPr>
          <w:rFonts w:ascii="Arial Narrow" w:hAnsi="Arial Narrow"/>
        </w:rPr>
        <w:t>Szczaniec</w:t>
      </w:r>
      <w:r w:rsidRPr="00A33970">
        <w:rPr>
          <w:rFonts w:ascii="Arial Narrow" w:hAnsi="Arial Narrow"/>
        </w:rPr>
        <w:t>, zgodnie z art. 9c ustawy z dnia 13 września 1996 r. o utrzymaniu czystości i  porządku w gminach (Dz. U. z 201</w:t>
      </w:r>
      <w:r w:rsidR="00144217">
        <w:rPr>
          <w:rFonts w:ascii="Arial Narrow" w:hAnsi="Arial Narrow"/>
        </w:rPr>
        <w:t>8</w:t>
      </w:r>
      <w:r w:rsidRPr="00A33970">
        <w:rPr>
          <w:rFonts w:ascii="Arial Narrow" w:hAnsi="Arial Narrow"/>
        </w:rPr>
        <w:t xml:space="preserve"> r., poz. </w:t>
      </w:r>
      <w:r w:rsidR="00144217">
        <w:rPr>
          <w:rFonts w:ascii="Arial Narrow" w:hAnsi="Arial Narrow"/>
        </w:rPr>
        <w:t>1454</w:t>
      </w:r>
      <w:r w:rsidRPr="00A33970">
        <w:rPr>
          <w:rFonts w:ascii="Arial Narrow" w:hAnsi="Arial Narrow"/>
        </w:rPr>
        <w:t xml:space="preserve"> ze zm.),</w:t>
      </w:r>
    </w:p>
    <w:p w:rsidR="00FD357A" w:rsidRPr="00A33970" w:rsidRDefault="001A1A8E" w:rsidP="00060FCD">
      <w:pPr>
        <w:pStyle w:val="Default"/>
        <w:spacing w:line="360" w:lineRule="auto"/>
        <w:jc w:val="both"/>
        <w:rPr>
          <w:rFonts w:ascii="Arial Narrow" w:hAnsi="Arial Narrow"/>
        </w:rPr>
      </w:pPr>
      <w:r w:rsidRPr="00A33970">
        <w:rPr>
          <w:rFonts w:ascii="Arial Narrow" w:hAnsi="Arial Narrow"/>
        </w:rPr>
        <w:t xml:space="preserve">2) </w:t>
      </w:r>
      <w:r w:rsidRPr="00A33970">
        <w:rPr>
          <w:rFonts w:ascii="Arial Narrow" w:hAnsi="Arial Narrow"/>
          <w:b/>
        </w:rPr>
        <w:t>posiada zezwolenia na zbieranie i transport odpadów</w:t>
      </w:r>
      <w:r w:rsidRPr="00A33970">
        <w:rPr>
          <w:rFonts w:ascii="Arial Narrow" w:hAnsi="Arial Narrow"/>
        </w:rPr>
        <w:t xml:space="preserve"> wydane na podstawie ustawy z dnia 14 grudnia 2012 r. o odpadach (Dz.U z </w:t>
      </w:r>
      <w:r w:rsidR="00144217">
        <w:rPr>
          <w:rFonts w:ascii="Arial Narrow" w:hAnsi="Arial Narrow"/>
        </w:rPr>
        <w:t>2018</w:t>
      </w:r>
      <w:r w:rsidRPr="00A33970">
        <w:rPr>
          <w:rFonts w:ascii="Arial Narrow" w:hAnsi="Arial Narrow"/>
        </w:rPr>
        <w:t xml:space="preserve"> r., poz. </w:t>
      </w:r>
      <w:r w:rsidR="00DD6FE3" w:rsidRPr="00DD6FE3">
        <w:rPr>
          <w:rFonts w:ascii="Arial Narrow" w:hAnsi="Arial Narrow"/>
          <w:color w:val="auto"/>
        </w:rPr>
        <w:t>992</w:t>
      </w:r>
      <w:r w:rsidRPr="00A33970">
        <w:rPr>
          <w:rFonts w:ascii="Arial Narrow" w:hAnsi="Arial Narrow"/>
        </w:rPr>
        <w:t xml:space="preserve"> ze zm.)</w:t>
      </w:r>
      <w:r w:rsidR="00DB6ACF" w:rsidRPr="00A33970">
        <w:rPr>
          <w:rFonts w:ascii="Arial Narrow" w:hAnsi="Arial Narrow"/>
        </w:rPr>
        <w:t xml:space="preserve"> – </w:t>
      </w:r>
      <w:r w:rsidR="00A722C0" w:rsidRPr="00A33970">
        <w:rPr>
          <w:rFonts w:ascii="Arial Narrow" w:hAnsi="Arial Narrow"/>
        </w:rPr>
        <w:t>Zamawiający</w:t>
      </w:r>
      <w:r w:rsidR="00DB6ACF" w:rsidRPr="00A33970">
        <w:rPr>
          <w:rFonts w:ascii="Arial Narrow" w:hAnsi="Arial Narrow"/>
        </w:rPr>
        <w:t xml:space="preserve"> uzna warunek za spełniony również w przypadku, gdy </w:t>
      </w:r>
      <w:r w:rsidR="00A722C0" w:rsidRPr="00A33970">
        <w:rPr>
          <w:rFonts w:ascii="Arial Narrow" w:hAnsi="Arial Narrow"/>
        </w:rPr>
        <w:t>Wykonawca</w:t>
      </w:r>
      <w:r w:rsidR="00DB6ACF" w:rsidRPr="00A33970">
        <w:rPr>
          <w:rFonts w:ascii="Arial Narrow" w:hAnsi="Arial Narrow"/>
        </w:rPr>
        <w:t xml:space="preserve"> na podstawie innych przepisów powszechnie obowiązujących</w:t>
      </w:r>
      <w:r w:rsidR="00FD357A" w:rsidRPr="00A33970">
        <w:rPr>
          <w:rFonts w:ascii="Arial Narrow" w:hAnsi="Arial Narrow"/>
        </w:rPr>
        <w:t xml:space="preserve"> będzie posiadał zezwolenie zastępujące wyżej wymienione zezwolenia na zbieranie odpadów,</w:t>
      </w:r>
    </w:p>
    <w:p w:rsidR="00FD357A" w:rsidRPr="00DD6FE3" w:rsidRDefault="00FD357A" w:rsidP="00FD357A">
      <w:pPr>
        <w:pStyle w:val="Default"/>
        <w:spacing w:line="360" w:lineRule="auto"/>
        <w:jc w:val="both"/>
        <w:rPr>
          <w:rFonts w:ascii="Arial Narrow" w:hAnsi="Arial Narrow"/>
          <w:color w:val="auto"/>
        </w:rPr>
      </w:pPr>
      <w:r w:rsidRPr="00A33970">
        <w:rPr>
          <w:rFonts w:ascii="Arial Narrow" w:hAnsi="Arial Narrow"/>
        </w:rPr>
        <w:t xml:space="preserve">3) </w:t>
      </w:r>
      <w:r w:rsidRPr="00A33970">
        <w:rPr>
          <w:rFonts w:ascii="Arial Narrow" w:hAnsi="Arial Narrow"/>
          <w:b/>
        </w:rPr>
        <w:t>posiada</w:t>
      </w:r>
      <w:r w:rsidR="001A1A8E" w:rsidRPr="00A33970">
        <w:rPr>
          <w:rFonts w:ascii="Arial Narrow" w:hAnsi="Arial Narrow"/>
          <w:b/>
        </w:rPr>
        <w:t xml:space="preserve"> </w:t>
      </w:r>
      <w:r w:rsidRPr="00A33970">
        <w:rPr>
          <w:rFonts w:ascii="Arial Narrow" w:hAnsi="Arial Narrow"/>
          <w:b/>
        </w:rPr>
        <w:t>wpis do rejestru podmiotów zbierających zużyty sprzęt elektryczny i elektroniczny</w:t>
      </w:r>
      <w:r w:rsidRPr="00A33970">
        <w:rPr>
          <w:rFonts w:ascii="Arial Narrow" w:hAnsi="Arial Narrow"/>
        </w:rPr>
        <w:t>, prowadzonego przez Głównego Inspektora Ochrony Środowiska, o którym mowa w art. 49 ustawy z dnia 14 grudnia 2012 r. o odpadach (</w:t>
      </w:r>
      <w:r w:rsidRPr="00DD6FE3">
        <w:rPr>
          <w:rFonts w:ascii="Arial Narrow" w:hAnsi="Arial Narrow"/>
          <w:color w:val="auto"/>
        </w:rPr>
        <w:t xml:space="preserve">Dz. U. z </w:t>
      </w:r>
      <w:r w:rsidR="00DD6FE3" w:rsidRPr="00DD6FE3">
        <w:rPr>
          <w:rFonts w:ascii="Arial Narrow" w:hAnsi="Arial Narrow"/>
          <w:color w:val="auto"/>
        </w:rPr>
        <w:t>2018</w:t>
      </w:r>
      <w:r w:rsidRPr="00DD6FE3">
        <w:rPr>
          <w:rFonts w:ascii="Arial Narrow" w:hAnsi="Arial Narrow"/>
          <w:color w:val="auto"/>
        </w:rPr>
        <w:t xml:space="preserve"> r., poz. </w:t>
      </w:r>
      <w:r w:rsidR="00DD6FE3" w:rsidRPr="00DD6FE3">
        <w:rPr>
          <w:rFonts w:ascii="Arial Narrow" w:hAnsi="Arial Narrow"/>
          <w:color w:val="auto"/>
        </w:rPr>
        <w:t>992</w:t>
      </w:r>
      <w:r w:rsidRPr="00DD6FE3">
        <w:rPr>
          <w:rFonts w:ascii="Arial Narrow" w:hAnsi="Arial Narrow"/>
          <w:color w:val="auto"/>
        </w:rPr>
        <w:t xml:space="preserve"> z</w:t>
      </w:r>
      <w:r w:rsidR="00DD6FE3" w:rsidRPr="00DD6FE3">
        <w:rPr>
          <w:rFonts w:ascii="Arial Narrow" w:hAnsi="Arial Narrow"/>
          <w:color w:val="auto"/>
        </w:rPr>
        <w:t>e</w:t>
      </w:r>
      <w:r w:rsidRPr="00DD6FE3">
        <w:rPr>
          <w:rFonts w:ascii="Arial Narrow" w:hAnsi="Arial Narrow"/>
          <w:color w:val="auto"/>
        </w:rPr>
        <w:t xml:space="preserve"> zm.).</w:t>
      </w:r>
    </w:p>
    <w:p w:rsidR="00144217" w:rsidRDefault="00144217" w:rsidP="00FD357A">
      <w:pPr>
        <w:pStyle w:val="Default"/>
        <w:spacing w:line="360" w:lineRule="auto"/>
        <w:jc w:val="both"/>
        <w:rPr>
          <w:rFonts w:ascii="Arial Narrow" w:hAnsi="Arial Narrow"/>
          <w:i/>
          <w:u w:val="single"/>
        </w:rPr>
      </w:pPr>
      <w:r>
        <w:rPr>
          <w:rFonts w:ascii="Arial Narrow" w:hAnsi="Arial Narrow"/>
        </w:rPr>
        <w:t xml:space="preserve">Zamawiający oceni spełnienie warunków udziału w postępowaniu wg kryteriów : </w:t>
      </w:r>
      <w:r w:rsidRPr="00144217">
        <w:rPr>
          <w:rFonts w:ascii="Arial Narrow" w:hAnsi="Arial Narrow"/>
          <w:i/>
          <w:u w:val="single"/>
        </w:rPr>
        <w:t>spełnia, nie spełnia</w:t>
      </w:r>
      <w:r>
        <w:rPr>
          <w:rFonts w:ascii="Arial Narrow" w:hAnsi="Arial Narrow"/>
          <w:i/>
          <w:u w:val="single"/>
        </w:rPr>
        <w:t>.</w:t>
      </w:r>
    </w:p>
    <w:p w:rsidR="00144217" w:rsidRPr="00A33970" w:rsidRDefault="00144217" w:rsidP="00FD357A">
      <w:pPr>
        <w:pStyle w:val="Default"/>
        <w:spacing w:line="360" w:lineRule="auto"/>
        <w:jc w:val="both"/>
        <w:rPr>
          <w:rFonts w:ascii="Arial Narrow" w:hAnsi="Arial Narrow"/>
        </w:rPr>
      </w:pPr>
    </w:p>
    <w:p w:rsidR="001A1A8E" w:rsidRPr="00A33970" w:rsidRDefault="001A1A8E" w:rsidP="00FD357A">
      <w:pPr>
        <w:spacing w:before="120" w:after="120" w:line="360" w:lineRule="auto"/>
        <w:jc w:val="both"/>
        <w:rPr>
          <w:rFonts w:ascii="Arial Narrow" w:hAnsi="Arial Narrow" w:cs="Times New Roman"/>
          <w:color w:val="auto"/>
          <w:sz w:val="24"/>
          <w:szCs w:val="24"/>
        </w:rPr>
      </w:pPr>
      <w:r w:rsidRPr="00A33970">
        <w:rPr>
          <w:rFonts w:ascii="Arial Narrow" w:hAnsi="Arial Narrow" w:cs="Times New Roman"/>
          <w:color w:val="auto"/>
          <w:sz w:val="24"/>
          <w:szCs w:val="24"/>
        </w:rPr>
        <w:t>1.2. Sytuacji ekonomicznej lub finansowej.</w:t>
      </w:r>
    </w:p>
    <w:p w:rsidR="001A1A8E" w:rsidRPr="00A33970" w:rsidRDefault="001A1A8E" w:rsidP="0058085D">
      <w:pPr>
        <w:pStyle w:val="Tekstpodstawowy"/>
        <w:spacing w:line="360" w:lineRule="auto"/>
        <w:jc w:val="both"/>
        <w:rPr>
          <w:rFonts w:ascii="Arial Narrow" w:hAnsi="Arial Narrow" w:cs="Times New Roman"/>
          <w:sz w:val="24"/>
          <w:szCs w:val="24"/>
          <w:lang w:val="pl-PL"/>
        </w:rPr>
      </w:pPr>
      <w:r w:rsidRPr="00A33970">
        <w:rPr>
          <w:rFonts w:ascii="Arial Narrow" w:hAnsi="Arial Narrow" w:cs="Times New Roman"/>
          <w:sz w:val="24"/>
          <w:szCs w:val="24"/>
        </w:rPr>
        <w:t xml:space="preserve">Warunek spełni </w:t>
      </w:r>
      <w:r w:rsidR="00A722C0" w:rsidRPr="00A33970">
        <w:rPr>
          <w:rFonts w:ascii="Arial Narrow" w:hAnsi="Arial Narrow" w:cs="Times New Roman"/>
          <w:sz w:val="24"/>
          <w:szCs w:val="24"/>
        </w:rPr>
        <w:t>Wykonawca</w:t>
      </w:r>
      <w:r w:rsidRPr="00A33970">
        <w:rPr>
          <w:rFonts w:ascii="Arial Narrow" w:hAnsi="Arial Narrow" w:cs="Times New Roman"/>
          <w:sz w:val="24"/>
          <w:szCs w:val="24"/>
        </w:rPr>
        <w:t>, który:</w:t>
      </w:r>
    </w:p>
    <w:p w:rsidR="001A1A8E" w:rsidRPr="00144217" w:rsidRDefault="001A1A8E" w:rsidP="00365D40">
      <w:pPr>
        <w:pStyle w:val="Akapitzlist"/>
        <w:numPr>
          <w:ilvl w:val="0"/>
          <w:numId w:val="33"/>
        </w:numPr>
        <w:spacing w:after="120" w:line="360" w:lineRule="auto"/>
        <w:jc w:val="both"/>
        <w:rPr>
          <w:rFonts w:ascii="Arial Narrow" w:hAnsi="Arial Narrow" w:cs="Times New Roman"/>
          <w:sz w:val="24"/>
          <w:szCs w:val="24"/>
        </w:rPr>
      </w:pPr>
      <w:r w:rsidRPr="00144217">
        <w:rPr>
          <w:rFonts w:ascii="Arial Narrow" w:hAnsi="Arial Narrow" w:cs="Times New Roman"/>
          <w:b/>
          <w:sz w:val="24"/>
          <w:szCs w:val="24"/>
        </w:rPr>
        <w:lastRenderedPageBreak/>
        <w:t>posiada opłaconą polisę</w:t>
      </w:r>
      <w:r w:rsidRPr="00144217">
        <w:rPr>
          <w:rFonts w:ascii="Arial Narrow" w:hAnsi="Arial Narrow" w:cs="Times New Roman"/>
          <w:sz w:val="24"/>
          <w:szCs w:val="24"/>
        </w:rPr>
        <w:t xml:space="preserve">, a w przypadku jej braku inny dokument potwierdzający, że </w:t>
      </w:r>
      <w:r w:rsidR="00A722C0" w:rsidRPr="00144217">
        <w:rPr>
          <w:rFonts w:ascii="Arial Narrow" w:hAnsi="Arial Narrow" w:cs="Times New Roman"/>
          <w:sz w:val="24"/>
          <w:szCs w:val="24"/>
        </w:rPr>
        <w:t>Wykonawca</w:t>
      </w:r>
      <w:r w:rsidRPr="00144217">
        <w:rPr>
          <w:rFonts w:ascii="Arial Narrow" w:hAnsi="Arial Narrow" w:cs="Times New Roman"/>
          <w:sz w:val="24"/>
          <w:szCs w:val="24"/>
        </w:rPr>
        <w:t xml:space="preserve"> jest ubezpieczony od odpowiedzialności cywilnej, w tym również w zakresie odpowiedzialności za szkody na osobach i mieniu, w zakresie prowadzonej działalności związanej z przedmiotem zamówienia na sumę co najmniej </w:t>
      </w:r>
      <w:r w:rsidRPr="00144217">
        <w:rPr>
          <w:rFonts w:ascii="Arial Narrow" w:hAnsi="Arial Narrow" w:cs="Times New Roman"/>
          <w:b/>
          <w:sz w:val="24"/>
          <w:szCs w:val="24"/>
        </w:rPr>
        <w:t>5</w:t>
      </w:r>
      <w:r w:rsidR="00144217" w:rsidRPr="00144217">
        <w:rPr>
          <w:rFonts w:ascii="Arial Narrow" w:hAnsi="Arial Narrow" w:cs="Times New Roman"/>
          <w:b/>
          <w:sz w:val="24"/>
          <w:szCs w:val="24"/>
        </w:rPr>
        <w:t>0</w:t>
      </w:r>
      <w:r w:rsidRPr="00144217">
        <w:rPr>
          <w:rFonts w:ascii="Arial Narrow" w:hAnsi="Arial Narrow" w:cs="Times New Roman"/>
          <w:b/>
          <w:sz w:val="24"/>
          <w:szCs w:val="24"/>
        </w:rPr>
        <w:t>0 000 PLN</w:t>
      </w:r>
      <w:r w:rsidR="00144217" w:rsidRPr="00144217">
        <w:rPr>
          <w:rFonts w:ascii="Arial Narrow" w:hAnsi="Arial Narrow" w:cs="Times New Roman"/>
          <w:b/>
          <w:sz w:val="24"/>
          <w:szCs w:val="24"/>
        </w:rPr>
        <w:t xml:space="preserve"> </w:t>
      </w:r>
      <w:r w:rsidR="00144217" w:rsidRPr="00144217">
        <w:rPr>
          <w:rFonts w:ascii="Arial Narrow" w:hAnsi="Arial Narrow" w:cs="Times New Roman"/>
          <w:sz w:val="24"/>
          <w:szCs w:val="24"/>
        </w:rPr>
        <w:t>(pięćset</w:t>
      </w:r>
      <w:r w:rsidRPr="00144217">
        <w:rPr>
          <w:rFonts w:ascii="Arial Narrow" w:hAnsi="Arial Narrow" w:cs="Times New Roman"/>
          <w:sz w:val="24"/>
          <w:szCs w:val="24"/>
        </w:rPr>
        <w:t xml:space="preserve"> tysięcy zł), wraz z dokumentem potwierdzającym dokonanie opłaty polisy w ratach, bądź w całości o ile nie wynika to z treści polisy. </w:t>
      </w:r>
    </w:p>
    <w:p w:rsidR="00144217" w:rsidRDefault="00144217" w:rsidP="00144217">
      <w:pPr>
        <w:spacing w:after="120" w:line="360" w:lineRule="auto"/>
        <w:ind w:left="360"/>
        <w:jc w:val="both"/>
        <w:rPr>
          <w:rFonts w:ascii="Arial Narrow" w:hAnsi="Arial Narrow" w:cs="Times New Roman"/>
          <w:i/>
          <w:sz w:val="24"/>
          <w:szCs w:val="24"/>
          <w:u w:val="single"/>
        </w:rPr>
      </w:pPr>
      <w:r>
        <w:rPr>
          <w:rFonts w:ascii="Arial Narrow" w:hAnsi="Arial Narrow" w:cs="Times New Roman"/>
          <w:sz w:val="24"/>
          <w:szCs w:val="24"/>
        </w:rPr>
        <w:t xml:space="preserve">Zamawiający oceni spełnienie warunków udzziału w postępowaniu wg kryteriów: </w:t>
      </w:r>
      <w:r w:rsidRPr="00144217">
        <w:rPr>
          <w:rFonts w:ascii="Arial Narrow" w:hAnsi="Arial Narrow" w:cs="Times New Roman"/>
          <w:i/>
          <w:sz w:val="24"/>
          <w:szCs w:val="24"/>
          <w:u w:val="single"/>
        </w:rPr>
        <w:t>spełnia, nie spełnia</w:t>
      </w:r>
    </w:p>
    <w:p w:rsidR="00144217" w:rsidRPr="00144217" w:rsidRDefault="00144217" w:rsidP="00144217">
      <w:pPr>
        <w:spacing w:after="120" w:line="360" w:lineRule="auto"/>
        <w:ind w:left="360"/>
        <w:jc w:val="both"/>
        <w:rPr>
          <w:rFonts w:ascii="Arial Narrow" w:hAnsi="Arial Narrow" w:cs="Times New Roman"/>
          <w:sz w:val="24"/>
          <w:szCs w:val="24"/>
        </w:rPr>
      </w:pPr>
      <w:r w:rsidRPr="00144217">
        <w:rPr>
          <w:rFonts w:ascii="Arial Narrow" w:hAnsi="Arial Narrow" w:cs="Times New Roman"/>
          <w:sz w:val="24"/>
          <w:szCs w:val="24"/>
        </w:rPr>
        <w:t xml:space="preserve">Wykonawca może </w:t>
      </w:r>
      <w:r>
        <w:rPr>
          <w:rFonts w:ascii="Arial Narrow" w:hAnsi="Arial Narrow" w:cs="Times New Roman"/>
          <w:sz w:val="24"/>
          <w:szCs w:val="24"/>
        </w:rPr>
        <w:t>polegać na zdolnościach finasowaych innych podmiotów, niezależnie od charakteru prawnego łączącego go z nimi stosunków. Wykonawca w takiej sytuacji zobowiazany jest udowodniż Zamawiającemu , że będzie dysponował zasobami niezbędnymi do realizacji zamównienia, w szczególności przedstawiając w tym celu pisemne zobowiązanie tych podmiotów do oddania mu do dyspozycji niezbędnych zasobów na okres korzystania z nich przy wykonywaniu zamówienia.</w:t>
      </w:r>
    </w:p>
    <w:p w:rsidR="001A1A8E" w:rsidRPr="00A33970" w:rsidRDefault="001A1A8E" w:rsidP="0058085D">
      <w:pPr>
        <w:spacing w:after="120" w:line="360" w:lineRule="auto"/>
        <w:jc w:val="both"/>
        <w:rPr>
          <w:rFonts w:ascii="Arial Narrow" w:hAnsi="Arial Narrow" w:cs="Times New Roman"/>
          <w:color w:val="auto"/>
          <w:sz w:val="24"/>
          <w:szCs w:val="24"/>
        </w:rPr>
      </w:pPr>
      <w:r w:rsidRPr="00A33970">
        <w:rPr>
          <w:rFonts w:ascii="Arial Narrow" w:hAnsi="Arial Narrow" w:cs="Times New Roman"/>
          <w:color w:val="auto"/>
          <w:sz w:val="24"/>
          <w:szCs w:val="24"/>
        </w:rPr>
        <w:t>1.3. Zdolności technicznej lub zawodowej.</w:t>
      </w:r>
    </w:p>
    <w:p w:rsidR="001A1A8E" w:rsidRPr="00A33970" w:rsidRDefault="001A1A8E" w:rsidP="0058085D">
      <w:pPr>
        <w:spacing w:before="102" w:line="360" w:lineRule="auto"/>
        <w:jc w:val="both"/>
        <w:rPr>
          <w:rFonts w:ascii="Arial Narrow" w:hAnsi="Arial Narrow" w:cs="Times New Roman"/>
          <w:color w:val="auto"/>
          <w:sz w:val="24"/>
          <w:szCs w:val="24"/>
          <w:lang w:val="pl-PL"/>
        </w:rPr>
      </w:pPr>
      <w:r w:rsidRPr="00A33970">
        <w:rPr>
          <w:rFonts w:ascii="Arial Narrow" w:hAnsi="Arial Narrow" w:cs="Times New Roman"/>
          <w:color w:val="auto"/>
          <w:sz w:val="24"/>
          <w:szCs w:val="24"/>
          <w:lang w:val="pl-PL"/>
        </w:rPr>
        <w:t xml:space="preserve">Warunek spełni </w:t>
      </w:r>
      <w:r w:rsidR="00A722C0" w:rsidRPr="00A33970">
        <w:rPr>
          <w:rFonts w:ascii="Arial Narrow" w:hAnsi="Arial Narrow" w:cs="Times New Roman"/>
          <w:color w:val="auto"/>
          <w:sz w:val="24"/>
          <w:szCs w:val="24"/>
          <w:lang w:val="pl-PL"/>
        </w:rPr>
        <w:t>Wykonawca</w:t>
      </w:r>
      <w:r w:rsidRPr="00A33970">
        <w:rPr>
          <w:rFonts w:ascii="Arial Narrow" w:hAnsi="Arial Narrow" w:cs="Times New Roman"/>
          <w:color w:val="auto"/>
          <w:sz w:val="24"/>
          <w:szCs w:val="24"/>
          <w:lang w:val="pl-PL"/>
        </w:rPr>
        <w:t>, który :</w:t>
      </w:r>
    </w:p>
    <w:p w:rsidR="001A1A8E" w:rsidRPr="00144217" w:rsidRDefault="001A1A8E" w:rsidP="00365D40">
      <w:pPr>
        <w:pStyle w:val="Akapitzlist"/>
        <w:numPr>
          <w:ilvl w:val="0"/>
          <w:numId w:val="34"/>
        </w:numPr>
        <w:spacing w:before="102" w:line="360" w:lineRule="auto"/>
        <w:jc w:val="both"/>
        <w:rPr>
          <w:rFonts w:ascii="Arial Narrow" w:hAnsi="Arial Narrow" w:cs="Times New Roman"/>
          <w:color w:val="auto"/>
          <w:sz w:val="24"/>
          <w:szCs w:val="24"/>
        </w:rPr>
      </w:pPr>
      <w:r w:rsidRPr="00144217">
        <w:rPr>
          <w:rFonts w:ascii="Arial Narrow" w:hAnsi="Arial Narrow" w:cs="Times New Roman"/>
          <w:color w:val="auto"/>
          <w:sz w:val="24"/>
          <w:szCs w:val="24"/>
        </w:rPr>
        <w:t xml:space="preserve">wykaże, że w ciągu ostatnich 3 lat przed upływem terminu składania ofert, a jeżeli okres prowadzenia działalności jest krótszy – w tym okresie, wykonał </w:t>
      </w:r>
      <w:r w:rsidRPr="00144217">
        <w:rPr>
          <w:rFonts w:ascii="Arial Narrow" w:hAnsi="Arial Narrow" w:cs="Times New Roman"/>
          <w:b/>
          <w:color w:val="auto"/>
          <w:sz w:val="24"/>
          <w:szCs w:val="24"/>
        </w:rPr>
        <w:t>co najmniej 1 usługę związaną</w:t>
      </w:r>
      <w:r w:rsidR="003752F7" w:rsidRPr="00144217">
        <w:rPr>
          <w:rFonts w:ascii="Arial Narrow" w:hAnsi="Arial Narrow" w:cs="Times New Roman"/>
          <w:b/>
          <w:color w:val="auto"/>
          <w:sz w:val="24"/>
          <w:szCs w:val="24"/>
        </w:rPr>
        <w:t xml:space="preserve"> </w:t>
      </w:r>
      <w:r w:rsidRPr="00144217">
        <w:rPr>
          <w:rFonts w:ascii="Arial Narrow" w:hAnsi="Arial Narrow" w:cs="Times New Roman"/>
          <w:b/>
          <w:color w:val="auto"/>
          <w:sz w:val="24"/>
          <w:szCs w:val="24"/>
        </w:rPr>
        <w:t xml:space="preserve">z odbiorem i zagospodarowaniem odpadów komunalnych od właścicieli nieruchomości w ilości nie mniejszej niż 1000 Mg w </w:t>
      </w:r>
      <w:r w:rsidR="003752F7" w:rsidRPr="00144217">
        <w:rPr>
          <w:rFonts w:ascii="Arial Narrow" w:hAnsi="Arial Narrow" w:cs="Times New Roman"/>
          <w:b/>
          <w:color w:val="auto"/>
          <w:sz w:val="24"/>
          <w:szCs w:val="24"/>
        </w:rPr>
        <w:t>sposób ciagły</w:t>
      </w:r>
      <w:r w:rsidR="00CF0562" w:rsidRPr="00144217">
        <w:rPr>
          <w:rFonts w:ascii="Arial Narrow" w:hAnsi="Arial Narrow" w:cs="Times New Roman"/>
          <w:b/>
          <w:color w:val="auto"/>
          <w:sz w:val="24"/>
          <w:szCs w:val="24"/>
        </w:rPr>
        <w:t xml:space="preserve"> przez okres minimum 12 miesięcy</w:t>
      </w:r>
      <w:r w:rsidRPr="00144217">
        <w:rPr>
          <w:rFonts w:ascii="Arial Narrow" w:hAnsi="Arial Narrow" w:cs="Times New Roman"/>
          <w:color w:val="auto"/>
          <w:sz w:val="24"/>
          <w:szCs w:val="24"/>
        </w:rPr>
        <w:t>, wraz z podaniem jej wartości, przedmiotu, dat wykonania i podmiotów, na rzecz których usługa została wykonana oraz załączy dowody potwierdzające, że usługi te zostały wykonane lub są wykonywane należycie,</w:t>
      </w:r>
    </w:p>
    <w:p w:rsidR="00144217" w:rsidRPr="00144217" w:rsidRDefault="00144217" w:rsidP="00144217">
      <w:pPr>
        <w:spacing w:before="102" w:line="360" w:lineRule="auto"/>
        <w:jc w:val="both"/>
        <w:rPr>
          <w:rFonts w:ascii="Arial Narrow" w:hAnsi="Arial Narrow" w:cs="Times New Roman"/>
          <w:color w:val="auto"/>
          <w:sz w:val="24"/>
          <w:szCs w:val="24"/>
        </w:rPr>
      </w:pPr>
      <w:r>
        <w:rPr>
          <w:rFonts w:ascii="Arial Narrow" w:hAnsi="Arial Narrow"/>
        </w:rPr>
        <w:t xml:space="preserve">Zamawiający oceni spełnienie warunków udziału w postępowaniu wg kryteriów : </w:t>
      </w:r>
      <w:r w:rsidRPr="00144217">
        <w:rPr>
          <w:rFonts w:ascii="Arial Narrow" w:hAnsi="Arial Narrow"/>
          <w:i/>
          <w:u w:val="single"/>
        </w:rPr>
        <w:t>spełnia, nie spełnia</w:t>
      </w:r>
    </w:p>
    <w:p w:rsidR="00144217" w:rsidRDefault="00144217" w:rsidP="0058085D">
      <w:pPr>
        <w:spacing w:after="57" w:line="360" w:lineRule="auto"/>
        <w:jc w:val="both"/>
        <w:rPr>
          <w:rFonts w:ascii="Arial Narrow" w:hAnsi="Arial Narrow" w:cs="Times New Roman"/>
          <w:bCs/>
          <w:sz w:val="24"/>
          <w:szCs w:val="24"/>
          <w:lang w:val="pl-PL"/>
        </w:rPr>
      </w:pPr>
    </w:p>
    <w:p w:rsidR="00144217" w:rsidRDefault="00144217" w:rsidP="0058085D">
      <w:pPr>
        <w:spacing w:after="57" w:line="360" w:lineRule="auto"/>
        <w:jc w:val="both"/>
        <w:rPr>
          <w:rFonts w:ascii="Arial Narrow" w:hAnsi="Arial Narrow" w:cs="Times New Roman"/>
          <w:bCs/>
          <w:sz w:val="24"/>
          <w:szCs w:val="24"/>
          <w:lang w:val="pl-PL"/>
        </w:rPr>
      </w:pPr>
      <w:r>
        <w:rPr>
          <w:rFonts w:ascii="Arial Narrow" w:hAnsi="Arial Narrow" w:cs="Times New Roman"/>
          <w:bCs/>
          <w:sz w:val="24"/>
          <w:szCs w:val="24"/>
          <w:lang w:val="pl-PL"/>
        </w:rPr>
        <w:t>Zamawiający uzna ten warunek za spełniony, jeżeli Wykonawca wykaże że:</w:t>
      </w:r>
    </w:p>
    <w:p w:rsidR="001A1A8E" w:rsidRPr="00A33970" w:rsidRDefault="001A1A8E" w:rsidP="0058085D">
      <w:pPr>
        <w:spacing w:after="57" w:line="360" w:lineRule="auto"/>
        <w:jc w:val="both"/>
        <w:rPr>
          <w:rFonts w:ascii="Arial Narrow" w:hAnsi="Arial Narrow" w:cs="Times New Roman"/>
          <w:b/>
          <w:bCs/>
          <w:sz w:val="24"/>
          <w:szCs w:val="24"/>
          <w:lang w:val="pl-PL"/>
        </w:rPr>
      </w:pPr>
      <w:r w:rsidRPr="00A33970">
        <w:rPr>
          <w:rFonts w:ascii="Arial Narrow" w:hAnsi="Arial Narrow" w:cs="Times New Roman"/>
          <w:bCs/>
          <w:sz w:val="24"/>
          <w:szCs w:val="24"/>
          <w:lang w:val="pl-PL"/>
        </w:rPr>
        <w:t>2)</w:t>
      </w:r>
      <w:r w:rsidRPr="00A33970">
        <w:rPr>
          <w:rFonts w:ascii="Arial Narrow" w:hAnsi="Arial Narrow" w:cs="Times New Roman"/>
          <w:sz w:val="24"/>
          <w:szCs w:val="24"/>
          <w:lang w:val="pl-PL"/>
        </w:rPr>
        <w:t xml:space="preserve"> </w:t>
      </w:r>
      <w:r w:rsidRPr="00A33970">
        <w:rPr>
          <w:rFonts w:ascii="Arial Narrow" w:hAnsi="Arial Narrow" w:cs="Times New Roman"/>
          <w:b/>
          <w:sz w:val="24"/>
          <w:szCs w:val="24"/>
        </w:rPr>
        <w:t>dysponuje</w:t>
      </w:r>
      <w:r w:rsidRPr="00A33970">
        <w:rPr>
          <w:rFonts w:ascii="Arial Narrow" w:hAnsi="Arial Narrow" w:cs="Times New Roman"/>
          <w:b/>
          <w:sz w:val="24"/>
          <w:szCs w:val="24"/>
          <w:lang w:val="pl-PL"/>
        </w:rPr>
        <w:t xml:space="preserve"> co najmniej dwoma pojazdami przystosowanymi do odbierania zmieszanych odpadów komunalnych,</w:t>
      </w:r>
    </w:p>
    <w:p w:rsidR="001A1A8E" w:rsidRDefault="001A1A8E" w:rsidP="0058085D">
      <w:pPr>
        <w:spacing w:after="57" w:line="360" w:lineRule="auto"/>
        <w:jc w:val="both"/>
        <w:rPr>
          <w:rFonts w:ascii="Arial Narrow" w:hAnsi="Arial Narrow" w:cs="Times New Roman"/>
          <w:b/>
          <w:sz w:val="24"/>
          <w:szCs w:val="24"/>
          <w:lang w:val="pl-PL"/>
        </w:rPr>
      </w:pPr>
      <w:r w:rsidRPr="00A33970">
        <w:rPr>
          <w:rFonts w:ascii="Arial Narrow" w:hAnsi="Arial Narrow" w:cs="Times New Roman"/>
          <w:bCs/>
          <w:sz w:val="24"/>
          <w:szCs w:val="24"/>
          <w:lang w:val="pl-PL"/>
        </w:rPr>
        <w:t>3)</w:t>
      </w:r>
      <w:r w:rsidRPr="00A33970">
        <w:rPr>
          <w:rFonts w:ascii="Arial Narrow" w:hAnsi="Arial Narrow" w:cs="Times New Roman"/>
          <w:sz w:val="24"/>
          <w:szCs w:val="24"/>
          <w:lang w:val="pl-PL"/>
        </w:rPr>
        <w:t xml:space="preserve"> </w:t>
      </w:r>
      <w:r w:rsidRPr="00A33970">
        <w:rPr>
          <w:rFonts w:ascii="Arial Narrow" w:hAnsi="Arial Narrow" w:cs="Times New Roman"/>
          <w:b/>
          <w:sz w:val="24"/>
          <w:szCs w:val="24"/>
          <w:lang w:val="pl-PL"/>
        </w:rPr>
        <w:t>dysponuje co najmniej dwoma pojazdami przystosowanymi do odbierania selektywnie zebranych odpadów komunalnych,</w:t>
      </w:r>
    </w:p>
    <w:p w:rsidR="00144217" w:rsidRPr="00144217" w:rsidRDefault="00144217" w:rsidP="0058085D">
      <w:pPr>
        <w:spacing w:after="57" w:line="360" w:lineRule="auto"/>
        <w:jc w:val="both"/>
        <w:rPr>
          <w:rFonts w:ascii="Arial Narrow" w:hAnsi="Arial Narrow" w:cs="Times New Roman"/>
          <w:b/>
          <w:bCs/>
          <w:sz w:val="24"/>
          <w:szCs w:val="24"/>
          <w:lang w:val="pl-PL"/>
        </w:rPr>
      </w:pPr>
      <w:r w:rsidRPr="00144217">
        <w:rPr>
          <w:rFonts w:ascii="Arial Narrow" w:hAnsi="Arial Narrow" w:cs="Times New Roman"/>
          <w:sz w:val="24"/>
          <w:szCs w:val="24"/>
          <w:lang w:val="pl-PL"/>
        </w:rPr>
        <w:t>4)</w:t>
      </w:r>
      <w:r>
        <w:rPr>
          <w:rFonts w:ascii="Arial Narrow" w:hAnsi="Arial Narrow" w:cs="Times New Roman"/>
          <w:sz w:val="24"/>
          <w:szCs w:val="24"/>
          <w:lang w:val="pl-PL"/>
        </w:rPr>
        <w:t xml:space="preserve"> </w:t>
      </w:r>
      <w:r>
        <w:rPr>
          <w:rFonts w:ascii="Arial Narrow" w:hAnsi="Arial Narrow" w:cs="Times New Roman"/>
          <w:b/>
          <w:sz w:val="24"/>
          <w:szCs w:val="24"/>
          <w:lang w:val="pl-PL"/>
        </w:rPr>
        <w:t>dysponuje 1 szt. pojazdu przystosowanego do odbioru odpadów bez funkcji kompaktującej</w:t>
      </w:r>
    </w:p>
    <w:p w:rsidR="001A1A8E" w:rsidRPr="00A33970" w:rsidRDefault="001A1A8E" w:rsidP="0058085D">
      <w:pPr>
        <w:pStyle w:val="Tekstpodstawowy"/>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rPr>
        <w:t>Pojazdy do odbioru odpadów muszą spełniać wymagania zawarte w Rozporządzeniu Ministra Środowiska z dnia 11 stycznia 2013 r. w sprawie szczegółowych wymagań w zakresie odbierania odpadów komunalnych od właścicieli nieruchomości (Dz. U. z 2013 r., poz., 122</w:t>
      </w:r>
      <w:r w:rsidRPr="00A33970">
        <w:rPr>
          <w:rFonts w:ascii="Arial Narrow" w:hAnsi="Arial Narrow" w:cs="Times New Roman"/>
          <w:sz w:val="24"/>
          <w:szCs w:val="24"/>
          <w:lang w:val="pl-PL"/>
        </w:rPr>
        <w:t>).</w:t>
      </w:r>
    </w:p>
    <w:p w:rsidR="001A1A8E" w:rsidRDefault="00144217" w:rsidP="0058085D">
      <w:pPr>
        <w:pStyle w:val="Tekstpodstawowy"/>
        <w:spacing w:line="360" w:lineRule="auto"/>
        <w:jc w:val="both"/>
        <w:rPr>
          <w:rFonts w:ascii="Arial Narrow" w:hAnsi="Arial Narrow"/>
          <w:lang w:val="pl-PL"/>
        </w:rPr>
      </w:pPr>
      <w:r>
        <w:rPr>
          <w:rFonts w:ascii="Arial Narrow" w:hAnsi="Arial Narrow" w:cs="Times New Roman"/>
          <w:bCs/>
          <w:sz w:val="24"/>
          <w:szCs w:val="24"/>
          <w:lang w:val="pl-PL"/>
        </w:rPr>
        <w:lastRenderedPageBreak/>
        <w:t>5</w:t>
      </w:r>
      <w:r w:rsidR="001A1A8E" w:rsidRPr="00A33970">
        <w:rPr>
          <w:rFonts w:ascii="Arial Narrow" w:hAnsi="Arial Narrow" w:cs="Times New Roman"/>
          <w:bCs/>
          <w:sz w:val="24"/>
          <w:szCs w:val="24"/>
        </w:rPr>
        <w:t>)</w:t>
      </w:r>
      <w:r w:rsidR="001A1A8E" w:rsidRPr="00A33970">
        <w:rPr>
          <w:rFonts w:ascii="Arial Narrow" w:hAnsi="Arial Narrow" w:cs="Times New Roman"/>
          <w:bCs/>
          <w:color w:val="FF3333"/>
          <w:sz w:val="24"/>
          <w:szCs w:val="24"/>
        </w:rPr>
        <w:t xml:space="preserve"> </w:t>
      </w:r>
      <w:r w:rsidR="001A1A8E" w:rsidRPr="00A33970">
        <w:rPr>
          <w:rFonts w:ascii="Arial Narrow" w:hAnsi="Arial Narrow" w:cs="Times New Roman"/>
          <w:b/>
          <w:bCs/>
          <w:color w:val="auto"/>
          <w:sz w:val="24"/>
          <w:szCs w:val="24"/>
          <w:lang w:val="pl-PL"/>
        </w:rPr>
        <w:t>dysponuje</w:t>
      </w:r>
      <w:r w:rsidR="001A1A8E" w:rsidRPr="00A33970">
        <w:rPr>
          <w:rFonts w:ascii="Arial Narrow" w:hAnsi="Arial Narrow" w:cs="Times New Roman"/>
          <w:b/>
          <w:sz w:val="24"/>
          <w:szCs w:val="24"/>
        </w:rPr>
        <w:t xml:space="preserve"> bazą magazynowo - transportową</w:t>
      </w:r>
      <w:r w:rsidR="001A1A8E" w:rsidRPr="00A33970">
        <w:rPr>
          <w:rFonts w:ascii="Arial Narrow" w:hAnsi="Arial Narrow" w:cs="Times New Roman"/>
          <w:sz w:val="24"/>
          <w:szCs w:val="24"/>
        </w:rPr>
        <w:t xml:space="preserve"> usytuowaną na terenie gminy lub w odległości nie większej niż 60 km od granic gminy. Baza powinna być usytuowana na terenie, do którego </w:t>
      </w:r>
      <w:r w:rsidR="00A722C0" w:rsidRPr="00A33970">
        <w:rPr>
          <w:rFonts w:ascii="Arial Narrow" w:hAnsi="Arial Narrow" w:cs="Times New Roman"/>
          <w:sz w:val="24"/>
          <w:szCs w:val="24"/>
        </w:rPr>
        <w:t>Wykonawca</w:t>
      </w:r>
      <w:r w:rsidR="001A1A8E" w:rsidRPr="00A33970">
        <w:rPr>
          <w:rFonts w:ascii="Arial Narrow" w:hAnsi="Arial Narrow" w:cs="Times New Roman"/>
          <w:sz w:val="24"/>
          <w:szCs w:val="24"/>
        </w:rPr>
        <w:t xml:space="preserve"> posiada tytuł prawny. Baza magazynowo - transportowa winna spełniać wymagania, </w:t>
      </w:r>
      <w:r w:rsidR="001A1A8E" w:rsidRPr="00A33970">
        <w:rPr>
          <w:rFonts w:ascii="Arial Narrow" w:hAnsi="Arial Narrow"/>
          <w:sz w:val="24"/>
          <w:szCs w:val="24"/>
        </w:rPr>
        <w:t>o których mowa w</w:t>
      </w:r>
      <w:r w:rsidR="001A1A8E" w:rsidRPr="00A33970">
        <w:rPr>
          <w:rFonts w:ascii="Arial Narrow" w:hAnsi="Arial Narrow"/>
          <w:sz w:val="24"/>
          <w:szCs w:val="24"/>
          <w:lang w:val="pl-PL"/>
        </w:rPr>
        <w:t> </w:t>
      </w:r>
      <w:r w:rsidR="001A1A8E" w:rsidRPr="00A33970">
        <w:rPr>
          <w:rFonts w:ascii="Arial Narrow" w:hAnsi="Arial Narrow"/>
          <w:sz w:val="24"/>
          <w:szCs w:val="24"/>
        </w:rPr>
        <w:t>Rozporządzeniu Ministra Środowiska z dnia 11 stycznia 2013 r., w sprawie szczegółowych wymagań w zakresie odbierania odpadów komunalnych od właścicieli nieruchomości (Dz. U. z 2013 r., poz. 122).</w:t>
      </w:r>
      <w:r w:rsidR="001A1A8E" w:rsidRPr="00A33970">
        <w:rPr>
          <w:rFonts w:ascii="Arial Narrow" w:hAnsi="Arial Narrow"/>
          <w:lang w:val="pl-PL"/>
        </w:rPr>
        <w:t xml:space="preserve"> </w:t>
      </w:r>
    </w:p>
    <w:p w:rsidR="00144217" w:rsidRPr="00A33970" w:rsidRDefault="00144217" w:rsidP="0058085D">
      <w:pPr>
        <w:pStyle w:val="Tekstpodstawowy"/>
        <w:spacing w:line="360" w:lineRule="auto"/>
        <w:jc w:val="both"/>
        <w:rPr>
          <w:rFonts w:ascii="Arial Narrow" w:hAnsi="Arial Narrow"/>
          <w:lang w:val="pl-PL"/>
        </w:rPr>
      </w:pPr>
      <w:r>
        <w:rPr>
          <w:rFonts w:ascii="Arial Narrow" w:hAnsi="Arial Narrow"/>
          <w:lang w:val="pl-PL"/>
        </w:rPr>
        <w:t xml:space="preserve">Zamawiający oceni spełnienie warunków udziału postępowaniu wg kryteriów: </w:t>
      </w:r>
      <w:r w:rsidRPr="00144217">
        <w:rPr>
          <w:rFonts w:ascii="Arial Narrow" w:hAnsi="Arial Narrow"/>
          <w:u w:val="single"/>
          <w:lang w:val="pl-PL"/>
        </w:rPr>
        <w:t>spełnia, nie spełnia</w:t>
      </w:r>
      <w:r>
        <w:rPr>
          <w:rFonts w:ascii="Arial Narrow" w:hAnsi="Arial Narrow"/>
          <w:lang w:val="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4"/>
      </w:tblGrid>
      <w:tr w:rsidR="001A1A8E" w:rsidRPr="00A33970" w:rsidTr="0058085D">
        <w:tc>
          <w:tcPr>
            <w:tcW w:w="9564" w:type="dxa"/>
          </w:tcPr>
          <w:p w:rsidR="001A1A8E" w:rsidRPr="00A33970" w:rsidRDefault="001A1A8E" w:rsidP="00880570">
            <w:pPr>
              <w:pStyle w:val="Akapitzlist"/>
              <w:numPr>
                <w:ilvl w:val="0"/>
                <w:numId w:val="9"/>
              </w:numPr>
              <w:spacing w:line="360" w:lineRule="auto"/>
              <w:rPr>
                <w:rFonts w:ascii="Arial Narrow" w:hAnsi="Arial Narrow" w:cs="Times New Roman"/>
                <w:b/>
                <w:sz w:val="24"/>
                <w:szCs w:val="24"/>
                <w:lang w:eastAsia="en-US"/>
              </w:rPr>
            </w:pPr>
            <w:r w:rsidRPr="00A33970">
              <w:rPr>
                <w:rFonts w:ascii="Arial Narrow" w:hAnsi="Arial Narrow" w:cs="Times New Roman"/>
                <w:b/>
                <w:sz w:val="24"/>
                <w:szCs w:val="24"/>
                <w:lang w:eastAsia="en-US"/>
              </w:rPr>
              <w:t xml:space="preserve"> Podstawy wykluczenia</w:t>
            </w:r>
          </w:p>
        </w:tc>
      </w:tr>
    </w:tbl>
    <w:p w:rsidR="001A1A8E" w:rsidRPr="00A33970" w:rsidRDefault="001A1A8E" w:rsidP="002C2FC2">
      <w:pPr>
        <w:autoSpaceDE w:val="0"/>
        <w:autoSpaceDN w:val="0"/>
        <w:adjustRightInd w:val="0"/>
        <w:spacing w:before="120"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1. Zgodnie z art. </w:t>
      </w:r>
      <w:r w:rsidRPr="00A33970">
        <w:rPr>
          <w:rFonts w:ascii="Arial Narrow" w:hAnsi="Arial Narrow" w:cs="Times New Roman"/>
          <w:b/>
          <w:sz w:val="24"/>
          <w:szCs w:val="24"/>
          <w:lang w:val="pl-PL"/>
        </w:rPr>
        <w:t>24 ust. 1</w:t>
      </w:r>
      <w:r w:rsidRPr="00A33970">
        <w:rPr>
          <w:rFonts w:ascii="Arial Narrow" w:hAnsi="Arial Narrow" w:cs="Times New Roman"/>
          <w:sz w:val="24"/>
          <w:szCs w:val="24"/>
          <w:lang w:val="pl-PL"/>
        </w:rPr>
        <w:t xml:space="preserve"> ustawy z postępowania o udzielenie zamówienia wyklucza się: </w:t>
      </w:r>
    </w:p>
    <w:p w:rsidR="001A1A8E" w:rsidRPr="00A33970" w:rsidRDefault="001A1A8E" w:rsidP="0058085D">
      <w:pPr>
        <w:autoSpaceDE w:val="0"/>
        <w:autoSpaceDN w:val="0"/>
        <w:adjustRightInd w:val="0"/>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1.1. </w:t>
      </w:r>
      <w:r w:rsidR="00846087" w:rsidRPr="00A33970">
        <w:rPr>
          <w:rFonts w:ascii="Arial Narrow" w:hAnsi="Arial Narrow" w:cs="Times New Roman"/>
          <w:sz w:val="24"/>
          <w:szCs w:val="24"/>
          <w:lang w:val="pl-PL"/>
        </w:rPr>
        <w:t>Wykonawcę</w:t>
      </w:r>
      <w:r w:rsidRPr="00A33970">
        <w:rPr>
          <w:rFonts w:ascii="Arial Narrow" w:hAnsi="Arial Narrow" w:cs="Times New Roman"/>
          <w:sz w:val="24"/>
          <w:szCs w:val="24"/>
          <w:lang w:val="pl-PL"/>
        </w:rPr>
        <w:t xml:space="preserve">, który nie wykazał spełniania warunków udziału w postępowaniu lub nie został zaproszony do negocjacji lub złożenia ofert wstępnych albo ofert, lub nie wykazał braku podstaw wykluczenia. </w:t>
      </w:r>
    </w:p>
    <w:p w:rsidR="001A1A8E" w:rsidRPr="00A33970" w:rsidRDefault="001A1A8E" w:rsidP="0058085D">
      <w:pPr>
        <w:autoSpaceDE w:val="0"/>
        <w:autoSpaceDN w:val="0"/>
        <w:adjustRightInd w:val="0"/>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1.2. </w:t>
      </w:r>
      <w:r w:rsidR="00846087" w:rsidRPr="00A33970">
        <w:rPr>
          <w:rFonts w:ascii="Arial Narrow" w:hAnsi="Arial Narrow" w:cs="Times New Roman"/>
          <w:sz w:val="24"/>
          <w:szCs w:val="24"/>
          <w:lang w:val="pl-PL"/>
        </w:rPr>
        <w:t>Wykonawcę</w:t>
      </w:r>
      <w:r w:rsidRPr="00A33970">
        <w:rPr>
          <w:rFonts w:ascii="Arial Narrow" w:hAnsi="Arial Narrow" w:cs="Times New Roman"/>
          <w:sz w:val="24"/>
          <w:szCs w:val="24"/>
          <w:lang w:val="pl-PL"/>
        </w:rPr>
        <w:t xml:space="preserve"> będącego osobą fizyczną, którego prawomocnie skazano za przestępstwo: </w:t>
      </w:r>
    </w:p>
    <w:p w:rsidR="001A1A8E" w:rsidRPr="00A33970" w:rsidRDefault="001A1A8E" w:rsidP="0058085D">
      <w:pPr>
        <w:autoSpaceDE w:val="0"/>
        <w:autoSpaceDN w:val="0"/>
        <w:adjustRightInd w:val="0"/>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a) o którym mowa w art. 165a, art. 181–188, art. 189a, art. 218–221, art. 228–230a, art. 250a, art. 258 lub art. 270–309 ustawy z dnia 6 czerwca 1997 r. – Kodeks karny (Dz. U. poz. 553 z późn. zm.) lub art. 46 lub art. 48 ustawy z dnia 25 czerwca 2010 r. o sporcie (Dz. U. z 2016r. poz. 176), </w:t>
      </w:r>
    </w:p>
    <w:p w:rsidR="001A1A8E" w:rsidRPr="00A33970" w:rsidRDefault="001A1A8E" w:rsidP="0058085D">
      <w:pPr>
        <w:autoSpaceDE w:val="0"/>
        <w:autoSpaceDN w:val="0"/>
        <w:adjustRightInd w:val="0"/>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b) o charakterze terrorystycznym, o którym mowa w art. 115 § 20 ustawy z dnia 6 czerwca 1997 r. – Kodeks karny, </w:t>
      </w:r>
    </w:p>
    <w:p w:rsidR="001A1A8E" w:rsidRPr="00A33970" w:rsidRDefault="001A1A8E" w:rsidP="0058085D">
      <w:pPr>
        <w:autoSpaceDE w:val="0"/>
        <w:autoSpaceDN w:val="0"/>
        <w:adjustRightInd w:val="0"/>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c) skarbowe, </w:t>
      </w:r>
    </w:p>
    <w:p w:rsidR="001A1A8E" w:rsidRPr="00A33970" w:rsidRDefault="001A1A8E" w:rsidP="0058085D">
      <w:pPr>
        <w:autoSpaceDE w:val="0"/>
        <w:autoSpaceDN w:val="0"/>
        <w:adjustRightInd w:val="0"/>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d) o którym mowa w art. 9 lub art. 10 ustawy z dnia 15 czerwca 2012 r. o skutkach powierzania wykonywania pracy cudzoziemcom przebywającym wbrew przepisom na terytorium Rzeczypospolitej Polskiej (Dz. U. poz. 769). </w:t>
      </w:r>
    </w:p>
    <w:p w:rsidR="001A1A8E" w:rsidRPr="00A33970" w:rsidRDefault="001A1A8E" w:rsidP="0058085D">
      <w:pPr>
        <w:autoSpaceDE w:val="0"/>
        <w:autoSpaceDN w:val="0"/>
        <w:adjustRightInd w:val="0"/>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1.3. </w:t>
      </w:r>
      <w:r w:rsidR="00846087" w:rsidRPr="00A33970">
        <w:rPr>
          <w:rFonts w:ascii="Arial Narrow" w:hAnsi="Arial Narrow" w:cs="Times New Roman"/>
          <w:sz w:val="24"/>
          <w:szCs w:val="24"/>
          <w:lang w:val="pl-PL"/>
        </w:rPr>
        <w:t>Wykonawcę</w:t>
      </w:r>
      <w:r w:rsidRPr="00A33970">
        <w:rPr>
          <w:rFonts w:ascii="Arial Narrow" w:hAnsi="Arial Narrow" w:cs="Times New Roman"/>
          <w:sz w:val="24"/>
          <w:szCs w:val="24"/>
          <w:lang w:val="pl-PL"/>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rsidR="001A1A8E" w:rsidRPr="00A33970" w:rsidRDefault="001A1A8E" w:rsidP="0058085D">
      <w:pPr>
        <w:autoSpaceDE w:val="0"/>
        <w:autoSpaceDN w:val="0"/>
        <w:adjustRightInd w:val="0"/>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1.4. </w:t>
      </w:r>
      <w:r w:rsidR="00846087" w:rsidRPr="00A33970">
        <w:rPr>
          <w:rFonts w:ascii="Arial Narrow" w:hAnsi="Arial Narrow" w:cs="Times New Roman"/>
          <w:sz w:val="24"/>
          <w:szCs w:val="24"/>
          <w:lang w:val="pl-PL"/>
        </w:rPr>
        <w:t>Wykonawcę</w:t>
      </w:r>
      <w:r w:rsidRPr="00A33970">
        <w:rPr>
          <w:rFonts w:ascii="Arial Narrow" w:hAnsi="Arial Narrow" w:cs="Times New Roman"/>
          <w:sz w:val="24"/>
          <w:szCs w:val="24"/>
          <w:lang w:val="pl-PL"/>
        </w:rPr>
        <w:t xml:space="preserve">, wobec którego wydano prawomocny wyrok sądu lub ostateczną decyzję administracyjną o zaleganiu z uiszczeniem podatków, opłat lub składek na ubezpieczenia społeczne lub zdrowotne, chyba że </w:t>
      </w:r>
      <w:r w:rsidR="00A722C0" w:rsidRPr="00A33970">
        <w:rPr>
          <w:rFonts w:ascii="Arial Narrow" w:hAnsi="Arial Narrow" w:cs="Times New Roman"/>
          <w:sz w:val="24"/>
          <w:szCs w:val="24"/>
          <w:lang w:val="pl-PL"/>
        </w:rPr>
        <w:t>Wykonawca</w:t>
      </w:r>
      <w:r w:rsidRPr="00A33970">
        <w:rPr>
          <w:rFonts w:ascii="Arial Narrow" w:hAnsi="Arial Narrow" w:cs="Times New Roman"/>
          <w:sz w:val="24"/>
          <w:szCs w:val="24"/>
          <w:lang w:val="pl-PL"/>
        </w:rPr>
        <w:t xml:space="preserve"> dokonał płatności należnych podatków, opłat lub składek na ubezpieczenia społeczne lub zdrowotne wraz z odsetkami lub grzywnami lub zawarł wiążące porozumienie w sprawie spłaty tych należności. </w:t>
      </w:r>
    </w:p>
    <w:p w:rsidR="001A1A8E" w:rsidRPr="00A33970" w:rsidRDefault="001A1A8E" w:rsidP="0058085D">
      <w:pPr>
        <w:autoSpaceDE w:val="0"/>
        <w:autoSpaceDN w:val="0"/>
        <w:adjustRightInd w:val="0"/>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1.5. </w:t>
      </w:r>
      <w:r w:rsidR="00846087" w:rsidRPr="00A33970">
        <w:rPr>
          <w:rFonts w:ascii="Arial Narrow" w:hAnsi="Arial Narrow" w:cs="Times New Roman"/>
          <w:sz w:val="24"/>
          <w:szCs w:val="24"/>
          <w:lang w:val="pl-PL"/>
        </w:rPr>
        <w:t>Wykonawcę</w:t>
      </w:r>
      <w:r w:rsidRPr="00A33970">
        <w:rPr>
          <w:rFonts w:ascii="Arial Narrow" w:hAnsi="Arial Narrow" w:cs="Times New Roman"/>
          <w:sz w:val="24"/>
          <w:szCs w:val="24"/>
          <w:lang w:val="pl-PL"/>
        </w:rPr>
        <w:t xml:space="preserve">, który w wyniku zamierzonego działania lub rażącego niedbalstwa wprowadził </w:t>
      </w:r>
      <w:r w:rsidR="00702DEA" w:rsidRPr="00A33970">
        <w:rPr>
          <w:rFonts w:ascii="Arial Narrow" w:hAnsi="Arial Narrow" w:cs="Times New Roman"/>
          <w:sz w:val="24"/>
          <w:szCs w:val="24"/>
          <w:lang w:val="pl-PL"/>
        </w:rPr>
        <w:t>Zamawiającego</w:t>
      </w:r>
      <w:r w:rsidRPr="00A33970">
        <w:rPr>
          <w:rFonts w:ascii="Arial Narrow" w:hAnsi="Arial Narrow" w:cs="Times New Roman"/>
          <w:sz w:val="24"/>
          <w:szCs w:val="24"/>
          <w:lang w:val="pl-PL"/>
        </w:rPr>
        <w:t xml:space="preserve">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A1A8E" w:rsidRPr="00A33970" w:rsidRDefault="001A1A8E" w:rsidP="0058085D">
      <w:pPr>
        <w:autoSpaceDE w:val="0"/>
        <w:autoSpaceDN w:val="0"/>
        <w:adjustRightInd w:val="0"/>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lastRenderedPageBreak/>
        <w:t xml:space="preserve">1.6. </w:t>
      </w:r>
      <w:r w:rsidR="00846087" w:rsidRPr="00A33970">
        <w:rPr>
          <w:rFonts w:ascii="Arial Narrow" w:hAnsi="Arial Narrow" w:cs="Times New Roman"/>
          <w:sz w:val="24"/>
          <w:szCs w:val="24"/>
          <w:lang w:val="pl-PL"/>
        </w:rPr>
        <w:t>Wykonawcę</w:t>
      </w:r>
      <w:r w:rsidRPr="00A33970">
        <w:rPr>
          <w:rFonts w:ascii="Arial Narrow" w:hAnsi="Arial Narrow" w:cs="Times New Roman"/>
          <w:sz w:val="24"/>
          <w:szCs w:val="24"/>
          <w:lang w:val="pl-PL"/>
        </w:rPr>
        <w:t xml:space="preserve">, który w wyniku lekkomyślności lub niedbalstwa przedstawił informacje wprowadzające w błąd </w:t>
      </w:r>
      <w:r w:rsidR="00702DEA" w:rsidRPr="00A33970">
        <w:rPr>
          <w:rFonts w:ascii="Arial Narrow" w:hAnsi="Arial Narrow" w:cs="Times New Roman"/>
          <w:sz w:val="24"/>
          <w:szCs w:val="24"/>
          <w:lang w:val="pl-PL"/>
        </w:rPr>
        <w:t>Zamawiającego</w:t>
      </w:r>
      <w:r w:rsidRPr="00A33970">
        <w:rPr>
          <w:rFonts w:ascii="Arial Narrow" w:hAnsi="Arial Narrow" w:cs="Times New Roman"/>
          <w:sz w:val="24"/>
          <w:szCs w:val="24"/>
          <w:lang w:val="pl-PL"/>
        </w:rPr>
        <w:t xml:space="preserve">, mogące mieć istotny wpływ na decyzje podejmowane przez </w:t>
      </w:r>
      <w:r w:rsidR="00702DEA" w:rsidRPr="00A33970">
        <w:rPr>
          <w:rFonts w:ascii="Arial Narrow" w:hAnsi="Arial Narrow" w:cs="Times New Roman"/>
          <w:sz w:val="24"/>
          <w:szCs w:val="24"/>
          <w:lang w:val="pl-PL"/>
        </w:rPr>
        <w:t>Zamawiającego</w:t>
      </w:r>
      <w:r w:rsidRPr="00A33970">
        <w:rPr>
          <w:rFonts w:ascii="Arial Narrow" w:hAnsi="Arial Narrow" w:cs="Times New Roman"/>
          <w:sz w:val="24"/>
          <w:szCs w:val="24"/>
          <w:lang w:val="pl-PL"/>
        </w:rPr>
        <w:t xml:space="preserve"> w postępowaniu o udzielenie zamówienia. </w:t>
      </w:r>
    </w:p>
    <w:p w:rsidR="001A1A8E" w:rsidRPr="00A33970" w:rsidRDefault="001A1A8E" w:rsidP="0058085D">
      <w:pPr>
        <w:autoSpaceDE w:val="0"/>
        <w:autoSpaceDN w:val="0"/>
        <w:adjustRightInd w:val="0"/>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1.7. </w:t>
      </w:r>
      <w:r w:rsidR="00846087" w:rsidRPr="00A33970">
        <w:rPr>
          <w:rFonts w:ascii="Arial Narrow" w:hAnsi="Arial Narrow" w:cs="Times New Roman"/>
          <w:sz w:val="24"/>
          <w:szCs w:val="24"/>
          <w:lang w:val="pl-PL"/>
        </w:rPr>
        <w:t>Wykonawcę</w:t>
      </w:r>
      <w:r w:rsidRPr="00A33970">
        <w:rPr>
          <w:rFonts w:ascii="Arial Narrow" w:hAnsi="Arial Narrow" w:cs="Times New Roman"/>
          <w:sz w:val="24"/>
          <w:szCs w:val="24"/>
          <w:lang w:val="pl-PL"/>
        </w:rPr>
        <w:t xml:space="preserve">, który bezprawnie wpływał lub próbował wpłynąć na czynności </w:t>
      </w:r>
      <w:r w:rsidR="00702DEA" w:rsidRPr="00A33970">
        <w:rPr>
          <w:rFonts w:ascii="Arial Narrow" w:hAnsi="Arial Narrow" w:cs="Times New Roman"/>
          <w:sz w:val="24"/>
          <w:szCs w:val="24"/>
          <w:lang w:val="pl-PL"/>
        </w:rPr>
        <w:t>Zamawiającego</w:t>
      </w:r>
      <w:r w:rsidRPr="00A33970">
        <w:rPr>
          <w:rFonts w:ascii="Arial Narrow" w:hAnsi="Arial Narrow" w:cs="Times New Roman"/>
          <w:sz w:val="24"/>
          <w:szCs w:val="24"/>
          <w:lang w:val="pl-PL"/>
        </w:rPr>
        <w:t xml:space="preserve"> lub pozyskać informacje poufne, mogące dać mu przewagę w postępowaniu o udzielenie zamówienia. </w:t>
      </w:r>
    </w:p>
    <w:p w:rsidR="001A1A8E" w:rsidRPr="00A33970" w:rsidRDefault="001A1A8E" w:rsidP="0058085D">
      <w:pPr>
        <w:autoSpaceDE w:val="0"/>
        <w:autoSpaceDN w:val="0"/>
        <w:adjustRightInd w:val="0"/>
        <w:spacing w:after="120" w:line="360" w:lineRule="auto"/>
        <w:jc w:val="both"/>
        <w:rPr>
          <w:rFonts w:ascii="Arial Narrow" w:hAnsi="Arial Narrow" w:cs="Times New Roman"/>
          <w:color w:val="auto"/>
          <w:sz w:val="24"/>
          <w:szCs w:val="24"/>
          <w:lang w:val="pl-PL"/>
        </w:rPr>
      </w:pPr>
      <w:r w:rsidRPr="00A33970">
        <w:rPr>
          <w:rFonts w:ascii="Arial Narrow" w:hAnsi="Arial Narrow" w:cs="Times New Roman"/>
          <w:sz w:val="24"/>
          <w:szCs w:val="24"/>
          <w:lang w:val="pl-PL"/>
        </w:rPr>
        <w:t xml:space="preserve">1.8. </w:t>
      </w:r>
      <w:r w:rsidR="00846087" w:rsidRPr="00A33970">
        <w:rPr>
          <w:rFonts w:ascii="Arial Narrow" w:hAnsi="Arial Narrow" w:cs="Times New Roman"/>
          <w:sz w:val="24"/>
          <w:szCs w:val="24"/>
          <w:lang w:val="pl-PL"/>
        </w:rPr>
        <w:t>Wykonawcę</w:t>
      </w:r>
      <w:r w:rsidRPr="00A33970">
        <w:rPr>
          <w:rFonts w:ascii="Arial Narrow" w:hAnsi="Arial Narrow" w:cs="Times New Roman"/>
          <w:sz w:val="24"/>
          <w:szCs w:val="24"/>
          <w:lang w:val="pl-PL"/>
        </w:rPr>
        <w:t xml:space="preserve">, który brał udział w przygotowaniu postępowania o udzielenie zamówienia lub którego pracownik, a także osoba wykonująca pracę na podstawie umowy zlecenia, o dzieło, agencyjnej lub innej umowy o świadczenie usług, brał udział w przygotowaniu takiego </w:t>
      </w:r>
      <w:r w:rsidRPr="00A33970">
        <w:rPr>
          <w:rFonts w:ascii="Arial Narrow" w:hAnsi="Arial Narrow" w:cs="Times New Roman"/>
          <w:color w:val="auto"/>
          <w:sz w:val="24"/>
          <w:szCs w:val="24"/>
          <w:lang w:val="pl-PL"/>
        </w:rPr>
        <w:t xml:space="preserve">postępowania, chyba że spowodowane tym zakłócenie konkurencji może być wyeliminowane w inny sposób niż przez wykluczenie </w:t>
      </w:r>
      <w:r w:rsidR="00702DEA" w:rsidRPr="00A33970">
        <w:rPr>
          <w:rFonts w:ascii="Arial Narrow" w:hAnsi="Arial Narrow" w:cs="Times New Roman"/>
          <w:color w:val="auto"/>
          <w:sz w:val="24"/>
          <w:szCs w:val="24"/>
          <w:lang w:val="pl-PL"/>
        </w:rPr>
        <w:t>Wykonawcy</w:t>
      </w:r>
      <w:r w:rsidRPr="00A33970">
        <w:rPr>
          <w:rFonts w:ascii="Arial Narrow" w:hAnsi="Arial Narrow" w:cs="Times New Roman"/>
          <w:color w:val="auto"/>
          <w:sz w:val="24"/>
          <w:szCs w:val="24"/>
          <w:lang w:val="pl-PL"/>
        </w:rPr>
        <w:t xml:space="preserve"> z udziału w postępowaniu.</w:t>
      </w:r>
    </w:p>
    <w:p w:rsidR="001A1A8E" w:rsidRPr="00A33970" w:rsidRDefault="001A1A8E" w:rsidP="0058085D">
      <w:pPr>
        <w:autoSpaceDE w:val="0"/>
        <w:autoSpaceDN w:val="0"/>
        <w:adjustRightInd w:val="0"/>
        <w:spacing w:after="120" w:line="360" w:lineRule="auto"/>
        <w:jc w:val="both"/>
        <w:rPr>
          <w:rFonts w:ascii="Arial Narrow" w:hAnsi="Arial Narrow" w:cs="Times New Roman"/>
          <w:color w:val="auto"/>
          <w:sz w:val="24"/>
          <w:szCs w:val="24"/>
          <w:lang w:val="pl-PL"/>
        </w:rPr>
      </w:pPr>
      <w:r w:rsidRPr="00A33970">
        <w:rPr>
          <w:rFonts w:ascii="Arial Narrow" w:hAnsi="Arial Narrow" w:cs="Times New Roman"/>
          <w:color w:val="auto"/>
          <w:sz w:val="24"/>
          <w:szCs w:val="24"/>
          <w:lang w:val="pl-PL"/>
        </w:rPr>
        <w:t xml:space="preserve">1.9. </w:t>
      </w:r>
      <w:r w:rsidR="00846087" w:rsidRPr="00A33970">
        <w:rPr>
          <w:rFonts w:ascii="Arial Narrow" w:hAnsi="Arial Narrow" w:cs="Times New Roman"/>
          <w:color w:val="auto"/>
          <w:sz w:val="24"/>
          <w:szCs w:val="24"/>
          <w:lang w:val="pl-PL"/>
        </w:rPr>
        <w:t>Wykonawcę</w:t>
      </w:r>
      <w:r w:rsidRPr="00A33970">
        <w:rPr>
          <w:rFonts w:ascii="Arial Narrow" w:hAnsi="Arial Narrow" w:cs="Times New Roman"/>
          <w:color w:val="auto"/>
          <w:sz w:val="24"/>
          <w:szCs w:val="24"/>
          <w:lang w:val="pl-PL"/>
        </w:rPr>
        <w:t xml:space="preserve">, który z innymi </w:t>
      </w:r>
      <w:r w:rsidR="00A722C0" w:rsidRPr="00A33970">
        <w:rPr>
          <w:rFonts w:ascii="Arial Narrow" w:hAnsi="Arial Narrow" w:cs="Times New Roman"/>
          <w:color w:val="auto"/>
          <w:sz w:val="24"/>
          <w:szCs w:val="24"/>
          <w:lang w:val="pl-PL"/>
        </w:rPr>
        <w:t>Wykonawca</w:t>
      </w:r>
      <w:r w:rsidRPr="00A33970">
        <w:rPr>
          <w:rFonts w:ascii="Arial Narrow" w:hAnsi="Arial Narrow" w:cs="Times New Roman"/>
          <w:color w:val="auto"/>
          <w:sz w:val="24"/>
          <w:szCs w:val="24"/>
          <w:lang w:val="pl-PL"/>
        </w:rPr>
        <w:t xml:space="preserve">mi zawarł porozumienie mające na celu zakłócenie konkurencji między </w:t>
      </w:r>
      <w:r w:rsidR="00A722C0" w:rsidRPr="00A33970">
        <w:rPr>
          <w:rFonts w:ascii="Arial Narrow" w:hAnsi="Arial Narrow" w:cs="Times New Roman"/>
          <w:color w:val="auto"/>
          <w:sz w:val="24"/>
          <w:szCs w:val="24"/>
          <w:lang w:val="pl-PL"/>
        </w:rPr>
        <w:t>Wykonawca</w:t>
      </w:r>
      <w:r w:rsidRPr="00A33970">
        <w:rPr>
          <w:rFonts w:ascii="Arial Narrow" w:hAnsi="Arial Narrow" w:cs="Times New Roman"/>
          <w:color w:val="auto"/>
          <w:sz w:val="24"/>
          <w:szCs w:val="24"/>
          <w:lang w:val="pl-PL"/>
        </w:rPr>
        <w:t xml:space="preserve">mi w postępowaniu o udzielenie zamówienia, co </w:t>
      </w:r>
      <w:r w:rsidR="00A722C0" w:rsidRPr="00A33970">
        <w:rPr>
          <w:rFonts w:ascii="Arial Narrow" w:hAnsi="Arial Narrow" w:cs="Times New Roman"/>
          <w:color w:val="auto"/>
          <w:sz w:val="24"/>
          <w:szCs w:val="24"/>
          <w:lang w:val="pl-PL"/>
        </w:rPr>
        <w:t>Zamawiający</w:t>
      </w:r>
      <w:r w:rsidRPr="00A33970">
        <w:rPr>
          <w:rFonts w:ascii="Arial Narrow" w:hAnsi="Arial Narrow" w:cs="Times New Roman"/>
          <w:color w:val="auto"/>
          <w:sz w:val="24"/>
          <w:szCs w:val="24"/>
          <w:lang w:val="pl-PL"/>
        </w:rPr>
        <w:t xml:space="preserve"> jest wstanie wykazać za pomocą stosownych środków dowodowych. </w:t>
      </w:r>
    </w:p>
    <w:p w:rsidR="001A1A8E" w:rsidRPr="00A33970" w:rsidRDefault="001A1A8E" w:rsidP="0058085D">
      <w:pPr>
        <w:autoSpaceDE w:val="0"/>
        <w:autoSpaceDN w:val="0"/>
        <w:adjustRightInd w:val="0"/>
        <w:spacing w:after="120" w:line="360" w:lineRule="auto"/>
        <w:jc w:val="both"/>
        <w:rPr>
          <w:rFonts w:ascii="Arial Narrow" w:hAnsi="Arial Narrow" w:cs="Times New Roman"/>
          <w:color w:val="auto"/>
          <w:sz w:val="24"/>
          <w:szCs w:val="24"/>
          <w:lang w:val="pl-PL"/>
        </w:rPr>
      </w:pPr>
      <w:r w:rsidRPr="00A33970">
        <w:rPr>
          <w:rFonts w:ascii="Arial Narrow" w:hAnsi="Arial Narrow" w:cs="Times New Roman"/>
          <w:color w:val="auto"/>
          <w:sz w:val="24"/>
          <w:szCs w:val="24"/>
          <w:lang w:val="pl-PL"/>
        </w:rPr>
        <w:t xml:space="preserve">1.10. </w:t>
      </w:r>
      <w:r w:rsidR="00846087" w:rsidRPr="00A33970">
        <w:rPr>
          <w:rFonts w:ascii="Arial Narrow" w:hAnsi="Arial Narrow" w:cs="Times New Roman"/>
          <w:color w:val="auto"/>
          <w:sz w:val="24"/>
          <w:szCs w:val="24"/>
          <w:lang w:val="pl-PL"/>
        </w:rPr>
        <w:t>Wykonawcę</w:t>
      </w:r>
      <w:r w:rsidRPr="00A33970">
        <w:rPr>
          <w:rFonts w:ascii="Arial Narrow" w:hAnsi="Arial Narrow" w:cs="Times New Roman"/>
          <w:color w:val="auto"/>
          <w:sz w:val="24"/>
          <w:szCs w:val="24"/>
          <w:lang w:val="pl-PL"/>
        </w:rPr>
        <w:t xml:space="preserve">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1A1A8E" w:rsidRPr="00A33970" w:rsidRDefault="001A1A8E" w:rsidP="0058085D">
      <w:pPr>
        <w:autoSpaceDE w:val="0"/>
        <w:autoSpaceDN w:val="0"/>
        <w:adjustRightInd w:val="0"/>
        <w:spacing w:after="120" w:line="360" w:lineRule="auto"/>
        <w:jc w:val="both"/>
        <w:rPr>
          <w:rFonts w:ascii="Arial Narrow" w:hAnsi="Arial Narrow" w:cs="Times New Roman"/>
          <w:color w:val="auto"/>
          <w:sz w:val="24"/>
          <w:szCs w:val="24"/>
          <w:lang w:val="pl-PL"/>
        </w:rPr>
      </w:pPr>
      <w:r w:rsidRPr="00A33970">
        <w:rPr>
          <w:rFonts w:ascii="Arial Narrow" w:hAnsi="Arial Narrow" w:cs="Times New Roman"/>
          <w:color w:val="auto"/>
          <w:sz w:val="24"/>
          <w:szCs w:val="24"/>
          <w:lang w:val="pl-PL"/>
        </w:rPr>
        <w:t xml:space="preserve">1.11. </w:t>
      </w:r>
      <w:r w:rsidR="00846087" w:rsidRPr="00A33970">
        <w:rPr>
          <w:rFonts w:ascii="Arial Narrow" w:hAnsi="Arial Narrow" w:cs="Times New Roman"/>
          <w:color w:val="auto"/>
          <w:sz w:val="24"/>
          <w:szCs w:val="24"/>
          <w:lang w:val="pl-PL"/>
        </w:rPr>
        <w:t>Wykonawcę</w:t>
      </w:r>
      <w:r w:rsidRPr="00A33970">
        <w:rPr>
          <w:rFonts w:ascii="Arial Narrow" w:hAnsi="Arial Narrow" w:cs="Times New Roman"/>
          <w:color w:val="auto"/>
          <w:sz w:val="24"/>
          <w:szCs w:val="24"/>
          <w:lang w:val="pl-PL"/>
        </w:rPr>
        <w:t xml:space="preserve">, wobec którego orzeczono tytułem środka zapobiegawczego zakaz ubiegania się o zamówienia publiczne. </w:t>
      </w:r>
    </w:p>
    <w:p w:rsidR="001A1A8E" w:rsidRPr="00A33970" w:rsidRDefault="001A1A8E" w:rsidP="0058085D">
      <w:pPr>
        <w:autoSpaceDE w:val="0"/>
        <w:autoSpaceDN w:val="0"/>
        <w:adjustRightInd w:val="0"/>
        <w:spacing w:after="120" w:line="360" w:lineRule="auto"/>
        <w:jc w:val="both"/>
        <w:rPr>
          <w:rFonts w:ascii="Arial Narrow" w:hAnsi="Arial Narrow" w:cs="Times New Roman"/>
          <w:color w:val="auto"/>
          <w:sz w:val="24"/>
          <w:szCs w:val="24"/>
          <w:lang w:val="pl-PL"/>
        </w:rPr>
      </w:pPr>
      <w:r w:rsidRPr="00A33970">
        <w:rPr>
          <w:rFonts w:ascii="Arial Narrow" w:hAnsi="Arial Narrow" w:cs="Times New Roman"/>
          <w:color w:val="auto"/>
          <w:sz w:val="24"/>
          <w:szCs w:val="24"/>
          <w:lang w:val="pl-PL"/>
        </w:rPr>
        <w:t xml:space="preserve">1.12. </w:t>
      </w:r>
      <w:r w:rsidR="004D0C1F" w:rsidRPr="00A33970">
        <w:rPr>
          <w:rFonts w:ascii="Arial Narrow" w:hAnsi="Arial Narrow" w:cs="Times New Roman"/>
          <w:color w:val="auto"/>
          <w:sz w:val="24"/>
          <w:szCs w:val="24"/>
          <w:lang w:val="pl-PL"/>
        </w:rPr>
        <w:t>Wykonawców</w:t>
      </w:r>
      <w:r w:rsidRPr="00A33970">
        <w:rPr>
          <w:rFonts w:ascii="Arial Narrow" w:hAnsi="Arial Narrow" w:cs="Times New Roman"/>
          <w:color w:val="auto"/>
          <w:sz w:val="24"/>
          <w:szCs w:val="24"/>
          <w:lang w:val="pl-PL"/>
        </w:rPr>
        <w:t xml:space="preserve">,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 </w:t>
      </w:r>
    </w:p>
    <w:p w:rsidR="001A1A8E" w:rsidRPr="00A33970" w:rsidRDefault="001A1A8E" w:rsidP="0058085D">
      <w:pPr>
        <w:autoSpaceDE w:val="0"/>
        <w:autoSpaceDN w:val="0"/>
        <w:adjustRightInd w:val="0"/>
        <w:spacing w:after="120" w:line="360" w:lineRule="auto"/>
        <w:jc w:val="both"/>
        <w:rPr>
          <w:rFonts w:ascii="Arial Narrow" w:hAnsi="Arial Narrow" w:cs="Times New Roman"/>
          <w:color w:val="auto"/>
          <w:sz w:val="24"/>
          <w:szCs w:val="24"/>
          <w:lang w:val="pl-PL"/>
        </w:rPr>
      </w:pPr>
      <w:r w:rsidRPr="00A33970">
        <w:rPr>
          <w:rFonts w:ascii="Arial Narrow" w:hAnsi="Arial Narrow" w:cs="Times New Roman"/>
          <w:color w:val="auto"/>
          <w:sz w:val="24"/>
          <w:szCs w:val="24"/>
          <w:lang w:val="pl-PL"/>
        </w:rPr>
        <w:t xml:space="preserve">2. </w:t>
      </w:r>
      <w:r w:rsidR="00A722C0" w:rsidRPr="00A33970">
        <w:rPr>
          <w:rFonts w:ascii="Arial Narrow" w:hAnsi="Arial Narrow" w:cs="Times New Roman"/>
          <w:color w:val="auto"/>
          <w:sz w:val="24"/>
          <w:szCs w:val="24"/>
          <w:lang w:val="pl-PL"/>
        </w:rPr>
        <w:t>Wykonawca</w:t>
      </w:r>
      <w:r w:rsidRPr="00A33970">
        <w:rPr>
          <w:rFonts w:ascii="Arial Narrow" w:hAnsi="Arial Narrow" w:cs="Times New Roman"/>
          <w:color w:val="auto"/>
          <w:sz w:val="24"/>
          <w:szCs w:val="24"/>
          <w:lang w:val="pl-PL"/>
        </w:rPr>
        <w:t xml:space="preserve">, który podlega wykluczeniu na podstawie </w:t>
      </w:r>
      <w:r w:rsidRPr="00A33970">
        <w:rPr>
          <w:rFonts w:ascii="Arial Narrow" w:hAnsi="Arial Narrow" w:cs="Times New Roman"/>
          <w:color w:val="auto"/>
          <w:sz w:val="24"/>
          <w:szCs w:val="24"/>
          <w:u w:val="single"/>
          <w:lang w:val="pl-PL"/>
        </w:rPr>
        <w:t>pkt 1.2-1.3. oraz 1.5.-1.9.</w:t>
      </w:r>
      <w:r w:rsidRPr="00A33970">
        <w:rPr>
          <w:rFonts w:ascii="Arial Narrow" w:hAnsi="Arial Narrow" w:cs="Times New Roman"/>
          <w:color w:val="auto"/>
          <w:sz w:val="24"/>
          <w:szCs w:val="24"/>
          <w:lang w:val="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w:t>
      </w:r>
      <w:r w:rsidR="007C16E2" w:rsidRPr="00A33970">
        <w:rPr>
          <w:rFonts w:ascii="Arial Narrow" w:hAnsi="Arial Narrow" w:cs="Times New Roman"/>
          <w:color w:val="auto"/>
          <w:sz w:val="24"/>
          <w:szCs w:val="24"/>
          <w:lang w:val="pl-PL"/>
        </w:rPr>
        <w:t xml:space="preserve"> </w:t>
      </w:r>
      <w:r w:rsidRPr="00A33970">
        <w:rPr>
          <w:rFonts w:ascii="Arial Narrow" w:hAnsi="Arial Narrow" w:cs="Times New Roman"/>
          <w:color w:val="auto"/>
          <w:sz w:val="24"/>
          <w:szCs w:val="24"/>
          <w:lang w:val="pl-PL"/>
        </w:rPr>
        <w:t xml:space="preserve">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702DEA" w:rsidRPr="00A33970">
        <w:rPr>
          <w:rFonts w:ascii="Arial Narrow" w:hAnsi="Arial Narrow" w:cs="Times New Roman"/>
          <w:color w:val="auto"/>
          <w:sz w:val="24"/>
          <w:szCs w:val="24"/>
          <w:lang w:val="pl-PL"/>
        </w:rPr>
        <w:t>Wykonawcy</w:t>
      </w:r>
      <w:r w:rsidRPr="00A33970">
        <w:rPr>
          <w:rFonts w:ascii="Arial Narrow" w:hAnsi="Arial Narrow" w:cs="Times New Roman"/>
          <w:color w:val="auto"/>
          <w:sz w:val="24"/>
          <w:szCs w:val="24"/>
          <w:lang w:val="pl-PL"/>
        </w:rPr>
        <w:t xml:space="preserve">. Zdania pierwszego nie stosuje się, jeżeli wobec </w:t>
      </w:r>
      <w:r w:rsidR="00702DEA" w:rsidRPr="00A33970">
        <w:rPr>
          <w:rFonts w:ascii="Arial Narrow" w:hAnsi="Arial Narrow" w:cs="Times New Roman"/>
          <w:color w:val="auto"/>
          <w:sz w:val="24"/>
          <w:szCs w:val="24"/>
          <w:lang w:val="pl-PL"/>
        </w:rPr>
        <w:t>Wykonawcy</w:t>
      </w:r>
      <w:r w:rsidRPr="00A33970">
        <w:rPr>
          <w:rFonts w:ascii="Arial Narrow" w:hAnsi="Arial Narrow" w:cs="Times New Roman"/>
          <w:color w:val="auto"/>
          <w:sz w:val="24"/>
          <w:szCs w:val="24"/>
          <w:lang w:val="pl-PL"/>
        </w:rPr>
        <w:t xml:space="preserve">, będącego podmiotem zbiorowym, orzeczono prawomocnym wyrokiem sądu zakaz ubiegania się o udzielenie zamówienia oraz nie upłynął określony w tym wyroku okres obowiązywania tego zakazu. </w:t>
      </w:r>
    </w:p>
    <w:p w:rsidR="001A1A8E" w:rsidRPr="00A33970" w:rsidRDefault="001A1A8E" w:rsidP="0058085D">
      <w:pPr>
        <w:autoSpaceDE w:val="0"/>
        <w:autoSpaceDN w:val="0"/>
        <w:adjustRightInd w:val="0"/>
        <w:spacing w:after="120" w:line="360" w:lineRule="auto"/>
        <w:jc w:val="both"/>
        <w:rPr>
          <w:rFonts w:ascii="Arial Narrow" w:hAnsi="Arial Narrow" w:cs="Times New Roman"/>
          <w:color w:val="auto"/>
          <w:sz w:val="24"/>
          <w:szCs w:val="24"/>
          <w:lang w:val="pl-PL"/>
        </w:rPr>
      </w:pPr>
      <w:r w:rsidRPr="00A33970">
        <w:rPr>
          <w:rFonts w:ascii="Arial Narrow" w:hAnsi="Arial Narrow" w:cs="Times New Roman"/>
          <w:color w:val="auto"/>
          <w:sz w:val="24"/>
          <w:szCs w:val="24"/>
          <w:lang w:val="pl-PL"/>
        </w:rPr>
        <w:lastRenderedPageBreak/>
        <w:t xml:space="preserve">3. </w:t>
      </w:r>
      <w:r w:rsidR="00A722C0" w:rsidRPr="00A33970">
        <w:rPr>
          <w:rFonts w:ascii="Arial Narrow" w:hAnsi="Arial Narrow" w:cs="Times New Roman"/>
          <w:color w:val="auto"/>
          <w:sz w:val="24"/>
          <w:szCs w:val="24"/>
          <w:lang w:val="pl-PL"/>
        </w:rPr>
        <w:t>Wykonawca</w:t>
      </w:r>
      <w:r w:rsidRPr="00A33970">
        <w:rPr>
          <w:rFonts w:ascii="Arial Narrow" w:hAnsi="Arial Narrow" w:cs="Times New Roman"/>
          <w:color w:val="auto"/>
          <w:sz w:val="24"/>
          <w:szCs w:val="24"/>
          <w:lang w:val="pl-PL"/>
        </w:rPr>
        <w:t xml:space="preserve"> nie podlega wykluczeniu, jeżeli </w:t>
      </w:r>
      <w:r w:rsidR="00A722C0" w:rsidRPr="00A33970">
        <w:rPr>
          <w:rFonts w:ascii="Arial Narrow" w:hAnsi="Arial Narrow" w:cs="Times New Roman"/>
          <w:color w:val="auto"/>
          <w:sz w:val="24"/>
          <w:szCs w:val="24"/>
          <w:lang w:val="pl-PL"/>
        </w:rPr>
        <w:t>Zamawiający</w:t>
      </w:r>
      <w:r w:rsidRPr="00A33970">
        <w:rPr>
          <w:rFonts w:ascii="Arial Narrow" w:hAnsi="Arial Narrow" w:cs="Times New Roman"/>
          <w:color w:val="auto"/>
          <w:sz w:val="24"/>
          <w:szCs w:val="24"/>
          <w:lang w:val="pl-PL"/>
        </w:rPr>
        <w:t xml:space="preserve">, uwzględniając wagę i szczególne okoliczności czynu </w:t>
      </w:r>
      <w:r w:rsidR="00702DEA" w:rsidRPr="00A33970">
        <w:rPr>
          <w:rFonts w:ascii="Arial Narrow" w:hAnsi="Arial Narrow" w:cs="Times New Roman"/>
          <w:color w:val="auto"/>
          <w:sz w:val="24"/>
          <w:szCs w:val="24"/>
          <w:lang w:val="pl-PL"/>
        </w:rPr>
        <w:t>Wykonawcy</w:t>
      </w:r>
      <w:r w:rsidRPr="00A33970">
        <w:rPr>
          <w:rFonts w:ascii="Arial Narrow" w:hAnsi="Arial Narrow" w:cs="Times New Roman"/>
          <w:color w:val="auto"/>
          <w:sz w:val="24"/>
          <w:szCs w:val="24"/>
          <w:lang w:val="pl-PL"/>
        </w:rPr>
        <w:t xml:space="preserve">, uzna za wystarczające dowody przedstawione na podstawie powyższego pkt 2. </w:t>
      </w:r>
    </w:p>
    <w:p w:rsidR="001A1A8E" w:rsidRPr="00A33970" w:rsidRDefault="001A1A8E" w:rsidP="0058085D">
      <w:pPr>
        <w:spacing w:after="120" w:line="360" w:lineRule="auto"/>
        <w:jc w:val="both"/>
        <w:rPr>
          <w:rFonts w:ascii="Arial Narrow" w:hAnsi="Arial Narrow" w:cs="Times New Roman"/>
          <w:color w:val="auto"/>
          <w:sz w:val="24"/>
          <w:szCs w:val="24"/>
          <w:u w:val="single"/>
        </w:rPr>
      </w:pPr>
      <w:r w:rsidRPr="00A33970">
        <w:rPr>
          <w:rFonts w:ascii="Arial Narrow" w:hAnsi="Arial Narrow" w:cs="Times New Roman"/>
          <w:color w:val="auto"/>
          <w:sz w:val="24"/>
          <w:szCs w:val="24"/>
          <w:u w:val="single"/>
        </w:rPr>
        <w:t xml:space="preserve">4. </w:t>
      </w:r>
      <w:r w:rsidR="00A722C0" w:rsidRPr="00A33970">
        <w:rPr>
          <w:rFonts w:ascii="Arial Narrow" w:hAnsi="Arial Narrow" w:cs="Times New Roman"/>
          <w:color w:val="auto"/>
          <w:sz w:val="24"/>
          <w:szCs w:val="24"/>
          <w:u w:val="single"/>
        </w:rPr>
        <w:t>Zamawiający</w:t>
      </w:r>
      <w:r w:rsidRPr="00A33970">
        <w:rPr>
          <w:rFonts w:ascii="Arial Narrow" w:hAnsi="Arial Narrow" w:cs="Times New Roman"/>
          <w:color w:val="auto"/>
          <w:sz w:val="24"/>
          <w:szCs w:val="24"/>
          <w:u w:val="single"/>
        </w:rPr>
        <w:t xml:space="preserve"> przewiduje wykluczenie </w:t>
      </w:r>
      <w:r w:rsidR="00702DEA" w:rsidRPr="00A33970">
        <w:rPr>
          <w:rFonts w:ascii="Arial Narrow" w:hAnsi="Arial Narrow" w:cs="Times New Roman"/>
          <w:color w:val="auto"/>
          <w:sz w:val="24"/>
          <w:szCs w:val="24"/>
          <w:u w:val="single"/>
        </w:rPr>
        <w:t>Wykonawcy</w:t>
      </w:r>
      <w:r w:rsidRPr="00A33970">
        <w:rPr>
          <w:rFonts w:ascii="Arial Narrow" w:hAnsi="Arial Narrow" w:cs="Times New Roman"/>
          <w:color w:val="auto"/>
          <w:sz w:val="24"/>
          <w:szCs w:val="24"/>
          <w:u w:val="single"/>
        </w:rPr>
        <w:t xml:space="preserve"> na podstawie art. 24 ust. 5 ustawy. </w:t>
      </w:r>
    </w:p>
    <w:p w:rsidR="001A1A8E" w:rsidRPr="00A33970" w:rsidRDefault="001A1A8E" w:rsidP="00FE5FAA">
      <w:pPr>
        <w:spacing w:after="120" w:line="360" w:lineRule="auto"/>
        <w:rPr>
          <w:rFonts w:ascii="Arial Narrow" w:hAnsi="Arial Narrow" w:cs="Times New Roman"/>
          <w:color w:val="auto"/>
          <w:sz w:val="24"/>
          <w:szCs w:val="24"/>
        </w:rPr>
      </w:pPr>
      <w:r w:rsidRPr="00A33970">
        <w:rPr>
          <w:rFonts w:ascii="Arial Narrow" w:hAnsi="Arial Narrow" w:cs="Times New Roman"/>
          <w:color w:val="auto"/>
          <w:sz w:val="24"/>
          <w:szCs w:val="24"/>
        </w:rPr>
        <w:t>Podstawa wykluczenia określona w art. 24 ust. 5 pkt</w:t>
      </w:r>
      <w:r w:rsidR="004128FA" w:rsidRPr="00A33970">
        <w:rPr>
          <w:rFonts w:ascii="Arial Narrow" w:hAnsi="Arial Narrow" w:cs="Times New Roman"/>
          <w:color w:val="auto"/>
          <w:sz w:val="24"/>
          <w:szCs w:val="24"/>
        </w:rPr>
        <w:t>.</w:t>
      </w:r>
      <w:r w:rsidRPr="00A33970">
        <w:rPr>
          <w:rFonts w:ascii="Arial Narrow" w:hAnsi="Arial Narrow" w:cs="Times New Roman"/>
          <w:color w:val="auto"/>
          <w:sz w:val="24"/>
          <w:szCs w:val="24"/>
        </w:rPr>
        <w:t xml:space="preserve"> 1 – 4 i 8 ustawy 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4"/>
      </w:tblGrid>
      <w:tr w:rsidR="001A1A8E" w:rsidRPr="00A33970" w:rsidTr="00AB4168">
        <w:tc>
          <w:tcPr>
            <w:tcW w:w="9564" w:type="dxa"/>
          </w:tcPr>
          <w:p w:rsidR="001A1A8E" w:rsidRPr="00A33970" w:rsidRDefault="001A1A8E" w:rsidP="00880570">
            <w:pPr>
              <w:pStyle w:val="Akapitzlist"/>
              <w:numPr>
                <w:ilvl w:val="0"/>
                <w:numId w:val="9"/>
              </w:numPr>
              <w:spacing w:line="360" w:lineRule="auto"/>
              <w:rPr>
                <w:rFonts w:ascii="Arial Narrow" w:hAnsi="Arial Narrow" w:cs="Times New Roman"/>
                <w:b/>
                <w:sz w:val="24"/>
                <w:szCs w:val="24"/>
                <w:lang w:eastAsia="en-US"/>
              </w:rPr>
            </w:pPr>
            <w:r w:rsidRPr="00A33970">
              <w:rPr>
                <w:rFonts w:ascii="Arial Narrow" w:hAnsi="Arial Narrow" w:cs="Times New Roman"/>
                <w:b/>
                <w:sz w:val="24"/>
                <w:szCs w:val="24"/>
                <w:lang w:eastAsia="en-US"/>
              </w:rPr>
              <w:t>Wykaz oświadczeń lub dokumentów, potwierdzających spełnianie warunków udziału postępowaniu lub brak podstaw do wykluczenia</w:t>
            </w:r>
          </w:p>
        </w:tc>
      </w:tr>
    </w:tbl>
    <w:p w:rsidR="001A1A8E" w:rsidRPr="00A33970" w:rsidRDefault="001A1A8E" w:rsidP="004128FA">
      <w:pPr>
        <w:pStyle w:val="western"/>
        <w:widowControl/>
        <w:spacing w:before="120" w:after="120" w:line="360" w:lineRule="auto"/>
        <w:jc w:val="both"/>
        <w:rPr>
          <w:rFonts w:ascii="Arial Narrow" w:hAnsi="Arial Narrow"/>
          <w:kern w:val="0"/>
          <w:lang w:eastAsia="pl-PL"/>
        </w:rPr>
      </w:pPr>
      <w:r w:rsidRPr="00A33970">
        <w:rPr>
          <w:rFonts w:ascii="Arial Narrow" w:hAnsi="Arial Narrow"/>
          <w:bCs/>
        </w:rPr>
        <w:t xml:space="preserve">1. </w:t>
      </w:r>
      <w:r w:rsidRPr="00A33970">
        <w:rPr>
          <w:rFonts w:ascii="Arial Narrow" w:hAnsi="Arial Narrow"/>
          <w:kern w:val="0"/>
          <w:lang w:eastAsia="pl-PL"/>
        </w:rPr>
        <w:t xml:space="preserve">W celu potwierdzenia </w:t>
      </w:r>
      <w:r w:rsidRPr="00A33970">
        <w:rPr>
          <w:rFonts w:ascii="Arial Narrow" w:hAnsi="Arial Narrow"/>
          <w:b/>
          <w:kern w:val="0"/>
          <w:lang w:eastAsia="pl-PL"/>
        </w:rPr>
        <w:t xml:space="preserve">spełniania przez </w:t>
      </w:r>
      <w:r w:rsidR="00846087" w:rsidRPr="00A33970">
        <w:rPr>
          <w:rFonts w:ascii="Arial Narrow" w:hAnsi="Arial Narrow"/>
          <w:b/>
          <w:kern w:val="0"/>
          <w:lang w:eastAsia="pl-PL"/>
        </w:rPr>
        <w:t>Wykonawcę</w:t>
      </w:r>
      <w:r w:rsidRPr="00A33970">
        <w:rPr>
          <w:rFonts w:ascii="Arial Narrow" w:hAnsi="Arial Narrow"/>
          <w:kern w:val="0"/>
          <w:lang w:eastAsia="pl-PL"/>
        </w:rPr>
        <w:t xml:space="preserve"> </w:t>
      </w:r>
      <w:r w:rsidRPr="00A33970">
        <w:rPr>
          <w:rFonts w:ascii="Arial Narrow" w:hAnsi="Arial Narrow"/>
          <w:b/>
          <w:kern w:val="0"/>
          <w:lang w:eastAsia="pl-PL"/>
        </w:rPr>
        <w:t>warunków udziału w postępowaniu,</w:t>
      </w:r>
      <w:r w:rsidRPr="00A33970">
        <w:rPr>
          <w:rFonts w:ascii="Arial Narrow" w:hAnsi="Arial Narrow"/>
          <w:kern w:val="0"/>
          <w:lang w:eastAsia="pl-PL"/>
        </w:rPr>
        <w:t xml:space="preserve"> </w:t>
      </w:r>
      <w:r w:rsidR="00144217">
        <w:rPr>
          <w:rFonts w:ascii="Arial Narrow" w:hAnsi="Arial Narrow"/>
          <w:kern w:val="0"/>
          <w:lang w:eastAsia="pl-PL"/>
        </w:rPr>
        <w:t xml:space="preserve">określonych w rozdziale V, VI  </w:t>
      </w:r>
      <w:r w:rsidR="00A722C0" w:rsidRPr="00A33970">
        <w:rPr>
          <w:rFonts w:ascii="Arial Narrow" w:hAnsi="Arial Narrow"/>
          <w:kern w:val="0"/>
          <w:lang w:eastAsia="pl-PL"/>
        </w:rPr>
        <w:t>Wykonawca</w:t>
      </w:r>
      <w:r w:rsidR="00144217">
        <w:rPr>
          <w:rFonts w:ascii="Arial Narrow" w:hAnsi="Arial Narrow"/>
          <w:kern w:val="0"/>
          <w:lang w:eastAsia="pl-PL"/>
        </w:rPr>
        <w:t xml:space="preserve"> zobowiązany jest dostarczyć wraz z ofertą następujące oświadczenia i dokumenty:</w:t>
      </w:r>
    </w:p>
    <w:p w:rsidR="00144217" w:rsidRDefault="001A1A8E" w:rsidP="0058085D">
      <w:pPr>
        <w:pStyle w:val="western"/>
        <w:widowControl/>
        <w:spacing w:before="0" w:after="120" w:line="360" w:lineRule="auto"/>
        <w:jc w:val="both"/>
        <w:rPr>
          <w:rFonts w:ascii="Arial Narrow" w:hAnsi="Arial Narrow"/>
        </w:rPr>
      </w:pPr>
      <w:r w:rsidRPr="00A33970">
        <w:rPr>
          <w:rFonts w:ascii="Arial Narrow" w:hAnsi="Arial Narrow"/>
        </w:rPr>
        <w:t xml:space="preserve">1.1. </w:t>
      </w:r>
      <w:r w:rsidR="00144217">
        <w:rPr>
          <w:rFonts w:ascii="Arial Narrow" w:hAnsi="Arial Narrow"/>
        </w:rPr>
        <w:t xml:space="preserve"> Dowód wniesienia wadium,</w:t>
      </w:r>
    </w:p>
    <w:p w:rsidR="001A1A8E" w:rsidRDefault="00144217" w:rsidP="0058085D">
      <w:pPr>
        <w:pStyle w:val="western"/>
        <w:widowControl/>
        <w:spacing w:before="0" w:after="120" w:line="360" w:lineRule="auto"/>
        <w:jc w:val="both"/>
        <w:rPr>
          <w:rFonts w:ascii="Arial Narrow" w:hAnsi="Arial Narrow"/>
          <w:b/>
          <w:kern w:val="0"/>
        </w:rPr>
      </w:pPr>
      <w:r>
        <w:rPr>
          <w:rFonts w:ascii="Arial Narrow" w:hAnsi="Arial Narrow"/>
          <w:kern w:val="0"/>
        </w:rPr>
        <w:t xml:space="preserve">1.2. </w:t>
      </w:r>
      <w:r w:rsidR="001A1A8E" w:rsidRPr="00A33970">
        <w:rPr>
          <w:rFonts w:ascii="Arial Narrow" w:hAnsi="Arial Narrow"/>
          <w:kern w:val="0"/>
        </w:rPr>
        <w:t xml:space="preserve">Oświadczenie </w:t>
      </w:r>
      <w:r>
        <w:rPr>
          <w:rFonts w:ascii="Arial Narrow" w:hAnsi="Arial Narrow"/>
          <w:kern w:val="0"/>
        </w:rPr>
        <w:t>Wykonawcy dotyczące braku podstaw do wykluczenia i spełnienia warunków udziału w postępowaniu</w:t>
      </w:r>
      <w:r w:rsidR="001A1A8E" w:rsidRPr="00A33970">
        <w:rPr>
          <w:rFonts w:ascii="Arial Narrow" w:hAnsi="Arial Narrow"/>
          <w:kern w:val="0"/>
        </w:rPr>
        <w:t xml:space="preserve">, </w:t>
      </w:r>
      <w:r w:rsidR="001A1A8E" w:rsidRPr="00A33970">
        <w:rPr>
          <w:rFonts w:ascii="Arial Narrow" w:hAnsi="Arial Narrow"/>
          <w:b/>
          <w:kern w:val="0"/>
        </w:rPr>
        <w:t>według w</w:t>
      </w:r>
      <w:r>
        <w:rPr>
          <w:rFonts w:ascii="Arial Narrow" w:hAnsi="Arial Narrow"/>
          <w:b/>
          <w:kern w:val="0"/>
        </w:rPr>
        <w:t>zoru stanowiącego załącznik nr 3</w:t>
      </w:r>
      <w:r w:rsidR="001A1A8E" w:rsidRPr="00A33970">
        <w:rPr>
          <w:rFonts w:ascii="Arial Narrow" w:hAnsi="Arial Narrow"/>
          <w:b/>
          <w:kern w:val="0"/>
        </w:rPr>
        <w:t xml:space="preserve"> do </w:t>
      </w:r>
      <w:r w:rsidR="00A722C0" w:rsidRPr="00A33970">
        <w:rPr>
          <w:rFonts w:ascii="Arial Narrow" w:hAnsi="Arial Narrow"/>
          <w:b/>
          <w:kern w:val="0"/>
        </w:rPr>
        <w:t>SIWZ</w:t>
      </w:r>
      <w:r w:rsidR="001A1A8E" w:rsidRPr="00A33970">
        <w:rPr>
          <w:rFonts w:ascii="Arial Narrow" w:hAnsi="Arial Narrow"/>
          <w:b/>
          <w:kern w:val="0"/>
        </w:rPr>
        <w:t>.</w:t>
      </w:r>
    </w:p>
    <w:p w:rsidR="00144217" w:rsidRDefault="00144217" w:rsidP="0058085D">
      <w:pPr>
        <w:pStyle w:val="western"/>
        <w:widowControl/>
        <w:spacing w:before="0" w:after="120" w:line="360" w:lineRule="auto"/>
        <w:jc w:val="both"/>
        <w:rPr>
          <w:rFonts w:ascii="Arial Narrow" w:hAnsi="Arial Narrow"/>
          <w:b/>
          <w:kern w:val="0"/>
        </w:rPr>
      </w:pPr>
      <w:r w:rsidRPr="00144217">
        <w:rPr>
          <w:rFonts w:ascii="Arial Narrow" w:hAnsi="Arial Narrow"/>
          <w:kern w:val="0"/>
        </w:rPr>
        <w:t>Informacje zawarte w oświadczeniu będą stanowić wstępne potwierdzenie , że Wykonawca nie podlega wykluczeniu oraz spełnia warunki udziału w postępowaniu</w:t>
      </w:r>
      <w:r>
        <w:rPr>
          <w:rFonts w:ascii="Arial Narrow" w:hAnsi="Arial Narrow"/>
          <w:b/>
          <w:kern w:val="0"/>
        </w:rPr>
        <w:t>.</w:t>
      </w:r>
    </w:p>
    <w:p w:rsidR="00144217" w:rsidRDefault="00144217" w:rsidP="0058085D">
      <w:pPr>
        <w:pStyle w:val="western"/>
        <w:widowControl/>
        <w:spacing w:before="0" w:after="120" w:line="360" w:lineRule="auto"/>
        <w:jc w:val="both"/>
        <w:rPr>
          <w:rFonts w:ascii="Arial Narrow" w:hAnsi="Arial Narrow"/>
          <w:kern w:val="0"/>
        </w:rPr>
      </w:pPr>
      <w:r w:rsidRPr="00144217">
        <w:rPr>
          <w:rFonts w:ascii="Arial Narrow" w:hAnsi="Arial Narrow"/>
          <w:kern w:val="0"/>
        </w:rPr>
        <w:t>W przypadku wspólnego ubiegania się o zamówienia przez Wykonawców oświadczenie o którym mowa w rozdziale VII.1.2 niniejszej SIWZ składa każy z Wykonawców wspólnie ubiegajacych się o zamówienie. Oświadczenie to ma potwierdzić spełnienie warunków udziału w postępowaniu, brak podstaw wykluczenia w zakresie , w którym każdy z wykonawców wykonuje spełnienie warunków udziału w postępowaniu, brak podstaw wykluczenia.</w:t>
      </w:r>
    </w:p>
    <w:p w:rsidR="00144217" w:rsidRDefault="00144217" w:rsidP="0058085D">
      <w:pPr>
        <w:pStyle w:val="western"/>
        <w:widowControl/>
        <w:spacing w:before="0" w:after="120" w:line="360" w:lineRule="auto"/>
        <w:jc w:val="both"/>
        <w:rPr>
          <w:rFonts w:ascii="Arial Narrow" w:hAnsi="Arial Narrow"/>
          <w:kern w:val="0"/>
        </w:rPr>
      </w:pPr>
      <w:r>
        <w:rPr>
          <w:rFonts w:ascii="Arial Narrow" w:hAnsi="Arial Narrow"/>
          <w:kern w:val="0"/>
        </w:rPr>
        <w:t>Zamawiajacy żąda aby Wykonawca , który zamierza powierzyć wykonanie części zamówienia podwykonawcom, w celu wykazania braku istnienia wobec nich podstaw wykluczenia z udziału postępowania zamieszcza informacje o pdwykonawcach w oswiadczeniu , o którym mowa w roddziale VII.1.2 niniejszej SIWZ.</w:t>
      </w:r>
    </w:p>
    <w:p w:rsidR="00144217" w:rsidRDefault="00144217" w:rsidP="00144217">
      <w:pPr>
        <w:pStyle w:val="western"/>
        <w:widowControl/>
        <w:spacing w:before="0" w:after="120" w:line="360" w:lineRule="auto"/>
        <w:jc w:val="both"/>
        <w:rPr>
          <w:rFonts w:ascii="Arial Narrow" w:hAnsi="Arial Narrow"/>
          <w:kern w:val="0"/>
        </w:rPr>
      </w:pPr>
      <w:r>
        <w:rPr>
          <w:rFonts w:ascii="Arial Narrow" w:hAnsi="Arial Narrow"/>
          <w:kern w:val="0"/>
        </w:rPr>
        <w:t>Wykonawca, który powołuje się na zasoby innych podmiotów w celu wykonania braku istnienia wobec innych podstaw wykluczenia oraz spełnienia – w zakresie w jakim powołuje się na ich zasoby – warunków udziału w postępowaniu zamieszcza informacje o tych podmiotach w oświadczeniu , o którym mowa w roddziale VII.1.2 niniejszej SIWZ.</w:t>
      </w:r>
    </w:p>
    <w:p w:rsidR="00144217" w:rsidRDefault="00C40B20" w:rsidP="0058085D">
      <w:pPr>
        <w:pStyle w:val="western"/>
        <w:widowControl/>
        <w:spacing w:before="0" w:after="120" w:line="360" w:lineRule="auto"/>
        <w:jc w:val="both"/>
        <w:rPr>
          <w:rFonts w:ascii="Arial Narrow" w:hAnsi="Arial Narrow"/>
          <w:kern w:val="0"/>
          <w:lang w:eastAsia="pl-PL"/>
        </w:rPr>
      </w:pPr>
      <w:r>
        <w:rPr>
          <w:rFonts w:ascii="Arial Narrow" w:hAnsi="Arial Narrow"/>
          <w:kern w:val="0"/>
          <w:lang w:eastAsia="pl-PL"/>
        </w:rPr>
        <w:t xml:space="preserve">1.3  Zgodnie z art. 24 ust. 11 ustawy Pzp Wykonawca w terminie </w:t>
      </w:r>
      <w:r w:rsidRPr="00C40B20">
        <w:rPr>
          <w:rFonts w:ascii="Arial Narrow" w:hAnsi="Arial Narrow"/>
          <w:b/>
          <w:kern w:val="0"/>
          <w:lang w:eastAsia="pl-PL"/>
        </w:rPr>
        <w:t>3 dni</w:t>
      </w:r>
      <w:r>
        <w:rPr>
          <w:rFonts w:ascii="Arial Narrow" w:hAnsi="Arial Narrow"/>
          <w:kern w:val="0"/>
          <w:lang w:eastAsia="pl-PL"/>
        </w:rPr>
        <w:t xml:space="preserve"> od dnia zamieszczenia na stronie internetowej informacji z otwarcia ofert ( o której mowa w art. 86 ust. 5 ustawy Pzp), przekaże Zamawiającemu oświadczenie o przynalezności lub braku przynaleznosci do tej samej grupy kapitałowej ( o którek mowa w art. 24 ust. 1 pkt 23 ustawy Pzp) – zgodnie z treścią załącznika nr 5 SIWZ. Wraz ze zlozeniem oświadczenia Wykonawca może przedstawić dowody , że powiazania z innym Wykonawcą nie prowadzą do zakłocenia konkurencji w postępowaniu o udzielenia zamówienia.</w:t>
      </w:r>
    </w:p>
    <w:p w:rsidR="00C40B20" w:rsidRDefault="00C40B20" w:rsidP="0058085D">
      <w:pPr>
        <w:pStyle w:val="western"/>
        <w:widowControl/>
        <w:spacing w:before="0" w:after="120" w:line="360" w:lineRule="auto"/>
        <w:jc w:val="both"/>
        <w:rPr>
          <w:rFonts w:ascii="Arial Narrow" w:hAnsi="Arial Narrow"/>
          <w:kern w:val="0"/>
          <w:lang w:eastAsia="pl-PL"/>
        </w:rPr>
      </w:pPr>
      <w:r>
        <w:rPr>
          <w:rFonts w:ascii="Arial Narrow" w:hAnsi="Arial Narrow"/>
          <w:kern w:val="0"/>
          <w:lang w:eastAsia="pl-PL"/>
        </w:rPr>
        <w:t xml:space="preserve">1.4. Zamawiający przed udzieleniem zamówienia  wezwie Wykonawcę, którego oferta została najwyzej oceniona do złożenia w wyznaczonym, nie krótszym niż </w:t>
      </w:r>
      <w:r w:rsidRPr="00C40B20">
        <w:rPr>
          <w:rFonts w:ascii="Arial Narrow" w:hAnsi="Arial Narrow"/>
          <w:b/>
          <w:kern w:val="0"/>
          <w:lang w:eastAsia="pl-PL"/>
        </w:rPr>
        <w:t>5 dni</w:t>
      </w:r>
      <w:r>
        <w:rPr>
          <w:rFonts w:ascii="Arial Narrow" w:hAnsi="Arial Narrow"/>
          <w:kern w:val="0"/>
          <w:lang w:eastAsia="pl-PL"/>
        </w:rPr>
        <w:t xml:space="preserve"> roboczych , terminie aktualnych na dzień złozenia następujących oświadczeń  lub dokumentów.</w:t>
      </w:r>
    </w:p>
    <w:p w:rsidR="00C40B20" w:rsidRPr="00144217" w:rsidRDefault="00C40B20" w:rsidP="0058085D">
      <w:pPr>
        <w:pStyle w:val="western"/>
        <w:widowControl/>
        <w:spacing w:before="0" w:after="120" w:line="360" w:lineRule="auto"/>
        <w:jc w:val="both"/>
        <w:rPr>
          <w:rFonts w:ascii="Arial Narrow" w:hAnsi="Arial Narrow"/>
          <w:kern w:val="0"/>
          <w:lang w:eastAsia="pl-PL"/>
        </w:rPr>
      </w:pPr>
    </w:p>
    <w:p w:rsidR="001A1A8E" w:rsidRPr="00A33970" w:rsidRDefault="00C40B20" w:rsidP="0058085D">
      <w:pPr>
        <w:pStyle w:val="Default"/>
        <w:spacing w:after="120" w:line="360" w:lineRule="auto"/>
        <w:jc w:val="both"/>
        <w:rPr>
          <w:rFonts w:ascii="Arial Narrow" w:hAnsi="Arial Narrow"/>
          <w:color w:val="auto"/>
        </w:rPr>
      </w:pPr>
      <w:r>
        <w:rPr>
          <w:rFonts w:ascii="Arial Narrow" w:hAnsi="Arial Narrow"/>
          <w:color w:val="auto"/>
        </w:rPr>
        <w:t xml:space="preserve">1) </w:t>
      </w:r>
      <w:r w:rsidR="001A1A8E" w:rsidRPr="00A33970">
        <w:rPr>
          <w:rFonts w:ascii="Arial Narrow" w:hAnsi="Arial Narrow"/>
          <w:color w:val="auto"/>
        </w:rPr>
        <w:t xml:space="preserve">Zaświadczenie o wpisie do rejestru działalności regulowanej prowadzonego przez Wójta Gminy </w:t>
      </w:r>
      <w:r w:rsidR="002D5FF8">
        <w:rPr>
          <w:rFonts w:ascii="Arial Narrow" w:hAnsi="Arial Narrow"/>
          <w:color w:val="auto"/>
        </w:rPr>
        <w:t>Szczaniec</w:t>
      </w:r>
      <w:r w:rsidR="001A1A8E" w:rsidRPr="00A33970">
        <w:rPr>
          <w:rFonts w:ascii="Arial Narrow" w:hAnsi="Arial Narrow"/>
          <w:color w:val="auto"/>
        </w:rPr>
        <w:t xml:space="preserve">, zgodnie z art. 9c ustawy z dnia 13 września 1996 r. o utrzymaniu czystości i porządku w gminach (Dz. U. z </w:t>
      </w:r>
      <w:r>
        <w:rPr>
          <w:rFonts w:ascii="Arial Narrow" w:hAnsi="Arial Narrow"/>
          <w:color w:val="auto"/>
        </w:rPr>
        <w:t>2018</w:t>
      </w:r>
      <w:r w:rsidR="001A1A8E" w:rsidRPr="00A33970">
        <w:rPr>
          <w:rFonts w:ascii="Arial Narrow" w:hAnsi="Arial Narrow"/>
          <w:color w:val="auto"/>
        </w:rPr>
        <w:t xml:space="preserve"> r., poz. </w:t>
      </w:r>
      <w:r>
        <w:rPr>
          <w:rFonts w:ascii="Arial Narrow" w:hAnsi="Arial Narrow"/>
          <w:color w:val="auto"/>
        </w:rPr>
        <w:t>1454</w:t>
      </w:r>
      <w:r w:rsidR="001A1A8E" w:rsidRPr="00A33970">
        <w:rPr>
          <w:rFonts w:ascii="Arial Narrow" w:hAnsi="Arial Narrow"/>
          <w:color w:val="auto"/>
        </w:rPr>
        <w:t xml:space="preserve"> z późn. zm.).</w:t>
      </w:r>
    </w:p>
    <w:p w:rsidR="001A1A8E" w:rsidRPr="00A33970" w:rsidRDefault="00C40B20" w:rsidP="0058085D">
      <w:pPr>
        <w:pStyle w:val="Default"/>
        <w:spacing w:after="120" w:line="360" w:lineRule="auto"/>
        <w:jc w:val="both"/>
        <w:rPr>
          <w:rFonts w:ascii="Arial Narrow" w:hAnsi="Arial Narrow"/>
          <w:color w:val="auto"/>
        </w:rPr>
      </w:pPr>
      <w:r>
        <w:rPr>
          <w:rFonts w:ascii="Arial Narrow" w:hAnsi="Arial Narrow"/>
          <w:color w:val="auto"/>
        </w:rPr>
        <w:t xml:space="preserve">2) </w:t>
      </w:r>
      <w:r w:rsidR="001A1A8E" w:rsidRPr="00A33970">
        <w:rPr>
          <w:rFonts w:ascii="Arial Narrow" w:hAnsi="Arial Narrow"/>
          <w:color w:val="auto"/>
        </w:rPr>
        <w:t xml:space="preserve">Zezwolenie na zbieranie i transport odpadów wydane na podstawie ustawy z dnia 14 grudnia 2012 r. o odpadach  </w:t>
      </w:r>
    </w:p>
    <w:p w:rsidR="002801D3" w:rsidRPr="00A33970" w:rsidRDefault="00C40B20" w:rsidP="002801D3">
      <w:pPr>
        <w:pStyle w:val="Default"/>
        <w:spacing w:line="360" w:lineRule="auto"/>
        <w:jc w:val="both"/>
        <w:rPr>
          <w:rFonts w:ascii="Arial Narrow" w:hAnsi="Arial Narrow"/>
        </w:rPr>
      </w:pPr>
      <w:r>
        <w:rPr>
          <w:rFonts w:ascii="Arial Narrow" w:hAnsi="Arial Narrow"/>
          <w:color w:val="auto"/>
        </w:rPr>
        <w:t>3) Kopia</w:t>
      </w:r>
      <w:r w:rsidR="002801D3" w:rsidRPr="00A33970">
        <w:rPr>
          <w:rFonts w:ascii="Arial Narrow" w:hAnsi="Arial Narrow"/>
        </w:rPr>
        <w:t xml:space="preserve"> o wpisie do rejestru podmiotów zbierających zużyty sprzęt elektryczny i elektroniczny, prowadzonego przez Głównego Inspektora Ochrony Środowiska, o którym mowa w art. 49 ustawy z dnia 14 grudnia 2012 r. o odpadach .</w:t>
      </w:r>
    </w:p>
    <w:p w:rsidR="001A1A8E" w:rsidRPr="00A33970" w:rsidRDefault="00C40B20" w:rsidP="0058085D">
      <w:pPr>
        <w:spacing w:after="120" w:line="360" w:lineRule="auto"/>
        <w:jc w:val="both"/>
        <w:rPr>
          <w:rFonts w:ascii="Arial Narrow" w:hAnsi="Arial Narrow" w:cs="Times New Roman"/>
          <w:b/>
          <w:color w:val="auto"/>
          <w:sz w:val="24"/>
          <w:szCs w:val="24"/>
        </w:rPr>
      </w:pPr>
      <w:r>
        <w:rPr>
          <w:rFonts w:ascii="Arial Narrow" w:hAnsi="Arial Narrow" w:cs="Times New Roman"/>
          <w:color w:val="auto"/>
          <w:sz w:val="24"/>
          <w:szCs w:val="24"/>
        </w:rPr>
        <w:t>4)</w:t>
      </w:r>
      <w:r w:rsidR="001A1A8E" w:rsidRPr="00A33970">
        <w:rPr>
          <w:rFonts w:ascii="Arial Narrow" w:hAnsi="Arial Narrow" w:cs="Times New Roman"/>
          <w:color w:val="auto"/>
          <w:sz w:val="24"/>
          <w:szCs w:val="24"/>
        </w:rPr>
        <w:t>Oś</w:t>
      </w:r>
      <w:r>
        <w:rPr>
          <w:rFonts w:ascii="Arial Narrow" w:hAnsi="Arial Narrow" w:cs="Times New Roman"/>
          <w:color w:val="auto"/>
          <w:sz w:val="24"/>
          <w:szCs w:val="24"/>
        </w:rPr>
        <w:t xml:space="preserve"> </w:t>
      </w:r>
      <w:r w:rsidR="001A1A8E" w:rsidRPr="00A33970">
        <w:rPr>
          <w:rFonts w:ascii="Arial Narrow" w:hAnsi="Arial Narrow" w:cs="Times New Roman"/>
          <w:color w:val="auto"/>
          <w:sz w:val="24"/>
          <w:szCs w:val="24"/>
        </w:rPr>
        <w:t xml:space="preserve">wiadczenie w zakresie posiadania bazy </w:t>
      </w:r>
      <w:r w:rsidR="001A1A8E" w:rsidRPr="00A33970">
        <w:rPr>
          <w:rFonts w:ascii="Arial Narrow" w:hAnsi="Arial Narrow" w:cs="Times New Roman"/>
          <w:b/>
          <w:color w:val="auto"/>
          <w:sz w:val="24"/>
          <w:szCs w:val="24"/>
        </w:rPr>
        <w:t xml:space="preserve">według wzoru stanowiącego załącznik nr 7 do </w:t>
      </w:r>
      <w:r w:rsidR="00A722C0" w:rsidRPr="00A33970">
        <w:rPr>
          <w:rFonts w:ascii="Arial Narrow" w:hAnsi="Arial Narrow" w:cs="Times New Roman"/>
          <w:b/>
          <w:color w:val="auto"/>
          <w:sz w:val="24"/>
          <w:szCs w:val="24"/>
        </w:rPr>
        <w:t>SIWZ</w:t>
      </w:r>
      <w:r w:rsidR="001A1A8E" w:rsidRPr="00A33970">
        <w:rPr>
          <w:rFonts w:ascii="Arial Narrow" w:hAnsi="Arial Narrow" w:cs="Times New Roman"/>
          <w:b/>
          <w:color w:val="auto"/>
          <w:sz w:val="24"/>
          <w:szCs w:val="24"/>
        </w:rPr>
        <w:t>.</w:t>
      </w:r>
    </w:p>
    <w:p w:rsidR="001A1A8E" w:rsidRPr="00A33970" w:rsidRDefault="00C40B20" w:rsidP="00880570">
      <w:pPr>
        <w:spacing w:after="120" w:line="360" w:lineRule="auto"/>
        <w:jc w:val="both"/>
        <w:rPr>
          <w:rFonts w:ascii="Arial Narrow" w:hAnsi="Arial Narrow" w:cs="Times New Roman"/>
          <w:color w:val="auto"/>
          <w:sz w:val="24"/>
          <w:szCs w:val="24"/>
        </w:rPr>
      </w:pPr>
      <w:r>
        <w:rPr>
          <w:rFonts w:ascii="Arial Narrow" w:hAnsi="Arial Narrow" w:cs="Times New Roman"/>
          <w:color w:val="auto"/>
          <w:sz w:val="24"/>
          <w:szCs w:val="24"/>
        </w:rPr>
        <w:t>5) Do</w:t>
      </w:r>
      <w:r w:rsidR="001A1A8E" w:rsidRPr="00A33970">
        <w:rPr>
          <w:rFonts w:ascii="Arial Narrow" w:hAnsi="Arial Narrow" w:cs="Times New Roman"/>
          <w:color w:val="auto"/>
          <w:sz w:val="24"/>
          <w:szCs w:val="24"/>
        </w:rPr>
        <w:t xml:space="preserve">kument potwierdzający, że </w:t>
      </w:r>
      <w:r w:rsidR="00A722C0" w:rsidRPr="00A33970">
        <w:rPr>
          <w:rFonts w:ascii="Arial Narrow" w:hAnsi="Arial Narrow" w:cs="Times New Roman"/>
          <w:color w:val="auto"/>
          <w:sz w:val="24"/>
          <w:szCs w:val="24"/>
        </w:rPr>
        <w:t>Wykonawca</w:t>
      </w:r>
      <w:r w:rsidR="001A1A8E" w:rsidRPr="00A33970">
        <w:rPr>
          <w:rFonts w:ascii="Arial Narrow" w:hAnsi="Arial Narrow" w:cs="Times New Roman"/>
          <w:color w:val="auto"/>
          <w:sz w:val="24"/>
          <w:szCs w:val="24"/>
        </w:rPr>
        <w:t xml:space="preserve"> jest ubezpieczony od odpowiedzialności cywilnej w zakresie prowadzonej działalności związanej z przedmiotem zamówienia na sumę gwarancyjną co najmniej 50</w:t>
      </w:r>
      <w:r>
        <w:rPr>
          <w:rFonts w:ascii="Arial Narrow" w:hAnsi="Arial Narrow" w:cs="Times New Roman"/>
          <w:color w:val="auto"/>
          <w:sz w:val="24"/>
          <w:szCs w:val="24"/>
        </w:rPr>
        <w:t>0</w:t>
      </w:r>
      <w:r w:rsidR="001A1A8E" w:rsidRPr="00A33970">
        <w:rPr>
          <w:rFonts w:ascii="Arial Narrow" w:hAnsi="Arial Narrow" w:cs="Times New Roman"/>
          <w:color w:val="auto"/>
          <w:sz w:val="24"/>
          <w:szCs w:val="24"/>
        </w:rPr>
        <w:t> 000 zł.</w:t>
      </w:r>
      <w:r>
        <w:rPr>
          <w:rFonts w:ascii="Arial Narrow" w:hAnsi="Arial Narrow" w:cs="Times New Roman"/>
          <w:color w:val="auto"/>
          <w:sz w:val="24"/>
          <w:szCs w:val="24"/>
        </w:rPr>
        <w:t>( zgodnie z rozdz. V SIWZ)</w:t>
      </w:r>
    </w:p>
    <w:p w:rsidR="001A1A8E" w:rsidRPr="00A33970" w:rsidRDefault="00C40B20" w:rsidP="0058085D">
      <w:pPr>
        <w:spacing w:after="120" w:line="360" w:lineRule="auto"/>
        <w:jc w:val="both"/>
        <w:rPr>
          <w:rFonts w:ascii="Arial Narrow" w:hAnsi="Arial Narrow" w:cs="Times New Roman"/>
          <w:color w:val="auto"/>
          <w:sz w:val="24"/>
          <w:szCs w:val="24"/>
        </w:rPr>
      </w:pPr>
      <w:r>
        <w:rPr>
          <w:rFonts w:ascii="Arial Narrow" w:hAnsi="Arial Narrow" w:cs="Times New Roman"/>
          <w:color w:val="auto"/>
          <w:sz w:val="24"/>
          <w:szCs w:val="24"/>
          <w:lang w:val="pl-PL"/>
        </w:rPr>
        <w:t xml:space="preserve">6) </w:t>
      </w:r>
      <w:r w:rsidR="001A1A8E" w:rsidRPr="00A33970">
        <w:rPr>
          <w:rFonts w:ascii="Arial Narrow" w:hAnsi="Arial Narrow" w:cs="Times New Roman"/>
          <w:color w:val="auto"/>
          <w:sz w:val="24"/>
          <w:szCs w:val="24"/>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t>
      </w:r>
      <w:r w:rsidR="00A722C0" w:rsidRPr="00A33970">
        <w:rPr>
          <w:rFonts w:ascii="Arial Narrow" w:hAnsi="Arial Narrow" w:cs="Times New Roman"/>
          <w:color w:val="auto"/>
          <w:sz w:val="24"/>
          <w:szCs w:val="24"/>
        </w:rPr>
        <w:t>Wykonawca</w:t>
      </w:r>
      <w:r w:rsidR="001A1A8E" w:rsidRPr="00A33970">
        <w:rPr>
          <w:rFonts w:ascii="Arial Narrow" w:hAnsi="Arial Narrow" w:cs="Times New Roman"/>
          <w:color w:val="auto"/>
          <w:sz w:val="24"/>
          <w:szCs w:val="24"/>
        </w:rPr>
        <w:t xml:space="preserve"> nie jest w stanie uzyskać tych dokumentów – oświadczenie </w:t>
      </w:r>
      <w:r w:rsidR="00702DEA" w:rsidRPr="00A33970">
        <w:rPr>
          <w:rFonts w:ascii="Arial Narrow" w:hAnsi="Arial Narrow" w:cs="Times New Roman"/>
          <w:color w:val="auto"/>
          <w:sz w:val="24"/>
          <w:szCs w:val="24"/>
        </w:rPr>
        <w:t>Wykonawcy</w:t>
      </w:r>
      <w:r w:rsidR="001A1A8E" w:rsidRPr="00A33970">
        <w:rPr>
          <w:rFonts w:ascii="Arial Narrow" w:hAnsi="Arial Narrow" w:cs="Times New Roman"/>
          <w:color w:val="auto"/>
          <w:sz w:val="24"/>
          <w:szCs w:val="24"/>
        </w:rPr>
        <w:t xml:space="preserve"> - </w:t>
      </w:r>
      <w:r w:rsidR="001A1A8E" w:rsidRPr="00A33970">
        <w:rPr>
          <w:rFonts w:ascii="Arial Narrow" w:hAnsi="Arial Narrow" w:cs="Times New Roman"/>
          <w:b/>
          <w:color w:val="auto"/>
          <w:sz w:val="24"/>
          <w:szCs w:val="24"/>
        </w:rPr>
        <w:t>według w</w:t>
      </w:r>
      <w:r>
        <w:rPr>
          <w:rFonts w:ascii="Arial Narrow" w:hAnsi="Arial Narrow" w:cs="Times New Roman"/>
          <w:b/>
          <w:color w:val="auto"/>
          <w:sz w:val="24"/>
          <w:szCs w:val="24"/>
        </w:rPr>
        <w:t>zoru stanowiącego załącznik nr 6</w:t>
      </w:r>
      <w:r w:rsidR="001A1A8E" w:rsidRPr="00A33970">
        <w:rPr>
          <w:rFonts w:ascii="Arial Narrow" w:hAnsi="Arial Narrow" w:cs="Times New Roman"/>
          <w:b/>
          <w:color w:val="auto"/>
          <w:sz w:val="24"/>
          <w:szCs w:val="24"/>
        </w:rPr>
        <w:t xml:space="preserve"> do </w:t>
      </w:r>
      <w:r w:rsidR="00A722C0" w:rsidRPr="00A33970">
        <w:rPr>
          <w:rFonts w:ascii="Arial Narrow" w:hAnsi="Arial Narrow" w:cs="Times New Roman"/>
          <w:b/>
          <w:color w:val="auto"/>
          <w:sz w:val="24"/>
          <w:szCs w:val="24"/>
        </w:rPr>
        <w:t>SIWZ</w:t>
      </w:r>
      <w:r w:rsidR="001A1A8E" w:rsidRPr="00A33970">
        <w:rPr>
          <w:rFonts w:ascii="Arial Narrow" w:hAnsi="Arial Narrow" w:cs="Times New Roman"/>
          <w:b/>
          <w:color w:val="auto"/>
          <w:sz w:val="24"/>
          <w:szCs w:val="24"/>
        </w:rPr>
        <w:t>.</w:t>
      </w:r>
    </w:p>
    <w:p w:rsidR="001A1A8E" w:rsidRPr="00A33970" w:rsidRDefault="00C40B20" w:rsidP="0058085D">
      <w:pPr>
        <w:spacing w:after="120" w:line="360" w:lineRule="auto"/>
        <w:jc w:val="both"/>
        <w:rPr>
          <w:rFonts w:ascii="Arial Narrow" w:hAnsi="Arial Narrow" w:cs="Times New Roman"/>
          <w:b/>
          <w:color w:val="auto"/>
          <w:sz w:val="24"/>
          <w:szCs w:val="24"/>
        </w:rPr>
      </w:pPr>
      <w:r>
        <w:rPr>
          <w:rFonts w:ascii="Arial Narrow" w:hAnsi="Arial Narrow" w:cs="Times New Roman"/>
          <w:sz w:val="24"/>
          <w:szCs w:val="24"/>
        </w:rPr>
        <w:t xml:space="preserve">7) </w:t>
      </w:r>
      <w:r w:rsidR="001A1A8E" w:rsidRPr="00A33970">
        <w:rPr>
          <w:rFonts w:ascii="Arial Narrow" w:hAnsi="Arial Narrow" w:cs="Times New Roman"/>
          <w:sz w:val="24"/>
          <w:szCs w:val="24"/>
        </w:rPr>
        <w:t xml:space="preserve">Wykaz narzędzi, wyposażenia zakładu lub urządzeń technicznych dostępnych </w:t>
      </w:r>
      <w:r w:rsidR="00702DEA" w:rsidRPr="00A33970">
        <w:rPr>
          <w:rFonts w:ascii="Arial Narrow" w:hAnsi="Arial Narrow" w:cs="Times New Roman"/>
          <w:sz w:val="24"/>
          <w:szCs w:val="24"/>
        </w:rPr>
        <w:t>Wykonawcy</w:t>
      </w:r>
      <w:r w:rsidR="001A1A8E" w:rsidRPr="00A33970">
        <w:rPr>
          <w:rFonts w:ascii="Arial Narrow" w:hAnsi="Arial Narrow" w:cs="Times New Roman"/>
          <w:sz w:val="24"/>
          <w:szCs w:val="24"/>
        </w:rPr>
        <w:t xml:space="preserve"> w celu wykonania zamówienia publicznego wraz z informacją o podstawie do dysponowania tymi zasobami - </w:t>
      </w:r>
      <w:r w:rsidR="001A1A8E" w:rsidRPr="00A33970">
        <w:rPr>
          <w:rFonts w:ascii="Arial Narrow" w:hAnsi="Arial Narrow" w:cs="Times New Roman"/>
          <w:b/>
          <w:sz w:val="24"/>
          <w:szCs w:val="24"/>
        </w:rPr>
        <w:t xml:space="preserve">według wzoru stanowiącego załącznik nr </w:t>
      </w:r>
      <w:r>
        <w:rPr>
          <w:rFonts w:ascii="Arial Narrow" w:hAnsi="Arial Narrow" w:cs="Times New Roman"/>
          <w:b/>
          <w:sz w:val="24"/>
          <w:szCs w:val="24"/>
        </w:rPr>
        <w:t>7</w:t>
      </w:r>
      <w:r w:rsidR="001A1A8E" w:rsidRPr="00A33970">
        <w:rPr>
          <w:rFonts w:ascii="Arial Narrow" w:hAnsi="Arial Narrow" w:cs="Times New Roman"/>
          <w:b/>
          <w:sz w:val="24"/>
          <w:szCs w:val="24"/>
        </w:rPr>
        <w:t xml:space="preserve"> do </w:t>
      </w:r>
      <w:r w:rsidR="00A722C0" w:rsidRPr="00A33970">
        <w:rPr>
          <w:rFonts w:ascii="Arial Narrow" w:hAnsi="Arial Narrow" w:cs="Times New Roman"/>
          <w:b/>
          <w:sz w:val="24"/>
          <w:szCs w:val="24"/>
        </w:rPr>
        <w:t>SIWZ</w:t>
      </w:r>
      <w:r w:rsidR="001A1A8E" w:rsidRPr="00A33970">
        <w:rPr>
          <w:rFonts w:ascii="Arial Narrow" w:hAnsi="Arial Narrow" w:cs="Times New Roman"/>
          <w:b/>
          <w:sz w:val="24"/>
          <w:szCs w:val="24"/>
        </w:rPr>
        <w:t>.</w:t>
      </w:r>
    </w:p>
    <w:p w:rsidR="001A1A8E" w:rsidRPr="00A33970" w:rsidRDefault="001A1A8E" w:rsidP="0058085D">
      <w:pPr>
        <w:pStyle w:val="western"/>
        <w:widowControl/>
        <w:spacing w:before="0" w:after="120" w:line="360" w:lineRule="auto"/>
        <w:jc w:val="both"/>
        <w:rPr>
          <w:rFonts w:ascii="Arial Narrow" w:hAnsi="Arial Narrow"/>
          <w:kern w:val="0"/>
          <w:lang w:eastAsia="pl-PL"/>
        </w:rPr>
      </w:pPr>
      <w:r w:rsidRPr="00A33970">
        <w:rPr>
          <w:rFonts w:ascii="Arial Narrow" w:hAnsi="Arial Narrow"/>
          <w:bCs/>
        </w:rPr>
        <w:t xml:space="preserve">2. </w:t>
      </w:r>
      <w:r w:rsidRPr="00A33970">
        <w:rPr>
          <w:rFonts w:ascii="Arial Narrow" w:hAnsi="Arial Narrow"/>
          <w:kern w:val="0"/>
        </w:rPr>
        <w:t xml:space="preserve">W celu potwierdzenia </w:t>
      </w:r>
      <w:r w:rsidRPr="00A33970">
        <w:rPr>
          <w:rFonts w:ascii="Arial Narrow" w:hAnsi="Arial Narrow"/>
          <w:b/>
          <w:kern w:val="0"/>
        </w:rPr>
        <w:t xml:space="preserve">braku podstaw wykluczenia </w:t>
      </w:r>
      <w:r w:rsidR="00702DEA" w:rsidRPr="00A33970">
        <w:rPr>
          <w:rFonts w:ascii="Arial Narrow" w:hAnsi="Arial Narrow"/>
          <w:b/>
          <w:kern w:val="0"/>
        </w:rPr>
        <w:t>Wykonawcy</w:t>
      </w:r>
      <w:r w:rsidRPr="00A33970">
        <w:rPr>
          <w:rFonts w:ascii="Arial Narrow" w:hAnsi="Arial Narrow"/>
          <w:b/>
          <w:kern w:val="0"/>
        </w:rPr>
        <w:t xml:space="preserve"> z udziału w postępowaniu</w:t>
      </w:r>
      <w:r w:rsidRPr="00A33970">
        <w:rPr>
          <w:rFonts w:ascii="Arial Narrow" w:hAnsi="Arial Narrow"/>
          <w:kern w:val="0"/>
        </w:rPr>
        <w:t>, Wykonawa zobowiązany jest dostarczyć:</w:t>
      </w:r>
    </w:p>
    <w:p w:rsidR="001A1A8E" w:rsidRPr="00A33970" w:rsidRDefault="001A1A8E" w:rsidP="0058085D">
      <w:pPr>
        <w:autoSpaceDE w:val="0"/>
        <w:autoSpaceDN w:val="0"/>
        <w:adjustRightInd w:val="0"/>
        <w:spacing w:after="120" w:line="360" w:lineRule="auto"/>
        <w:jc w:val="both"/>
        <w:rPr>
          <w:rFonts w:ascii="Arial Narrow" w:hAnsi="Arial Narrow" w:cs="Times New Roman"/>
          <w:b/>
          <w:sz w:val="24"/>
          <w:szCs w:val="24"/>
        </w:rPr>
      </w:pPr>
      <w:r w:rsidRPr="00A33970">
        <w:rPr>
          <w:rFonts w:ascii="Arial Narrow" w:hAnsi="Arial Narrow" w:cs="Times New Roman"/>
          <w:sz w:val="24"/>
          <w:szCs w:val="24"/>
          <w:lang w:val="pl-PL"/>
        </w:rPr>
        <w:t>2.1. O</w:t>
      </w:r>
      <w:r w:rsidRPr="00A33970">
        <w:rPr>
          <w:rFonts w:ascii="Arial Narrow" w:hAnsi="Arial Narrow" w:cs="Times New Roman"/>
          <w:sz w:val="24"/>
          <w:szCs w:val="24"/>
        </w:rPr>
        <w:t xml:space="preserve">świadczenie dotyczące przesłanek wykluczenia z postępowania na podstawie art. 24 ust. 1 pkt 12-22 oraz art. 24 ust. 5 ustawy w formie oryginału, </w:t>
      </w:r>
      <w:r w:rsidRPr="00A33970">
        <w:rPr>
          <w:rFonts w:ascii="Arial Narrow" w:hAnsi="Arial Narrow" w:cs="Times New Roman"/>
          <w:b/>
          <w:sz w:val="24"/>
          <w:szCs w:val="24"/>
        </w:rPr>
        <w:t xml:space="preserve">według wzoru stanowiącego załącznik nr 3 do </w:t>
      </w:r>
      <w:r w:rsidR="00A722C0" w:rsidRPr="00A33970">
        <w:rPr>
          <w:rFonts w:ascii="Arial Narrow" w:hAnsi="Arial Narrow" w:cs="Times New Roman"/>
          <w:b/>
          <w:sz w:val="24"/>
          <w:szCs w:val="24"/>
        </w:rPr>
        <w:t>SIWZ</w:t>
      </w:r>
      <w:r w:rsidRPr="00A33970">
        <w:rPr>
          <w:rFonts w:ascii="Arial Narrow" w:hAnsi="Arial Narrow" w:cs="Times New Roman"/>
          <w:b/>
          <w:sz w:val="24"/>
          <w:szCs w:val="24"/>
        </w:rPr>
        <w:t>.</w:t>
      </w:r>
    </w:p>
    <w:p w:rsidR="001A1A8E" w:rsidRPr="00A33970" w:rsidRDefault="001A1A8E" w:rsidP="0058085D">
      <w:pPr>
        <w:spacing w:after="120" w:line="360" w:lineRule="auto"/>
        <w:jc w:val="both"/>
        <w:rPr>
          <w:rFonts w:ascii="Arial Narrow" w:hAnsi="Arial Narrow" w:cs="Times New Roman"/>
          <w:i/>
          <w:iCs/>
          <w:sz w:val="24"/>
          <w:szCs w:val="24"/>
          <w:lang w:val="pl-PL"/>
        </w:rPr>
      </w:pPr>
      <w:r w:rsidRPr="00A33970">
        <w:rPr>
          <w:rFonts w:ascii="Arial Narrow" w:hAnsi="Arial Narrow" w:cs="Times New Roman"/>
          <w:i/>
          <w:iCs/>
          <w:sz w:val="24"/>
          <w:szCs w:val="24"/>
          <w:lang w:val="pl-PL"/>
        </w:rPr>
        <w:t xml:space="preserve">Jeżeli </w:t>
      </w:r>
      <w:r w:rsidR="00A722C0" w:rsidRPr="00A33970">
        <w:rPr>
          <w:rFonts w:ascii="Arial Narrow" w:hAnsi="Arial Narrow" w:cs="Times New Roman"/>
          <w:i/>
          <w:iCs/>
          <w:sz w:val="24"/>
          <w:szCs w:val="24"/>
          <w:lang w:val="pl-PL"/>
        </w:rPr>
        <w:t>Wykonawca</w:t>
      </w:r>
      <w:r w:rsidRPr="00A33970">
        <w:rPr>
          <w:rFonts w:ascii="Arial Narrow" w:hAnsi="Arial Narrow" w:cs="Times New Roman"/>
          <w:i/>
          <w:iCs/>
          <w:sz w:val="24"/>
          <w:szCs w:val="24"/>
          <w:lang w:val="pl-PL"/>
        </w:rPr>
        <w:t xml:space="preserve"> powołuje się na zasoby innych podmiotów, w celu wykazania braku istnienia wobec nich podstaw wykluczenia oraz spełniania, w zakresie w jakim powołuje się na ich zasoby, warunków udziału w postępowaniu zamieszcza informacje o tych podmiotach w oświadczeniu.</w:t>
      </w:r>
    </w:p>
    <w:p w:rsidR="001A1A8E" w:rsidRPr="00A33970" w:rsidRDefault="001A1A8E" w:rsidP="0058085D">
      <w:pPr>
        <w:spacing w:after="120" w:line="360" w:lineRule="auto"/>
        <w:jc w:val="both"/>
        <w:rPr>
          <w:rFonts w:ascii="Arial Narrow" w:hAnsi="Arial Narrow" w:cs="Times New Roman"/>
          <w:sz w:val="24"/>
          <w:szCs w:val="24"/>
        </w:rPr>
      </w:pPr>
      <w:r w:rsidRPr="00A33970">
        <w:rPr>
          <w:rFonts w:ascii="Arial Narrow" w:hAnsi="Arial Narrow" w:cs="Times New Roman"/>
          <w:sz w:val="24"/>
          <w:szCs w:val="24"/>
        </w:rPr>
        <w:t xml:space="preserve">2.2. Zaświadczenia właściwego naczelnika urzędu skarbowego potwierdzającego, że </w:t>
      </w:r>
      <w:r w:rsidR="00A722C0" w:rsidRPr="00A33970">
        <w:rPr>
          <w:rFonts w:ascii="Arial Narrow" w:hAnsi="Arial Narrow" w:cs="Times New Roman"/>
          <w:sz w:val="24"/>
          <w:szCs w:val="24"/>
        </w:rPr>
        <w:t>Wykonawca</w:t>
      </w:r>
      <w:r w:rsidRPr="00A33970">
        <w:rPr>
          <w:rFonts w:ascii="Arial Narrow" w:hAnsi="Arial Narrow" w:cs="Times New Roman"/>
          <w:sz w:val="24"/>
          <w:szCs w:val="24"/>
        </w:rPr>
        <w:t xml:space="preserve"> nie zalega z opłacaniem podatków, wystawione nie wcześniej niż 3 miesiące przed upływem terminu składania ofert, lub innego dokumentu potwierdzającego, że </w:t>
      </w:r>
      <w:r w:rsidR="00A722C0" w:rsidRPr="00A33970">
        <w:rPr>
          <w:rFonts w:ascii="Arial Narrow" w:hAnsi="Arial Narrow" w:cs="Times New Roman"/>
          <w:sz w:val="24"/>
          <w:szCs w:val="24"/>
        </w:rPr>
        <w:t>Wykonawca</w:t>
      </w:r>
      <w:r w:rsidRPr="00A33970">
        <w:rPr>
          <w:rFonts w:ascii="Arial Narrow" w:hAnsi="Arial Narrow" w:cs="Times New Roman"/>
          <w:sz w:val="24"/>
          <w:szCs w:val="24"/>
        </w:rPr>
        <w:t xml:space="preserve">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A1A8E" w:rsidRPr="00A33970" w:rsidRDefault="001A1A8E" w:rsidP="0058085D">
      <w:pPr>
        <w:spacing w:before="100" w:beforeAutospacing="1" w:after="120" w:line="360" w:lineRule="auto"/>
        <w:jc w:val="both"/>
        <w:rPr>
          <w:rFonts w:ascii="Arial Narrow" w:hAnsi="Arial Narrow" w:cs="Times New Roman"/>
          <w:sz w:val="24"/>
          <w:szCs w:val="24"/>
        </w:rPr>
      </w:pPr>
      <w:r w:rsidRPr="00A33970">
        <w:rPr>
          <w:rFonts w:ascii="Arial Narrow" w:hAnsi="Arial Narrow" w:cs="Times New Roman"/>
          <w:sz w:val="24"/>
          <w:szCs w:val="24"/>
        </w:rPr>
        <w:t xml:space="preserve">2.3 Zaświadczenia właściwej terenowej jednostki organizacyjnej Zakładu Ubezpieczeń Społecznych lub Kasy Rolniczego Ubezpieczenia Społecznego albo innego dokumentu potwierdzającego, że </w:t>
      </w:r>
      <w:r w:rsidR="00A722C0" w:rsidRPr="00A33970">
        <w:rPr>
          <w:rFonts w:ascii="Arial Narrow" w:hAnsi="Arial Narrow" w:cs="Times New Roman"/>
          <w:sz w:val="24"/>
          <w:szCs w:val="24"/>
        </w:rPr>
        <w:t>Wykonawca</w:t>
      </w:r>
      <w:r w:rsidRPr="00A33970">
        <w:rPr>
          <w:rFonts w:ascii="Arial Narrow" w:hAnsi="Arial Narrow" w:cs="Times New Roman"/>
          <w:sz w:val="24"/>
          <w:szCs w:val="24"/>
        </w:rPr>
        <w:t xml:space="preserve"> nie zalega z opłacaniem składek na ubezpieczenia społeczne lub zdrowotne, wystawionego nie wcześniej niż 3 miesiące przed upływem terminu składania ofert, lub innego dokumentu potwierdzającego, że </w:t>
      </w:r>
      <w:r w:rsidR="00A722C0" w:rsidRPr="00A33970">
        <w:rPr>
          <w:rFonts w:ascii="Arial Narrow" w:hAnsi="Arial Narrow" w:cs="Times New Roman"/>
          <w:sz w:val="24"/>
          <w:szCs w:val="24"/>
        </w:rPr>
        <w:t>Wykonawca</w:t>
      </w:r>
      <w:r w:rsidRPr="00A33970">
        <w:rPr>
          <w:rFonts w:ascii="Arial Narrow" w:hAnsi="Arial Narrow" w:cs="Times New Roman"/>
          <w:sz w:val="24"/>
          <w:szCs w:val="24"/>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A33970">
        <w:rPr>
          <w:rFonts w:ascii="Arial Narrow" w:hAnsi="Arial Narrow" w:cs="Times New Roman"/>
          <w:color w:val="0070C0"/>
          <w:sz w:val="24"/>
          <w:szCs w:val="24"/>
        </w:rPr>
        <w:t xml:space="preserve"> </w:t>
      </w:r>
    </w:p>
    <w:p w:rsidR="001A1A8E" w:rsidRDefault="001A1A8E" w:rsidP="00C40B20">
      <w:pPr>
        <w:spacing w:before="100" w:beforeAutospacing="1"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 </w:t>
      </w:r>
      <w:r w:rsidR="00C40B20">
        <w:rPr>
          <w:rFonts w:ascii="Arial Narrow" w:hAnsi="Arial Narrow" w:cs="Times New Roman"/>
          <w:sz w:val="24"/>
          <w:szCs w:val="24"/>
          <w:lang w:val="pl-PL"/>
        </w:rPr>
        <w:t>2.4 Odpis wlasciwego rejestru lub z centralnej ewidencji i informacji o  działalnosci gospodarczej , jeżeli odrębne przepisy wymagająwpisu do rejestru lub ewidencji  w celu potwierdzenia braku podstaw wykluczenia na podstawie art. 24 ust.5 pkt 1 ustawy Pzp.</w:t>
      </w:r>
    </w:p>
    <w:p w:rsidR="00C40B20" w:rsidRDefault="00C40B20" w:rsidP="00C40B20">
      <w:pPr>
        <w:spacing w:before="100" w:beforeAutospacing="1" w:after="120" w:line="360" w:lineRule="auto"/>
        <w:jc w:val="both"/>
        <w:rPr>
          <w:rFonts w:ascii="Arial Narrow" w:hAnsi="Arial Narrow" w:cs="Times New Roman"/>
          <w:sz w:val="24"/>
          <w:szCs w:val="24"/>
        </w:rPr>
      </w:pPr>
      <w:r w:rsidRPr="00C40B20">
        <w:rPr>
          <w:rFonts w:ascii="Arial Narrow" w:hAnsi="Arial Narrow" w:cs="Times New Roman"/>
          <w:sz w:val="24"/>
          <w:szCs w:val="24"/>
        </w:rPr>
        <w:t xml:space="preserve">2.5 W zakresie nie uregulowanym SIWZ </w:t>
      </w:r>
      <w:r>
        <w:rPr>
          <w:rFonts w:ascii="Arial Narrow" w:hAnsi="Arial Narrow" w:cs="Times New Roman"/>
          <w:sz w:val="24"/>
          <w:szCs w:val="24"/>
        </w:rPr>
        <w:t>, zastosowanie mają przepisy rozporządzenia Ministra Rozwoju z dnia 26 lipca 2016r. w sprawie rodzaju dokumentów, jakich może żądać Zamawiający od Wykonawcy w postępowaniu o udzielenie zamówienia (Dz. U. z 2016, poz. 1126).</w:t>
      </w:r>
    </w:p>
    <w:p w:rsidR="00C40B20" w:rsidRPr="00C40B20" w:rsidRDefault="00C40B20" w:rsidP="00C40B20">
      <w:pPr>
        <w:spacing w:before="100" w:beforeAutospacing="1" w:after="120" w:line="360" w:lineRule="auto"/>
        <w:jc w:val="both"/>
        <w:rPr>
          <w:rFonts w:ascii="Arial Narrow" w:hAnsi="Arial Narrow" w:cs="Times New Roman"/>
          <w:sz w:val="24"/>
          <w:szCs w:val="24"/>
        </w:rPr>
      </w:pPr>
      <w:r>
        <w:rPr>
          <w:rFonts w:ascii="Arial Narrow" w:hAnsi="Arial Narrow" w:cs="Times New Roman"/>
          <w:sz w:val="24"/>
          <w:szCs w:val="24"/>
        </w:rPr>
        <w:t>2.6 Jeżeli Wykonawca nie złoży oświadzczenia , o których mowa w rozdz. VII. 1 niniejszego SIWZ , oswiadczen lub dokumentów potwierdzających okoliczności , o których mowa w art. 25 ust. 1 ustawy Pzp lub innych dokumentów niezbednych do przeprowadzenia postępowania, oświadczenia lub dokumenty są niekompletne, zawierają błedy lub budzą wskazane pzrez Zamawiaajacego  wątpliwości, zamawiający wezwie do ich złożenia , uzupelnienia, poprawienia w terminie przez siebie wskazanym , chyba że mimo ich złozenia oferta Wykonawcy podlegałaby odrzuceniu albo konieczne byłoby uniewaznienie postępowania.</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0"/>
      </w:tblGrid>
      <w:tr w:rsidR="001A1A8E" w:rsidRPr="00A33970" w:rsidTr="00CF5F68">
        <w:tc>
          <w:tcPr>
            <w:tcW w:w="9280" w:type="dxa"/>
          </w:tcPr>
          <w:p w:rsidR="001A1A8E" w:rsidRPr="00A33970" w:rsidRDefault="001A1A8E" w:rsidP="0058085D">
            <w:pPr>
              <w:spacing w:line="360" w:lineRule="auto"/>
              <w:ind w:left="616" w:hanging="616"/>
              <w:jc w:val="both"/>
              <w:rPr>
                <w:rFonts w:ascii="Arial Narrow" w:hAnsi="Arial Narrow" w:cs="Times New Roman"/>
                <w:b/>
                <w:bCs/>
                <w:sz w:val="24"/>
                <w:szCs w:val="24"/>
                <w:lang w:val="pl-PL" w:eastAsia="en-US"/>
              </w:rPr>
            </w:pPr>
            <w:r w:rsidRPr="00A33970">
              <w:rPr>
                <w:rFonts w:ascii="Arial Narrow" w:hAnsi="Arial Narrow" w:cs="Times New Roman"/>
                <w:b/>
                <w:bCs/>
                <w:sz w:val="24"/>
                <w:szCs w:val="24"/>
                <w:lang w:val="pl-PL" w:eastAsia="en-US"/>
              </w:rPr>
              <w:t xml:space="preserve">VIII. Informacje o sposobie porozumienia się </w:t>
            </w:r>
            <w:r w:rsidR="00702DEA" w:rsidRPr="00A33970">
              <w:rPr>
                <w:rFonts w:ascii="Arial Narrow" w:hAnsi="Arial Narrow" w:cs="Times New Roman"/>
                <w:b/>
                <w:bCs/>
                <w:sz w:val="24"/>
                <w:szCs w:val="24"/>
                <w:lang w:val="pl-PL" w:eastAsia="en-US"/>
              </w:rPr>
              <w:t>Zamawiającego</w:t>
            </w:r>
            <w:r w:rsidRPr="00A33970">
              <w:rPr>
                <w:rFonts w:ascii="Arial Narrow" w:hAnsi="Arial Narrow" w:cs="Times New Roman"/>
                <w:b/>
                <w:bCs/>
                <w:sz w:val="24"/>
                <w:szCs w:val="24"/>
                <w:lang w:val="pl-PL" w:eastAsia="en-US"/>
              </w:rPr>
              <w:t xml:space="preserve"> z </w:t>
            </w:r>
            <w:r w:rsidR="00A722C0" w:rsidRPr="00A33970">
              <w:rPr>
                <w:rFonts w:ascii="Arial Narrow" w:hAnsi="Arial Narrow" w:cs="Times New Roman"/>
                <w:b/>
                <w:bCs/>
                <w:sz w:val="24"/>
                <w:szCs w:val="24"/>
                <w:lang w:val="pl-PL" w:eastAsia="en-US"/>
              </w:rPr>
              <w:t>Wykonawca</w:t>
            </w:r>
            <w:r w:rsidRPr="00A33970">
              <w:rPr>
                <w:rFonts w:ascii="Arial Narrow" w:hAnsi="Arial Narrow" w:cs="Times New Roman"/>
                <w:b/>
                <w:bCs/>
                <w:sz w:val="24"/>
                <w:szCs w:val="24"/>
                <w:lang w:val="pl-PL" w:eastAsia="en-US"/>
              </w:rPr>
              <w:t xml:space="preserve">mi oraz przekazywania oświadczeń lub dokumentów, a także wskazanie osób uprawnionych do porozumiewania się z </w:t>
            </w:r>
            <w:r w:rsidR="00A722C0" w:rsidRPr="00A33970">
              <w:rPr>
                <w:rFonts w:ascii="Arial Narrow" w:hAnsi="Arial Narrow" w:cs="Times New Roman"/>
                <w:b/>
                <w:bCs/>
                <w:sz w:val="24"/>
                <w:szCs w:val="24"/>
                <w:lang w:val="pl-PL" w:eastAsia="en-US"/>
              </w:rPr>
              <w:t>Wykonawca</w:t>
            </w:r>
            <w:r w:rsidRPr="00A33970">
              <w:rPr>
                <w:rFonts w:ascii="Arial Narrow" w:hAnsi="Arial Narrow" w:cs="Times New Roman"/>
                <w:b/>
                <w:bCs/>
                <w:sz w:val="24"/>
                <w:szCs w:val="24"/>
                <w:lang w:val="pl-PL" w:eastAsia="en-US"/>
              </w:rPr>
              <w:t xml:space="preserve">mi oraz adres poczty elektronicznej lub strony internetowej </w:t>
            </w:r>
            <w:r w:rsidR="00702DEA" w:rsidRPr="00A33970">
              <w:rPr>
                <w:rFonts w:ascii="Arial Narrow" w:hAnsi="Arial Narrow" w:cs="Times New Roman"/>
                <w:b/>
                <w:bCs/>
                <w:sz w:val="24"/>
                <w:szCs w:val="24"/>
                <w:lang w:val="pl-PL" w:eastAsia="en-US"/>
              </w:rPr>
              <w:t>Zamawiającego</w:t>
            </w:r>
          </w:p>
        </w:tc>
      </w:tr>
    </w:tbl>
    <w:p w:rsidR="001A1A8E" w:rsidRPr="00A33970" w:rsidRDefault="001A1A8E" w:rsidP="00B97BE3">
      <w:pPr>
        <w:spacing w:before="240" w:after="120" w:line="360" w:lineRule="auto"/>
        <w:jc w:val="both"/>
        <w:rPr>
          <w:rFonts w:ascii="Arial Narrow" w:hAnsi="Arial Narrow" w:cs="Times New Roman"/>
          <w:sz w:val="24"/>
          <w:szCs w:val="24"/>
        </w:rPr>
      </w:pPr>
      <w:r w:rsidRPr="00A33970">
        <w:rPr>
          <w:rFonts w:ascii="Arial Narrow" w:hAnsi="Arial Narrow" w:cs="Times New Roman"/>
          <w:sz w:val="24"/>
          <w:szCs w:val="24"/>
        </w:rPr>
        <w:t xml:space="preserve">1. W postępowaniu o udzielenie zamówienia oświadczenia, wnioski, zawiadomienia, wezwania oraz inne informacje, </w:t>
      </w:r>
      <w:r w:rsidR="00A722C0" w:rsidRPr="00A33970">
        <w:rPr>
          <w:rFonts w:ascii="Arial Narrow" w:hAnsi="Arial Narrow" w:cs="Times New Roman"/>
          <w:sz w:val="24"/>
          <w:szCs w:val="24"/>
        </w:rPr>
        <w:t>Zamawiający</w:t>
      </w:r>
      <w:r w:rsidRPr="00A33970">
        <w:rPr>
          <w:rFonts w:ascii="Arial Narrow" w:hAnsi="Arial Narrow" w:cs="Times New Roman"/>
          <w:sz w:val="24"/>
          <w:szCs w:val="24"/>
        </w:rPr>
        <w:t xml:space="preserve"> i  </w:t>
      </w:r>
      <w:r w:rsidR="00702DEA" w:rsidRPr="00A33970">
        <w:rPr>
          <w:rFonts w:ascii="Arial Narrow" w:hAnsi="Arial Narrow" w:cs="Times New Roman"/>
          <w:sz w:val="24"/>
          <w:szCs w:val="24"/>
        </w:rPr>
        <w:t>Wykonawcy</w:t>
      </w:r>
      <w:r w:rsidRPr="00A33970">
        <w:rPr>
          <w:rFonts w:ascii="Arial Narrow" w:hAnsi="Arial Narrow" w:cs="Times New Roman"/>
          <w:sz w:val="24"/>
          <w:szCs w:val="24"/>
        </w:rPr>
        <w:t xml:space="preserve"> przekazują w formie pisemnej, faksem lub drogą elektroniczną (</w:t>
      </w:r>
      <w:r w:rsidRPr="00A33970">
        <w:rPr>
          <w:rFonts w:ascii="Arial Narrow" w:hAnsi="Arial Narrow" w:cs="Times New Roman"/>
          <w:sz w:val="24"/>
          <w:szCs w:val="24"/>
          <w:u w:val="single"/>
        </w:rPr>
        <w:t>w postaci podpisanych i zeskanowanych dokumentów</w:t>
      </w:r>
      <w:r w:rsidRPr="00A33970">
        <w:rPr>
          <w:rFonts w:ascii="Arial Narrow" w:hAnsi="Arial Narrow" w:cs="Times New Roman"/>
          <w:sz w:val="24"/>
          <w:szCs w:val="24"/>
        </w:rPr>
        <w:t>) z</w:t>
      </w:r>
      <w:r w:rsidR="00C40B20">
        <w:rPr>
          <w:rFonts w:ascii="Arial Narrow" w:hAnsi="Arial Narrow" w:cs="Times New Roman"/>
          <w:sz w:val="24"/>
          <w:szCs w:val="24"/>
        </w:rPr>
        <w:t xml:space="preserve">a wyjątkiem oferty, umowy oraz oświadczń i dokumentów wymienionych w rozdz. VII niniejszej </w:t>
      </w:r>
      <w:r w:rsidR="00A722C0" w:rsidRPr="00A33970">
        <w:rPr>
          <w:rFonts w:ascii="Arial Narrow" w:hAnsi="Arial Narrow" w:cs="Times New Roman"/>
          <w:sz w:val="24"/>
          <w:szCs w:val="24"/>
        </w:rPr>
        <w:t>SIWZ</w:t>
      </w:r>
      <w:r w:rsidRPr="00A33970">
        <w:rPr>
          <w:rFonts w:ascii="Arial Narrow" w:hAnsi="Arial Narrow" w:cs="Times New Roman"/>
          <w:sz w:val="24"/>
          <w:szCs w:val="24"/>
        </w:rPr>
        <w:t>. W przypadku wykorzystania faksu lub drogi elektronicznej każda ze stron na żądanie drugiej niezwłocznie potwierdza fakt ich otrzymania.</w:t>
      </w:r>
    </w:p>
    <w:p w:rsidR="001A1A8E" w:rsidRPr="00A33970" w:rsidRDefault="001A1A8E" w:rsidP="0058085D">
      <w:pPr>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rPr>
        <w:t xml:space="preserve">2. </w:t>
      </w:r>
      <w:r w:rsidRPr="00A33970">
        <w:rPr>
          <w:rFonts w:ascii="Arial Narrow" w:hAnsi="Arial Narrow" w:cs="Times New Roman"/>
          <w:sz w:val="24"/>
          <w:szCs w:val="24"/>
          <w:lang w:val="pl-PL"/>
        </w:rPr>
        <w:t xml:space="preserve">Domniemywa się, iż pismo wysłane przez </w:t>
      </w:r>
      <w:r w:rsidR="00702DEA" w:rsidRPr="00A33970">
        <w:rPr>
          <w:rFonts w:ascii="Arial Narrow" w:hAnsi="Arial Narrow" w:cs="Times New Roman"/>
          <w:sz w:val="24"/>
          <w:szCs w:val="24"/>
          <w:lang w:val="pl-PL"/>
        </w:rPr>
        <w:t>Zamawiającego</w:t>
      </w:r>
      <w:r w:rsidRPr="00A33970">
        <w:rPr>
          <w:rFonts w:ascii="Arial Narrow" w:hAnsi="Arial Narrow" w:cs="Times New Roman"/>
          <w:sz w:val="24"/>
          <w:szCs w:val="24"/>
          <w:lang w:val="pl-PL"/>
        </w:rPr>
        <w:t xml:space="preserve"> drogą elektroniczną na adres </w:t>
      </w:r>
      <w:r w:rsidR="00702DEA" w:rsidRPr="00A33970">
        <w:rPr>
          <w:rFonts w:ascii="Arial Narrow" w:hAnsi="Arial Narrow" w:cs="Times New Roman"/>
          <w:sz w:val="24"/>
          <w:szCs w:val="24"/>
          <w:lang w:val="pl-PL"/>
        </w:rPr>
        <w:t>Wykonawcy</w:t>
      </w:r>
      <w:r w:rsidRPr="00A33970">
        <w:rPr>
          <w:rFonts w:ascii="Arial Narrow" w:hAnsi="Arial Narrow" w:cs="Times New Roman"/>
          <w:sz w:val="24"/>
          <w:szCs w:val="24"/>
          <w:lang w:val="pl-PL"/>
        </w:rPr>
        <w:t xml:space="preserve"> lub faksem (komunikat OK na potwierdzeniu) zostało mu doręczone w sposób umożliwiający zapoznanie się z treścią pisma i uważa się za doręczone prawidłowo.</w:t>
      </w:r>
    </w:p>
    <w:p w:rsidR="001A1A8E" w:rsidRPr="00A33970" w:rsidRDefault="001A1A8E" w:rsidP="0058085D">
      <w:pPr>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3. Forma pisemna zastrzeżona jest do złożenia oferty wraz z załącznikami oraz pełnomocnictwa.</w:t>
      </w:r>
    </w:p>
    <w:p w:rsidR="001A1A8E" w:rsidRPr="00A33970" w:rsidRDefault="001A1A8E" w:rsidP="0058085D">
      <w:pPr>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4. Oświadczenia, wnioski, zawiadomienia oraz wszelkie informacje należy przekazywać </w:t>
      </w:r>
      <w:r w:rsidRPr="00A33970">
        <w:rPr>
          <w:rFonts w:ascii="Arial Narrow" w:hAnsi="Arial Narrow" w:cs="Times New Roman"/>
          <w:sz w:val="24"/>
          <w:szCs w:val="24"/>
          <w:lang w:val="pl-PL"/>
        </w:rPr>
        <w:br/>
        <w:t xml:space="preserve">do </w:t>
      </w:r>
      <w:r w:rsidR="00702DEA" w:rsidRPr="00A33970">
        <w:rPr>
          <w:rFonts w:ascii="Arial Narrow" w:hAnsi="Arial Narrow" w:cs="Times New Roman"/>
          <w:sz w:val="24"/>
          <w:szCs w:val="24"/>
          <w:lang w:val="pl-PL"/>
        </w:rPr>
        <w:t>Zamawiającego</w:t>
      </w:r>
      <w:r w:rsidRPr="00A33970">
        <w:rPr>
          <w:rFonts w:ascii="Arial Narrow" w:hAnsi="Arial Narrow" w:cs="Times New Roman"/>
          <w:sz w:val="24"/>
          <w:szCs w:val="24"/>
          <w:lang w:val="pl-PL"/>
        </w:rPr>
        <w:t>:</w:t>
      </w:r>
    </w:p>
    <w:p w:rsidR="001A1A8E" w:rsidRPr="00A33970" w:rsidRDefault="001A1A8E" w:rsidP="0058085D">
      <w:pPr>
        <w:spacing w:after="120" w:line="360" w:lineRule="auto"/>
        <w:jc w:val="both"/>
        <w:rPr>
          <w:rFonts w:ascii="Arial Narrow" w:hAnsi="Arial Narrow" w:cs="Times New Roman"/>
          <w:sz w:val="24"/>
          <w:szCs w:val="24"/>
        </w:rPr>
      </w:pPr>
      <w:r w:rsidRPr="00A33970">
        <w:rPr>
          <w:rFonts w:ascii="Arial Narrow" w:hAnsi="Arial Narrow" w:cs="Times New Roman"/>
          <w:sz w:val="24"/>
          <w:szCs w:val="24"/>
          <w:lang w:val="pl-PL"/>
        </w:rPr>
        <w:t xml:space="preserve">- </w:t>
      </w:r>
      <w:r w:rsidRPr="00A33970">
        <w:rPr>
          <w:rFonts w:ascii="Arial Narrow" w:hAnsi="Arial Narrow" w:cs="Times New Roman"/>
          <w:sz w:val="24"/>
          <w:szCs w:val="24"/>
        </w:rPr>
        <w:t xml:space="preserve">za pomocą faksu na nr </w:t>
      </w:r>
      <w:r w:rsidR="00F70330" w:rsidRPr="00A33970">
        <w:rPr>
          <w:rFonts w:ascii="Arial Narrow" w:hAnsi="Arial Narrow" w:cs="Times New Roman"/>
          <w:b/>
          <w:sz w:val="24"/>
          <w:szCs w:val="24"/>
        </w:rPr>
        <w:t>068 34 </w:t>
      </w:r>
      <w:r w:rsidR="00333822">
        <w:rPr>
          <w:rFonts w:ascii="Arial Narrow" w:hAnsi="Arial Narrow" w:cs="Times New Roman"/>
          <w:b/>
          <w:sz w:val="24"/>
          <w:szCs w:val="24"/>
        </w:rPr>
        <w:t>10 379</w:t>
      </w:r>
      <w:r w:rsidRPr="00A33970">
        <w:rPr>
          <w:rFonts w:ascii="Arial Narrow" w:hAnsi="Arial Narrow" w:cs="Times New Roman"/>
          <w:b/>
          <w:sz w:val="24"/>
          <w:szCs w:val="24"/>
        </w:rPr>
        <w:t>,</w:t>
      </w:r>
    </w:p>
    <w:p w:rsidR="001A1A8E" w:rsidRPr="00A33970" w:rsidRDefault="001A1A8E" w:rsidP="0058085D">
      <w:pPr>
        <w:spacing w:after="120" w:line="360" w:lineRule="auto"/>
        <w:jc w:val="both"/>
        <w:rPr>
          <w:rFonts w:ascii="Arial Narrow" w:hAnsi="Arial Narrow" w:cs="Times New Roman"/>
          <w:sz w:val="24"/>
          <w:szCs w:val="24"/>
        </w:rPr>
      </w:pPr>
      <w:r w:rsidRPr="00A33970">
        <w:rPr>
          <w:rFonts w:ascii="Arial Narrow" w:hAnsi="Arial Narrow" w:cs="Times New Roman"/>
          <w:sz w:val="24"/>
          <w:szCs w:val="24"/>
        </w:rPr>
        <w:t xml:space="preserve">- drogą elektroniczną na adres e-mail: </w:t>
      </w:r>
      <w:r w:rsidR="00DD6FE3">
        <w:rPr>
          <w:rFonts w:ascii="Arial Narrow" w:hAnsi="Arial Narrow" w:cs="Times New Roman"/>
          <w:sz w:val="24"/>
          <w:szCs w:val="24"/>
        </w:rPr>
        <w:t>www.</w:t>
      </w:r>
      <w:hyperlink r:id="rId11" w:history="1">
        <w:r w:rsidR="00333822" w:rsidRPr="00EF5B45">
          <w:rPr>
            <w:rStyle w:val="Hipercze"/>
            <w:rFonts w:ascii="Arial Narrow" w:hAnsi="Arial Narrow"/>
            <w:b/>
            <w:sz w:val="24"/>
            <w:szCs w:val="24"/>
          </w:rPr>
          <w:t>ug@szczaniec.pl</w:t>
        </w:r>
      </w:hyperlink>
    </w:p>
    <w:p w:rsidR="001A1A8E" w:rsidRPr="00A33970" w:rsidRDefault="001A1A8E" w:rsidP="0058085D">
      <w:pPr>
        <w:spacing w:after="120" w:line="360" w:lineRule="auto"/>
        <w:jc w:val="both"/>
        <w:rPr>
          <w:rFonts w:ascii="Arial Narrow" w:hAnsi="Arial Narrow" w:cs="Times New Roman"/>
          <w:sz w:val="24"/>
          <w:szCs w:val="24"/>
        </w:rPr>
      </w:pPr>
      <w:r w:rsidRPr="00A33970">
        <w:rPr>
          <w:rFonts w:ascii="Arial Narrow" w:hAnsi="Arial Narrow" w:cs="Times New Roman"/>
          <w:sz w:val="24"/>
          <w:szCs w:val="24"/>
        </w:rPr>
        <w:t xml:space="preserve">- pisemnie na adres: </w:t>
      </w:r>
      <w:r w:rsidR="00333822" w:rsidRPr="00333822">
        <w:rPr>
          <w:rFonts w:ascii="Arial Narrow" w:hAnsi="Arial Narrow" w:cs="Times New Roman"/>
          <w:b/>
          <w:sz w:val="24"/>
          <w:szCs w:val="24"/>
        </w:rPr>
        <w:t>Urząd</w:t>
      </w:r>
      <w:r w:rsidR="00333822">
        <w:rPr>
          <w:rFonts w:ascii="Arial Narrow" w:hAnsi="Arial Narrow" w:cs="Times New Roman"/>
          <w:sz w:val="24"/>
          <w:szCs w:val="24"/>
        </w:rPr>
        <w:t xml:space="preserve"> </w:t>
      </w:r>
      <w:r w:rsidR="00333822">
        <w:rPr>
          <w:rFonts w:ascii="Arial Narrow" w:hAnsi="Arial Narrow" w:cs="Times New Roman"/>
          <w:b/>
          <w:sz w:val="24"/>
          <w:szCs w:val="24"/>
        </w:rPr>
        <w:t>Gminy</w:t>
      </w:r>
      <w:r w:rsidRPr="00A33970">
        <w:rPr>
          <w:rFonts w:ascii="Arial Narrow" w:hAnsi="Arial Narrow" w:cs="Times New Roman"/>
          <w:b/>
          <w:sz w:val="24"/>
          <w:szCs w:val="24"/>
        </w:rPr>
        <w:t xml:space="preserve"> </w:t>
      </w:r>
      <w:r w:rsidR="00333822">
        <w:rPr>
          <w:rFonts w:ascii="Arial Narrow" w:hAnsi="Arial Narrow" w:cs="Times New Roman"/>
          <w:b/>
          <w:sz w:val="24"/>
          <w:szCs w:val="24"/>
        </w:rPr>
        <w:t xml:space="preserve">Szczaniec, </w:t>
      </w:r>
      <w:r w:rsidR="00757BF2">
        <w:rPr>
          <w:rFonts w:ascii="Arial Narrow" w:hAnsi="Arial Narrow" w:cs="Times New Roman"/>
          <w:b/>
          <w:sz w:val="24"/>
          <w:szCs w:val="24"/>
        </w:rPr>
        <w:t xml:space="preserve">ul. Herbowa 30, </w:t>
      </w:r>
      <w:r w:rsidR="00F70330" w:rsidRPr="00A33970">
        <w:rPr>
          <w:rFonts w:ascii="Arial Narrow" w:hAnsi="Arial Narrow" w:cs="Times New Roman"/>
          <w:b/>
          <w:sz w:val="24"/>
          <w:szCs w:val="24"/>
        </w:rPr>
        <w:t xml:space="preserve"> 66-</w:t>
      </w:r>
      <w:r w:rsidR="00333822">
        <w:rPr>
          <w:rFonts w:ascii="Arial Narrow" w:hAnsi="Arial Narrow" w:cs="Times New Roman"/>
          <w:b/>
          <w:sz w:val="24"/>
          <w:szCs w:val="24"/>
        </w:rPr>
        <w:t>225</w:t>
      </w:r>
      <w:r w:rsidR="00F70330" w:rsidRPr="00A33970">
        <w:rPr>
          <w:rFonts w:ascii="Arial Narrow" w:hAnsi="Arial Narrow" w:cs="Times New Roman"/>
          <w:b/>
          <w:sz w:val="24"/>
          <w:szCs w:val="24"/>
        </w:rPr>
        <w:t xml:space="preserve"> </w:t>
      </w:r>
      <w:r w:rsidR="00333822">
        <w:rPr>
          <w:rFonts w:ascii="Arial Narrow" w:hAnsi="Arial Narrow" w:cs="Times New Roman"/>
          <w:b/>
          <w:sz w:val="24"/>
          <w:szCs w:val="24"/>
        </w:rPr>
        <w:t>Szczaniec</w:t>
      </w:r>
      <w:r w:rsidRPr="00A33970">
        <w:rPr>
          <w:rFonts w:ascii="Arial Narrow" w:hAnsi="Arial Narrow" w:cs="Times New Roman"/>
          <w:b/>
          <w:sz w:val="24"/>
          <w:szCs w:val="24"/>
        </w:rPr>
        <w:t>.</w:t>
      </w:r>
    </w:p>
    <w:p w:rsidR="001A1A8E" w:rsidRPr="00A33970" w:rsidRDefault="001A1A8E" w:rsidP="0058085D">
      <w:pPr>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5. Wszelkie oświadczenia, wnioski, zawiadomienia oraz informacje przekazywane przez </w:t>
      </w:r>
      <w:r w:rsidR="00846087" w:rsidRPr="00A33970">
        <w:rPr>
          <w:rFonts w:ascii="Arial Narrow" w:hAnsi="Arial Narrow" w:cs="Times New Roman"/>
          <w:sz w:val="24"/>
          <w:szCs w:val="24"/>
          <w:lang w:val="pl-PL"/>
        </w:rPr>
        <w:t>Wykonawcę</w:t>
      </w:r>
      <w:r w:rsidRPr="00A33970">
        <w:rPr>
          <w:rFonts w:ascii="Arial Narrow" w:hAnsi="Arial Narrow" w:cs="Times New Roman"/>
          <w:sz w:val="24"/>
          <w:szCs w:val="24"/>
          <w:lang w:val="pl-PL"/>
        </w:rPr>
        <w:t xml:space="preserve"> powinny być podpisane przez osobę upoważnioną do występowania </w:t>
      </w:r>
      <w:r w:rsidRPr="00A33970">
        <w:rPr>
          <w:rFonts w:ascii="Arial Narrow" w:hAnsi="Arial Narrow" w:cs="Times New Roman"/>
          <w:sz w:val="24"/>
          <w:szCs w:val="24"/>
          <w:lang w:val="pl-PL"/>
        </w:rPr>
        <w:br/>
        <w:t xml:space="preserve">w imieniu </w:t>
      </w:r>
      <w:r w:rsidR="00702DEA" w:rsidRPr="00A33970">
        <w:rPr>
          <w:rFonts w:ascii="Arial Narrow" w:hAnsi="Arial Narrow" w:cs="Times New Roman"/>
          <w:sz w:val="24"/>
          <w:szCs w:val="24"/>
          <w:lang w:val="pl-PL"/>
        </w:rPr>
        <w:t>Wykonawcy</w:t>
      </w:r>
    </w:p>
    <w:p w:rsidR="001A1A8E" w:rsidRPr="00A33970" w:rsidRDefault="001A1A8E" w:rsidP="0058085D">
      <w:pPr>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6. </w:t>
      </w:r>
      <w:r w:rsidR="00A722C0" w:rsidRPr="00A33970">
        <w:rPr>
          <w:rFonts w:ascii="Arial Narrow" w:hAnsi="Arial Narrow" w:cs="Times New Roman"/>
          <w:sz w:val="24"/>
          <w:szCs w:val="24"/>
          <w:lang w:val="pl-PL"/>
        </w:rPr>
        <w:t>Zamawiający</w:t>
      </w:r>
      <w:r w:rsidRPr="00A33970">
        <w:rPr>
          <w:rFonts w:ascii="Arial Narrow" w:hAnsi="Arial Narrow" w:cs="Times New Roman"/>
          <w:sz w:val="24"/>
          <w:szCs w:val="24"/>
          <w:lang w:val="pl-PL"/>
        </w:rPr>
        <w:t xml:space="preserve"> udzieli wyjaśnień dotyczących treści specyfikacji istotnych warunków zamówienia niezwłocznie, jednak nie później niż 2 dni przed upływem terminu składania ofert, pod warunkiem, że wniosek o wyjaśnienie treści specyfikacji istotnych warunków zamówienia wpłynie do </w:t>
      </w:r>
      <w:r w:rsidR="00702DEA" w:rsidRPr="00A33970">
        <w:rPr>
          <w:rFonts w:ascii="Arial Narrow" w:hAnsi="Arial Narrow" w:cs="Times New Roman"/>
          <w:sz w:val="24"/>
          <w:szCs w:val="24"/>
          <w:lang w:val="pl-PL"/>
        </w:rPr>
        <w:t>Zamawiającego</w:t>
      </w:r>
      <w:r w:rsidRPr="00A33970">
        <w:rPr>
          <w:rFonts w:ascii="Arial Narrow" w:hAnsi="Arial Narrow" w:cs="Times New Roman"/>
          <w:sz w:val="24"/>
          <w:szCs w:val="24"/>
          <w:lang w:val="pl-PL"/>
        </w:rPr>
        <w:t xml:space="preserve"> nie później niż do końca dnia w którym upływa połowa wyznaczonego terminu składnia ofert.</w:t>
      </w:r>
    </w:p>
    <w:p w:rsidR="001A1A8E" w:rsidRPr="00C40B20" w:rsidRDefault="00F70330" w:rsidP="0058085D">
      <w:pPr>
        <w:tabs>
          <w:tab w:val="left" w:pos="1418"/>
        </w:tabs>
        <w:spacing w:after="120" w:line="360" w:lineRule="auto"/>
        <w:jc w:val="both"/>
        <w:rPr>
          <w:rFonts w:ascii="Arial Narrow" w:hAnsi="Arial Narrow" w:cs="Times New Roman"/>
          <w:b/>
          <w:color w:val="FF0000"/>
          <w:sz w:val="24"/>
          <w:szCs w:val="24"/>
          <w:lang w:val="pl-PL"/>
        </w:rPr>
      </w:pPr>
      <w:r w:rsidRPr="00A33970">
        <w:rPr>
          <w:rFonts w:ascii="Arial Narrow" w:hAnsi="Arial Narrow" w:cs="Times New Roman"/>
          <w:sz w:val="24"/>
          <w:szCs w:val="24"/>
          <w:lang w:val="pl-PL"/>
        </w:rPr>
        <w:t>7</w:t>
      </w:r>
      <w:r w:rsidR="001A1A8E" w:rsidRPr="00A33970">
        <w:rPr>
          <w:rFonts w:ascii="Arial Narrow" w:hAnsi="Arial Narrow" w:cs="Times New Roman"/>
          <w:sz w:val="24"/>
          <w:szCs w:val="24"/>
          <w:lang w:val="pl-PL"/>
        </w:rPr>
        <w:t xml:space="preserve">. Adres strony internetowej, na której zamieszczone jest o głoszenie o zamówieniu oraz specyfikacja istotnych warunków zamówienia: </w:t>
      </w:r>
      <w:r w:rsidR="001A1A8E" w:rsidRPr="00DD6FE3">
        <w:rPr>
          <w:rFonts w:ascii="Arial Narrow" w:hAnsi="Arial Narrow" w:cs="Times New Roman"/>
          <w:b/>
          <w:color w:val="auto"/>
          <w:sz w:val="24"/>
          <w:szCs w:val="24"/>
          <w:lang w:val="pl-PL"/>
        </w:rPr>
        <w:t>www.bip.</w:t>
      </w:r>
      <w:r w:rsidR="00DD6FE3" w:rsidRPr="00DD6FE3">
        <w:rPr>
          <w:rFonts w:ascii="Arial Narrow" w:hAnsi="Arial Narrow" w:cs="Times New Roman"/>
          <w:b/>
          <w:color w:val="auto"/>
          <w:sz w:val="24"/>
          <w:szCs w:val="24"/>
          <w:lang w:val="pl-PL"/>
        </w:rPr>
        <w:t>ugszczaniec.pl</w:t>
      </w:r>
    </w:p>
    <w:p w:rsidR="00AB76C2" w:rsidRDefault="001809FA" w:rsidP="001809FA">
      <w:pPr>
        <w:tabs>
          <w:tab w:val="left" w:pos="1418"/>
        </w:tabs>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8. Osoba uprawniona do porozumiewania się z </w:t>
      </w:r>
      <w:r w:rsidR="00A722C0" w:rsidRPr="00A33970">
        <w:rPr>
          <w:rFonts w:ascii="Arial Narrow" w:hAnsi="Arial Narrow" w:cs="Times New Roman"/>
          <w:sz w:val="24"/>
          <w:szCs w:val="24"/>
          <w:lang w:val="pl-PL"/>
        </w:rPr>
        <w:t>Wykonawca</w:t>
      </w:r>
      <w:r w:rsidR="00AB76C2">
        <w:rPr>
          <w:rFonts w:ascii="Arial Narrow" w:hAnsi="Arial Narrow" w:cs="Times New Roman"/>
          <w:sz w:val="24"/>
          <w:szCs w:val="24"/>
          <w:lang w:val="pl-PL"/>
        </w:rPr>
        <w:t>mi są:</w:t>
      </w:r>
    </w:p>
    <w:p w:rsidR="001A1A8E" w:rsidRDefault="00AB76C2" w:rsidP="001809FA">
      <w:pPr>
        <w:tabs>
          <w:tab w:val="left" w:pos="1418"/>
        </w:tabs>
        <w:spacing w:after="120" w:line="360" w:lineRule="auto"/>
        <w:jc w:val="both"/>
        <w:rPr>
          <w:rFonts w:ascii="Arial Narrow" w:hAnsi="Arial Narrow" w:cs="Times New Roman"/>
          <w:sz w:val="24"/>
          <w:szCs w:val="24"/>
          <w:lang w:val="pl-PL"/>
        </w:rPr>
      </w:pPr>
      <w:r>
        <w:rPr>
          <w:rFonts w:ascii="Arial Narrow" w:hAnsi="Arial Narrow" w:cs="Times New Roman"/>
          <w:sz w:val="24"/>
          <w:szCs w:val="24"/>
          <w:lang w:val="pl-PL"/>
        </w:rPr>
        <w:t>1) w zakresie merytoryczny</w:t>
      </w:r>
      <w:r w:rsidR="00757BF2">
        <w:rPr>
          <w:rFonts w:ascii="Arial Narrow" w:hAnsi="Arial Narrow" w:cs="Times New Roman"/>
          <w:sz w:val="24"/>
          <w:szCs w:val="24"/>
          <w:lang w:val="pl-PL"/>
        </w:rPr>
        <w:t>m</w:t>
      </w:r>
      <w:r>
        <w:rPr>
          <w:rFonts w:ascii="Arial Narrow" w:hAnsi="Arial Narrow" w:cs="Times New Roman"/>
          <w:sz w:val="24"/>
          <w:szCs w:val="24"/>
          <w:lang w:val="pl-PL"/>
        </w:rPr>
        <w:t xml:space="preserve">:  Pani Renata Supińska </w:t>
      </w:r>
      <w:r w:rsidR="001809FA" w:rsidRPr="00A33970">
        <w:rPr>
          <w:rFonts w:ascii="Arial Narrow" w:hAnsi="Arial Narrow" w:cs="Times New Roman"/>
          <w:sz w:val="24"/>
          <w:szCs w:val="24"/>
          <w:lang w:val="pl-PL"/>
        </w:rPr>
        <w:t xml:space="preserve"> – </w:t>
      </w:r>
      <w:r>
        <w:rPr>
          <w:rFonts w:ascii="Arial Narrow" w:hAnsi="Arial Narrow" w:cs="Times New Roman"/>
          <w:sz w:val="24"/>
          <w:szCs w:val="24"/>
          <w:lang w:val="pl-PL"/>
        </w:rPr>
        <w:t>fax. 68 34 10379,</w:t>
      </w:r>
    </w:p>
    <w:p w:rsidR="00AB76C2" w:rsidRDefault="00AB76C2" w:rsidP="001809FA">
      <w:pPr>
        <w:tabs>
          <w:tab w:val="left" w:pos="1418"/>
        </w:tabs>
        <w:spacing w:after="120" w:line="360" w:lineRule="auto"/>
        <w:jc w:val="both"/>
        <w:rPr>
          <w:rFonts w:ascii="Arial Narrow" w:hAnsi="Arial Narrow" w:cs="Times New Roman"/>
          <w:sz w:val="24"/>
          <w:szCs w:val="24"/>
          <w:lang w:val="pl-PL"/>
        </w:rPr>
      </w:pPr>
      <w:r>
        <w:rPr>
          <w:rFonts w:ascii="Arial Narrow" w:hAnsi="Arial Narrow" w:cs="Times New Roman"/>
          <w:sz w:val="24"/>
          <w:szCs w:val="24"/>
          <w:lang w:val="pl-PL"/>
        </w:rPr>
        <w:t>2) w sprawach dotyczących procedury zamówień publicznych: Pan Józef Chłopowiec  - fax. 683410</w:t>
      </w:r>
      <w:r w:rsidR="007A0DCE">
        <w:rPr>
          <w:rFonts w:ascii="Arial Narrow" w:hAnsi="Arial Narrow" w:cs="Times New Roman"/>
          <w:sz w:val="24"/>
          <w:szCs w:val="24"/>
          <w:lang w:val="pl-PL"/>
        </w:rPr>
        <w:t>703</w:t>
      </w:r>
    </w:p>
    <w:p w:rsidR="007A0DCE" w:rsidRPr="00A33970" w:rsidRDefault="007A0DCE" w:rsidP="001809FA">
      <w:pPr>
        <w:tabs>
          <w:tab w:val="left" w:pos="1418"/>
        </w:tabs>
        <w:spacing w:after="120" w:line="360" w:lineRule="auto"/>
        <w:jc w:val="both"/>
        <w:rPr>
          <w:rFonts w:ascii="Arial Narrow" w:hAnsi="Arial Narrow" w:cs="Times New Roman"/>
          <w:sz w:val="24"/>
          <w:szCs w:val="24"/>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6"/>
      </w:tblGrid>
      <w:tr w:rsidR="001A1A8E" w:rsidRPr="00A33970" w:rsidTr="00C6251F">
        <w:tc>
          <w:tcPr>
            <w:tcW w:w="9598" w:type="dxa"/>
            <w:vAlign w:val="center"/>
          </w:tcPr>
          <w:p w:rsidR="001A1A8E" w:rsidRPr="00A33970" w:rsidRDefault="001A1A8E" w:rsidP="00880570">
            <w:pPr>
              <w:tabs>
                <w:tab w:val="left" w:pos="1418"/>
              </w:tabs>
              <w:spacing w:line="360" w:lineRule="auto"/>
              <w:rPr>
                <w:rFonts w:ascii="Arial Narrow" w:hAnsi="Arial Narrow" w:cs="Times New Roman"/>
                <w:b/>
                <w:sz w:val="24"/>
                <w:szCs w:val="24"/>
                <w:lang w:eastAsia="en-US"/>
              </w:rPr>
            </w:pPr>
            <w:r w:rsidRPr="00A33970">
              <w:rPr>
                <w:rFonts w:ascii="Arial Narrow" w:hAnsi="Arial Narrow" w:cs="Times New Roman"/>
                <w:b/>
                <w:sz w:val="24"/>
                <w:szCs w:val="24"/>
                <w:lang w:eastAsia="en-US"/>
              </w:rPr>
              <w:t>IX. Wymagania dotyczące wadium</w:t>
            </w:r>
          </w:p>
        </w:tc>
      </w:tr>
    </w:tbl>
    <w:p w:rsidR="001A1A8E" w:rsidRDefault="001A1A8E" w:rsidP="00E47106">
      <w:pPr>
        <w:spacing w:before="240" w:line="360" w:lineRule="auto"/>
        <w:jc w:val="both"/>
        <w:rPr>
          <w:rFonts w:ascii="Arial Narrow" w:hAnsi="Arial Narrow" w:cs="Times New Roman"/>
          <w:color w:val="auto"/>
          <w:sz w:val="24"/>
          <w:szCs w:val="24"/>
        </w:rPr>
      </w:pPr>
      <w:r w:rsidRPr="00A33970">
        <w:rPr>
          <w:rFonts w:ascii="Arial Narrow" w:hAnsi="Arial Narrow" w:cs="Times New Roman"/>
          <w:color w:val="auto"/>
          <w:sz w:val="24"/>
          <w:szCs w:val="24"/>
        </w:rPr>
        <w:t xml:space="preserve">1. </w:t>
      </w:r>
      <w:r w:rsidR="00757BF2">
        <w:rPr>
          <w:rFonts w:ascii="Arial Narrow" w:hAnsi="Arial Narrow" w:cs="Times New Roman"/>
          <w:color w:val="auto"/>
          <w:sz w:val="24"/>
          <w:szCs w:val="24"/>
        </w:rPr>
        <w:t>Wykonawca zobowiązany jest wnieść wadium w wysokości 10.000,00 PLN (słownie: dziesięć tysięcy złotych) przed upływem składania ofert.</w:t>
      </w:r>
    </w:p>
    <w:p w:rsidR="00757BF2" w:rsidRDefault="00757BF2" w:rsidP="00E47106">
      <w:pPr>
        <w:spacing w:before="240" w:line="360" w:lineRule="auto"/>
        <w:jc w:val="both"/>
        <w:rPr>
          <w:rFonts w:ascii="Arial Narrow" w:hAnsi="Arial Narrow" w:cs="Times New Roman"/>
          <w:color w:val="auto"/>
          <w:sz w:val="24"/>
          <w:szCs w:val="24"/>
        </w:rPr>
      </w:pPr>
      <w:r>
        <w:rPr>
          <w:rFonts w:ascii="Arial Narrow" w:hAnsi="Arial Narrow" w:cs="Times New Roman"/>
          <w:color w:val="auto"/>
          <w:sz w:val="24"/>
          <w:szCs w:val="24"/>
        </w:rPr>
        <w:t>2. Wadium może być wniesione</w:t>
      </w:r>
      <w:r w:rsidR="00DD6FE3">
        <w:rPr>
          <w:rFonts w:ascii="Arial Narrow" w:hAnsi="Arial Narrow" w:cs="Times New Roman"/>
          <w:color w:val="auto"/>
          <w:sz w:val="24"/>
          <w:szCs w:val="24"/>
        </w:rPr>
        <w:t xml:space="preserve"> </w:t>
      </w:r>
      <w:r>
        <w:rPr>
          <w:rFonts w:ascii="Arial Narrow" w:hAnsi="Arial Narrow" w:cs="Times New Roman"/>
          <w:color w:val="auto"/>
          <w:sz w:val="24"/>
          <w:szCs w:val="24"/>
        </w:rPr>
        <w:t>w :</w:t>
      </w:r>
    </w:p>
    <w:p w:rsidR="00757BF2" w:rsidRPr="00DD6FE3" w:rsidRDefault="00757BF2" w:rsidP="00DD6FE3">
      <w:pPr>
        <w:spacing w:before="240" w:line="360" w:lineRule="auto"/>
        <w:jc w:val="both"/>
        <w:rPr>
          <w:rFonts w:ascii="Arial Narrow" w:hAnsi="Arial Narrow" w:cs="Times New Roman"/>
          <w:color w:val="auto"/>
          <w:sz w:val="24"/>
          <w:szCs w:val="24"/>
        </w:rPr>
      </w:pPr>
      <w:r w:rsidRPr="00DD6FE3">
        <w:rPr>
          <w:rFonts w:ascii="Arial Narrow" w:hAnsi="Arial Narrow" w:cs="Times New Roman"/>
          <w:color w:val="auto"/>
          <w:sz w:val="24"/>
          <w:szCs w:val="24"/>
        </w:rPr>
        <w:t>1) pieniądzu,</w:t>
      </w:r>
    </w:p>
    <w:p w:rsidR="007A0DCE" w:rsidRDefault="00757BF2" w:rsidP="00DD6FE3">
      <w:pPr>
        <w:jc w:val="both"/>
        <w:rPr>
          <w:rFonts w:ascii="Arial Narrow" w:hAnsi="Arial Narrow" w:cs="Times New Roman"/>
          <w:color w:val="FF0000"/>
          <w:sz w:val="24"/>
          <w:szCs w:val="24"/>
        </w:rPr>
      </w:pPr>
      <w:r w:rsidRPr="00DD6FE3">
        <w:rPr>
          <w:rFonts w:ascii="Arial Narrow" w:hAnsi="Arial Narrow" w:cs="Times New Roman"/>
          <w:color w:val="FF0000"/>
          <w:sz w:val="24"/>
          <w:szCs w:val="24"/>
        </w:rPr>
        <w:t xml:space="preserve">Wadium w formie pieniądza należy wnieść przelewem na konto banku Gospodarczy Bank Spółdzielczy nr rachunku </w:t>
      </w:r>
      <w:r w:rsidR="00DD6FE3" w:rsidRPr="00DD6FE3">
        <w:rPr>
          <w:rFonts w:ascii="Arial Narrow" w:hAnsi="Arial Narrow" w:cs="Times New Roman"/>
          <w:color w:val="FF0000"/>
          <w:sz w:val="24"/>
          <w:szCs w:val="24"/>
        </w:rPr>
        <w:t xml:space="preserve"> 82 2367 0000 0062 3283 2006 0112 </w:t>
      </w:r>
      <w:r w:rsidRPr="00DD6FE3">
        <w:rPr>
          <w:rFonts w:ascii="Arial Narrow" w:hAnsi="Arial Narrow" w:cs="Times New Roman"/>
          <w:color w:val="FF0000"/>
          <w:sz w:val="24"/>
          <w:szCs w:val="24"/>
        </w:rPr>
        <w:t>Z dopiskiem na przelew</w:t>
      </w:r>
      <w:r w:rsidR="00DD6FE3" w:rsidRPr="00DD6FE3">
        <w:rPr>
          <w:rFonts w:ascii="Arial Narrow" w:hAnsi="Arial Narrow" w:cs="Times New Roman"/>
          <w:color w:val="FF0000"/>
          <w:sz w:val="24"/>
          <w:szCs w:val="24"/>
        </w:rPr>
        <w:t>i</w:t>
      </w:r>
      <w:r w:rsidRPr="00DD6FE3">
        <w:rPr>
          <w:rFonts w:ascii="Arial Narrow" w:hAnsi="Arial Narrow" w:cs="Times New Roman"/>
          <w:color w:val="FF0000"/>
          <w:sz w:val="24"/>
          <w:szCs w:val="24"/>
        </w:rPr>
        <w:t>e „ Wadium w postępowaniu</w:t>
      </w:r>
      <w:r w:rsidR="007A0DCE">
        <w:rPr>
          <w:rFonts w:ascii="Arial Narrow" w:hAnsi="Arial Narrow" w:cs="Times New Roman"/>
          <w:color w:val="FF0000"/>
          <w:sz w:val="24"/>
          <w:szCs w:val="24"/>
        </w:rPr>
        <w:t xml:space="preserve"> -</w:t>
      </w:r>
    </w:p>
    <w:p w:rsidR="00EE6811" w:rsidRPr="00DD6FE3" w:rsidRDefault="007A0DCE" w:rsidP="00DD6FE3">
      <w:pPr>
        <w:jc w:val="both"/>
        <w:rPr>
          <w:rFonts w:ascii="Arial Narrow" w:hAnsi="Arial Narrow"/>
          <w:b/>
          <w:bCs/>
          <w:sz w:val="24"/>
          <w:szCs w:val="24"/>
        </w:rPr>
      </w:pPr>
      <w:r>
        <w:rPr>
          <w:rFonts w:ascii="Arial Narrow" w:hAnsi="Arial Narrow" w:cs="Times New Roman"/>
          <w:color w:val="FF0000"/>
          <w:sz w:val="24"/>
          <w:szCs w:val="24"/>
        </w:rPr>
        <w:t>RB.III.271.22.2018</w:t>
      </w:r>
      <w:r w:rsidR="00EE6811" w:rsidRPr="00DD6FE3">
        <w:rPr>
          <w:rFonts w:ascii="Arial Narrow" w:hAnsi="Arial Narrow" w:cs="Times New Roman"/>
          <w:color w:val="FF0000"/>
          <w:sz w:val="24"/>
          <w:szCs w:val="24"/>
        </w:rPr>
        <w:t xml:space="preserve"> </w:t>
      </w:r>
      <w:r w:rsidR="00EE6811" w:rsidRPr="00DD6FE3">
        <w:rPr>
          <w:rFonts w:ascii="Arial Narrow" w:hAnsi="Arial Narrow" w:cs="Cambria"/>
          <w:b/>
          <w:sz w:val="24"/>
          <w:szCs w:val="24"/>
        </w:rPr>
        <w:t>„</w:t>
      </w:r>
      <w:r w:rsidR="00EE6811" w:rsidRPr="00DD6FE3">
        <w:rPr>
          <w:rFonts w:ascii="Arial Narrow" w:hAnsi="Arial Narrow"/>
          <w:b/>
          <w:bCs/>
          <w:sz w:val="24"/>
          <w:szCs w:val="24"/>
        </w:rPr>
        <w:t xml:space="preserve">Świadczenie kompleksowej usługi odbioru i zagospodarowania odpadów komunalnych stałych ze wszystkich nieruchomości zamieszkałych na terenie Gminy Szczaniec </w:t>
      </w:r>
    </w:p>
    <w:p w:rsidR="00EE6811" w:rsidRPr="00DD6FE3" w:rsidRDefault="00EE6811" w:rsidP="00DD6FE3">
      <w:pPr>
        <w:jc w:val="both"/>
        <w:rPr>
          <w:rFonts w:ascii="Arial Narrow" w:hAnsi="Arial Narrow"/>
          <w:b/>
          <w:bCs/>
          <w:sz w:val="24"/>
          <w:szCs w:val="24"/>
        </w:rPr>
      </w:pPr>
      <w:r w:rsidRPr="00DD6FE3">
        <w:rPr>
          <w:rFonts w:ascii="Arial Narrow" w:hAnsi="Arial Narrow"/>
          <w:b/>
          <w:bCs/>
          <w:sz w:val="24"/>
          <w:szCs w:val="24"/>
        </w:rPr>
        <w:t>od 01 lutego 2019r. do 31 stycznia 2020.”</w:t>
      </w:r>
    </w:p>
    <w:p w:rsidR="00EE6811" w:rsidRPr="00DD6FE3" w:rsidRDefault="00EE6811" w:rsidP="00DD6FE3">
      <w:pPr>
        <w:jc w:val="both"/>
        <w:rPr>
          <w:rFonts w:ascii="Arial Narrow" w:hAnsi="Arial Narrow"/>
          <w:bCs/>
          <w:sz w:val="24"/>
          <w:szCs w:val="24"/>
        </w:rPr>
      </w:pPr>
      <w:r w:rsidRPr="00DD6FE3">
        <w:rPr>
          <w:rFonts w:ascii="Arial Narrow" w:hAnsi="Arial Narrow"/>
          <w:bCs/>
          <w:sz w:val="24"/>
          <w:szCs w:val="24"/>
        </w:rPr>
        <w:t xml:space="preserve">3. Skuteczne wniesienie wadium w pieniądzu następuje z chwilą </w:t>
      </w:r>
      <w:r w:rsidRPr="00DD6FE3">
        <w:rPr>
          <w:rFonts w:ascii="Arial Narrow" w:hAnsi="Arial Narrow"/>
          <w:bCs/>
          <w:sz w:val="24"/>
          <w:szCs w:val="24"/>
          <w:u w:val="single"/>
        </w:rPr>
        <w:t xml:space="preserve">uznania środków pieniężnych na rachunku bankowym Zamawiającego, </w:t>
      </w:r>
      <w:r w:rsidRPr="00DD6FE3">
        <w:rPr>
          <w:rFonts w:ascii="Arial Narrow" w:hAnsi="Arial Narrow"/>
          <w:bCs/>
          <w:sz w:val="24"/>
          <w:szCs w:val="24"/>
        </w:rPr>
        <w:t>w rozdz. IX.3 niniejszej SIWZ, przed upływem terminu składania ofert (tj. przed upływem dnia i godziny wyznaczonej jako ostateczny termin składania ofert).</w:t>
      </w:r>
    </w:p>
    <w:p w:rsidR="00EE6811" w:rsidRPr="00DD6FE3" w:rsidRDefault="00EE6811" w:rsidP="00DD6FE3">
      <w:pPr>
        <w:jc w:val="both"/>
        <w:rPr>
          <w:rFonts w:ascii="Arial Narrow" w:hAnsi="Arial Narrow"/>
          <w:bCs/>
          <w:sz w:val="24"/>
          <w:szCs w:val="24"/>
        </w:rPr>
      </w:pPr>
      <w:r w:rsidRPr="00DD6FE3">
        <w:rPr>
          <w:rFonts w:ascii="Arial Narrow" w:hAnsi="Arial Narrow"/>
          <w:bCs/>
          <w:sz w:val="24"/>
          <w:szCs w:val="24"/>
        </w:rPr>
        <w:t>4. Zamawiający zaleca aby w przypadku wniesienia wdiumw formie pieniężnej – dokument potwierdzający dokonanie przelewu wadium został załączony do oferty.</w:t>
      </w:r>
    </w:p>
    <w:p w:rsidR="00EE6811" w:rsidRPr="00DD6FE3" w:rsidRDefault="00EE6811" w:rsidP="00DD6FE3">
      <w:pPr>
        <w:jc w:val="both"/>
        <w:rPr>
          <w:rFonts w:ascii="Arial Narrow" w:hAnsi="Arial Narrow"/>
          <w:bCs/>
          <w:sz w:val="24"/>
          <w:szCs w:val="24"/>
        </w:rPr>
      </w:pPr>
      <w:r w:rsidRPr="00DD6FE3">
        <w:rPr>
          <w:rFonts w:ascii="Arial Narrow" w:hAnsi="Arial Narrow"/>
          <w:bCs/>
          <w:sz w:val="24"/>
          <w:szCs w:val="24"/>
        </w:rPr>
        <w:t>5. Oferta Wykonawcy, który nie wniesie wadium lub wniesie w sposób nieprawidłowy zostanie odrzucona.</w:t>
      </w:r>
    </w:p>
    <w:p w:rsidR="00EE6811" w:rsidRPr="00DD6FE3" w:rsidRDefault="00EE6811" w:rsidP="00DD6FE3">
      <w:pPr>
        <w:jc w:val="both"/>
        <w:rPr>
          <w:rFonts w:ascii="Arial Narrow" w:hAnsi="Arial Narrow"/>
          <w:bCs/>
          <w:sz w:val="24"/>
          <w:szCs w:val="24"/>
        </w:rPr>
      </w:pPr>
      <w:r w:rsidRPr="00DD6FE3">
        <w:rPr>
          <w:rFonts w:ascii="Arial Narrow" w:hAnsi="Arial Narrow"/>
          <w:bCs/>
          <w:sz w:val="24"/>
          <w:szCs w:val="24"/>
        </w:rPr>
        <w:t>Okoliczności i zasady zwrotu wadium jego przepadku oraz zasady jego zaliczenia na poczet zabezpieczenia należytego wykonania umowy określa Pzp.</w:t>
      </w:r>
    </w:p>
    <w:p w:rsidR="00EE6811" w:rsidRPr="00A33970" w:rsidRDefault="00EE6811" w:rsidP="00EE6811">
      <w:pPr>
        <w:jc w:val="center"/>
        <w:rPr>
          <w:rFonts w:ascii="Arial Narrow" w:hAnsi="Arial Narrow"/>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4"/>
      </w:tblGrid>
      <w:tr w:rsidR="001A1A8E" w:rsidRPr="00A33970" w:rsidTr="00E47106">
        <w:tc>
          <w:tcPr>
            <w:tcW w:w="9564" w:type="dxa"/>
          </w:tcPr>
          <w:p w:rsidR="001A1A8E" w:rsidRPr="00A33970" w:rsidRDefault="001A1A8E" w:rsidP="00880570">
            <w:pPr>
              <w:tabs>
                <w:tab w:val="left" w:pos="567"/>
              </w:tabs>
              <w:spacing w:line="360" w:lineRule="auto"/>
              <w:rPr>
                <w:rFonts w:ascii="Arial Narrow" w:hAnsi="Arial Narrow" w:cs="Times New Roman"/>
                <w:b/>
                <w:bCs/>
                <w:sz w:val="24"/>
                <w:szCs w:val="24"/>
                <w:lang w:val="pl-PL" w:eastAsia="en-US"/>
              </w:rPr>
            </w:pPr>
            <w:r w:rsidRPr="00A33970">
              <w:rPr>
                <w:rFonts w:ascii="Arial Narrow" w:hAnsi="Arial Narrow" w:cs="Times New Roman"/>
                <w:b/>
                <w:bCs/>
                <w:sz w:val="24"/>
                <w:szCs w:val="24"/>
                <w:lang w:val="pl-PL" w:eastAsia="en-US"/>
              </w:rPr>
              <w:t>X. Termin związania ofertą</w:t>
            </w:r>
          </w:p>
        </w:tc>
      </w:tr>
    </w:tbl>
    <w:p w:rsidR="001A1A8E" w:rsidRPr="00A33970" w:rsidRDefault="001A1A8E" w:rsidP="00E47106">
      <w:pPr>
        <w:spacing w:before="240" w:line="360" w:lineRule="auto"/>
        <w:jc w:val="both"/>
        <w:rPr>
          <w:rFonts w:ascii="Arial Narrow" w:hAnsi="Arial Narrow" w:cs="Times New Roman"/>
          <w:sz w:val="24"/>
          <w:szCs w:val="24"/>
        </w:rPr>
      </w:pPr>
      <w:r w:rsidRPr="00A33970">
        <w:rPr>
          <w:rFonts w:ascii="Arial Narrow" w:hAnsi="Arial Narrow" w:cs="Times New Roman"/>
          <w:bCs/>
          <w:sz w:val="24"/>
          <w:szCs w:val="24"/>
        </w:rPr>
        <w:t>1.</w:t>
      </w:r>
      <w:r w:rsidRPr="00A33970">
        <w:rPr>
          <w:rFonts w:ascii="Arial Narrow" w:hAnsi="Arial Narrow" w:cs="Times New Roman"/>
          <w:sz w:val="24"/>
          <w:szCs w:val="24"/>
        </w:rPr>
        <w:t xml:space="preserve"> </w:t>
      </w:r>
      <w:r w:rsidR="00702DEA" w:rsidRPr="00A33970">
        <w:rPr>
          <w:rFonts w:ascii="Arial Narrow" w:hAnsi="Arial Narrow" w:cs="Times New Roman"/>
          <w:sz w:val="24"/>
          <w:szCs w:val="24"/>
          <w:lang w:val="pl-PL"/>
        </w:rPr>
        <w:t>Wykonawcy</w:t>
      </w:r>
      <w:r w:rsidRPr="00A33970">
        <w:rPr>
          <w:rFonts w:ascii="Arial Narrow" w:hAnsi="Arial Narrow" w:cs="Times New Roman"/>
          <w:sz w:val="24"/>
          <w:szCs w:val="24"/>
        </w:rPr>
        <w:t xml:space="preserve"> składający ofertę pozostają nią związani </w:t>
      </w:r>
      <w:r w:rsidRPr="00A33970">
        <w:rPr>
          <w:rFonts w:ascii="Arial Narrow" w:hAnsi="Arial Narrow" w:cs="Times New Roman"/>
          <w:sz w:val="24"/>
          <w:szCs w:val="24"/>
          <w:lang w:val="pl-PL"/>
        </w:rPr>
        <w:t>przez</w:t>
      </w:r>
      <w:r w:rsidRPr="00A33970">
        <w:rPr>
          <w:rFonts w:ascii="Arial Narrow" w:hAnsi="Arial Narrow" w:cs="Times New Roman"/>
          <w:sz w:val="24"/>
          <w:szCs w:val="24"/>
        </w:rPr>
        <w:t xml:space="preserve"> </w:t>
      </w:r>
      <w:r w:rsidRPr="00A33970">
        <w:rPr>
          <w:rFonts w:ascii="Arial Narrow" w:hAnsi="Arial Narrow" w:cs="Times New Roman"/>
          <w:sz w:val="24"/>
          <w:szCs w:val="24"/>
          <w:shd w:val="clear" w:color="auto" w:fill="FFFFFF"/>
        </w:rPr>
        <w:t>30</w:t>
      </w:r>
      <w:r w:rsidRPr="00A33970">
        <w:rPr>
          <w:rFonts w:ascii="Arial Narrow" w:hAnsi="Arial Narrow" w:cs="Times New Roman"/>
          <w:sz w:val="24"/>
          <w:szCs w:val="24"/>
        </w:rPr>
        <w:t xml:space="preserve"> dni. Bieg terminu związania ofertą rozpoczyna się wraz z upływem terminu składania ofert.</w:t>
      </w:r>
    </w:p>
    <w:p w:rsidR="001A1A8E" w:rsidRDefault="001A1A8E" w:rsidP="00880570">
      <w:pPr>
        <w:tabs>
          <w:tab w:val="left" w:pos="567"/>
        </w:tabs>
        <w:spacing w:line="360" w:lineRule="auto"/>
        <w:jc w:val="both"/>
        <w:rPr>
          <w:rFonts w:ascii="Arial Narrow" w:hAnsi="Arial Narrow" w:cs="Times New Roman"/>
          <w:sz w:val="24"/>
          <w:szCs w:val="24"/>
        </w:rPr>
      </w:pPr>
      <w:r w:rsidRPr="00A33970">
        <w:rPr>
          <w:rFonts w:ascii="Arial Narrow" w:hAnsi="Arial Narrow" w:cs="Times New Roman"/>
          <w:bCs/>
          <w:sz w:val="24"/>
          <w:szCs w:val="24"/>
        </w:rPr>
        <w:t>2.</w:t>
      </w:r>
      <w:r w:rsidRPr="00A33970">
        <w:rPr>
          <w:rFonts w:ascii="Arial Narrow" w:hAnsi="Arial Narrow" w:cs="Times New Roman"/>
          <w:sz w:val="24"/>
          <w:szCs w:val="24"/>
        </w:rPr>
        <w:t xml:space="preserve"> </w:t>
      </w:r>
      <w:r w:rsidR="00A722C0" w:rsidRPr="00A33970">
        <w:rPr>
          <w:rFonts w:ascii="Arial Narrow" w:hAnsi="Arial Narrow" w:cs="Times New Roman"/>
          <w:sz w:val="24"/>
          <w:szCs w:val="24"/>
          <w:lang w:val="pl-PL"/>
        </w:rPr>
        <w:t>Wykonawca</w:t>
      </w:r>
      <w:r w:rsidRPr="00A33970">
        <w:rPr>
          <w:rFonts w:ascii="Arial Narrow" w:hAnsi="Arial Narrow" w:cs="Times New Roman"/>
          <w:sz w:val="24"/>
          <w:szCs w:val="24"/>
        </w:rPr>
        <w:t xml:space="preserve"> </w:t>
      </w:r>
      <w:r w:rsidRPr="00A33970">
        <w:rPr>
          <w:rFonts w:ascii="Arial Narrow" w:hAnsi="Arial Narrow" w:cs="Times New Roman"/>
          <w:sz w:val="24"/>
          <w:szCs w:val="24"/>
          <w:lang w:val="pl-PL"/>
        </w:rPr>
        <w:t>samodzielnie</w:t>
      </w:r>
      <w:r w:rsidRPr="00A33970">
        <w:rPr>
          <w:rFonts w:ascii="Arial Narrow" w:hAnsi="Arial Narrow" w:cs="Times New Roman"/>
          <w:sz w:val="24"/>
          <w:szCs w:val="24"/>
        </w:rPr>
        <w:t xml:space="preserve"> lub na wniosek </w:t>
      </w:r>
      <w:r w:rsidR="00702DEA" w:rsidRPr="00A33970">
        <w:rPr>
          <w:rFonts w:ascii="Arial Narrow" w:hAnsi="Arial Narrow" w:cs="Times New Roman"/>
          <w:sz w:val="24"/>
          <w:szCs w:val="24"/>
        </w:rPr>
        <w:t>Zamawiającego</w:t>
      </w:r>
      <w:r w:rsidRPr="00A33970">
        <w:rPr>
          <w:rFonts w:ascii="Arial Narrow" w:hAnsi="Arial Narrow" w:cs="Times New Roman"/>
          <w:sz w:val="24"/>
          <w:szCs w:val="24"/>
        </w:rPr>
        <w:t xml:space="preserve"> może przedłużyć termin związania ofertą, z tym że </w:t>
      </w:r>
      <w:r w:rsidR="00A722C0" w:rsidRPr="00A33970">
        <w:rPr>
          <w:rFonts w:ascii="Arial Narrow" w:hAnsi="Arial Narrow" w:cs="Times New Roman"/>
          <w:sz w:val="24"/>
          <w:szCs w:val="24"/>
        </w:rPr>
        <w:t>Zamawiający</w:t>
      </w:r>
      <w:r w:rsidRPr="00A33970">
        <w:rPr>
          <w:rFonts w:ascii="Arial Narrow" w:hAnsi="Arial Narrow" w:cs="Times New Roman"/>
          <w:sz w:val="24"/>
          <w:szCs w:val="24"/>
        </w:rPr>
        <w:t xml:space="preserve"> może tylko raz, co </w:t>
      </w:r>
      <w:r w:rsidRPr="00A33970">
        <w:rPr>
          <w:rFonts w:ascii="Arial Narrow" w:hAnsi="Arial Narrow" w:cs="Times New Roman"/>
          <w:sz w:val="24"/>
          <w:szCs w:val="24"/>
          <w:lang w:val="pl-PL"/>
        </w:rPr>
        <w:t>najmniej</w:t>
      </w:r>
      <w:r w:rsidRPr="00A33970">
        <w:rPr>
          <w:rFonts w:ascii="Arial Narrow" w:hAnsi="Arial Narrow" w:cs="Times New Roman"/>
          <w:sz w:val="24"/>
          <w:szCs w:val="24"/>
        </w:rPr>
        <w:t xml:space="preserve"> na 3 dni przed upływem terminu związania ofertą, zwrócić się do </w:t>
      </w:r>
      <w:r w:rsidR="004D0C1F" w:rsidRPr="00A33970">
        <w:rPr>
          <w:rFonts w:ascii="Arial Narrow" w:hAnsi="Arial Narrow" w:cs="Times New Roman"/>
          <w:sz w:val="24"/>
          <w:szCs w:val="24"/>
        </w:rPr>
        <w:t>Wykonawców</w:t>
      </w:r>
      <w:r w:rsidRPr="00A33970">
        <w:rPr>
          <w:rFonts w:ascii="Arial Narrow" w:hAnsi="Arial Narrow" w:cs="Times New Roman"/>
          <w:sz w:val="24"/>
          <w:szCs w:val="24"/>
        </w:rPr>
        <w:t xml:space="preserve"> o wyrażenie zgody na przedłużenie tego terminu o  oznaczony okres, nie dłuższy jednak niż 60 dni.</w:t>
      </w:r>
    </w:p>
    <w:p w:rsidR="00EE6811" w:rsidRDefault="00EE6811" w:rsidP="00880570">
      <w:pPr>
        <w:tabs>
          <w:tab w:val="left" w:pos="567"/>
        </w:tabs>
        <w:spacing w:line="360" w:lineRule="auto"/>
        <w:jc w:val="both"/>
        <w:rPr>
          <w:rFonts w:ascii="Arial Narrow" w:hAnsi="Arial Narrow" w:cs="Times New Roman"/>
          <w:sz w:val="24"/>
          <w:szCs w:val="24"/>
        </w:rPr>
      </w:pPr>
      <w:r>
        <w:rPr>
          <w:rFonts w:ascii="Arial Narrow" w:hAnsi="Arial Narrow" w:cs="Times New Roman"/>
          <w:sz w:val="24"/>
          <w:szCs w:val="24"/>
        </w:rPr>
        <w:t>3. Odmowa wyrażenia zgody na przedłużenie terminu związania ofertą nie powoduje utraty wadium.</w:t>
      </w:r>
    </w:p>
    <w:p w:rsidR="00EE6811" w:rsidRDefault="00EE6811" w:rsidP="00880570">
      <w:pPr>
        <w:tabs>
          <w:tab w:val="left" w:pos="567"/>
        </w:tabs>
        <w:spacing w:line="360" w:lineRule="auto"/>
        <w:jc w:val="both"/>
        <w:rPr>
          <w:rFonts w:ascii="Arial Narrow" w:hAnsi="Arial Narrow" w:cs="Times New Roman"/>
          <w:sz w:val="24"/>
          <w:szCs w:val="24"/>
        </w:rPr>
      </w:pPr>
      <w:r>
        <w:rPr>
          <w:rFonts w:ascii="Arial Narrow" w:hAnsi="Arial Narrow" w:cs="Times New Roman"/>
          <w:sz w:val="24"/>
          <w:szCs w:val="24"/>
        </w:rPr>
        <w:t xml:space="preserve">4. Przedłużenie terminu zwiazania ofertą jest dopuszczalne </w:t>
      </w:r>
      <w:r w:rsidR="008415C5">
        <w:rPr>
          <w:rFonts w:ascii="Arial Narrow" w:hAnsi="Arial Narrow" w:cs="Times New Roman"/>
          <w:sz w:val="24"/>
          <w:szCs w:val="24"/>
        </w:rPr>
        <w:t>tylko z jednoczesnym przedłużeniem okresu ważności wadium  albo jeżeli nie jest to możliwe , z wniesieniem nowego wadium na przedłuzony okres związania ofertą. Jeżeli przedłużenie terminu związania ofertą dokonywane jest po wyborze oferty najkorzystniejszej, obowiązek wniesienia nowego wadium lub jego przedłuzenia dotyczy jedynie Wykonawcy, którego oferta została wybrana jako najkorzystniejsza.</w:t>
      </w:r>
    </w:p>
    <w:p w:rsidR="008415C5" w:rsidRPr="00A33970" w:rsidRDefault="008415C5" w:rsidP="00880570">
      <w:pPr>
        <w:tabs>
          <w:tab w:val="left" w:pos="567"/>
        </w:tabs>
        <w:spacing w:line="360" w:lineRule="auto"/>
        <w:jc w:val="both"/>
        <w:rPr>
          <w:rFonts w:ascii="Arial Narrow"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4"/>
      </w:tblGrid>
      <w:tr w:rsidR="001A1A8E" w:rsidRPr="00A33970" w:rsidTr="001809FA">
        <w:tc>
          <w:tcPr>
            <w:tcW w:w="9564" w:type="dxa"/>
          </w:tcPr>
          <w:p w:rsidR="001A1A8E" w:rsidRPr="00A33970" w:rsidRDefault="001A1A8E" w:rsidP="00880570">
            <w:pPr>
              <w:tabs>
                <w:tab w:val="left" w:pos="567"/>
              </w:tabs>
              <w:spacing w:line="360" w:lineRule="auto"/>
              <w:rPr>
                <w:rFonts w:ascii="Arial Narrow" w:hAnsi="Arial Narrow" w:cs="Times New Roman"/>
                <w:b/>
                <w:bCs/>
                <w:sz w:val="24"/>
                <w:szCs w:val="24"/>
                <w:lang w:val="pl-PL" w:eastAsia="en-US"/>
              </w:rPr>
            </w:pPr>
            <w:r w:rsidRPr="00A33970">
              <w:rPr>
                <w:rFonts w:ascii="Arial Narrow" w:hAnsi="Arial Narrow" w:cs="Times New Roman"/>
                <w:b/>
                <w:bCs/>
                <w:sz w:val="24"/>
                <w:szCs w:val="24"/>
                <w:lang w:val="pl-PL" w:eastAsia="en-US"/>
              </w:rPr>
              <w:t>XI. Opis sposobu przygotowania ofert</w:t>
            </w:r>
          </w:p>
        </w:tc>
      </w:tr>
    </w:tbl>
    <w:p w:rsidR="001A1A8E" w:rsidRPr="00A33970" w:rsidRDefault="001A1A8E" w:rsidP="00E47106">
      <w:pPr>
        <w:spacing w:before="240" w:line="360" w:lineRule="auto"/>
        <w:jc w:val="both"/>
        <w:rPr>
          <w:rFonts w:ascii="Arial Narrow" w:hAnsi="Arial Narrow" w:cs="Times New Roman"/>
          <w:bCs/>
          <w:sz w:val="24"/>
          <w:szCs w:val="24"/>
        </w:rPr>
      </w:pPr>
      <w:r w:rsidRPr="00A33970">
        <w:rPr>
          <w:rFonts w:ascii="Arial Narrow" w:hAnsi="Arial Narrow" w:cs="Times New Roman"/>
          <w:bCs/>
          <w:sz w:val="24"/>
          <w:szCs w:val="24"/>
          <w:lang w:val="pl-PL"/>
        </w:rPr>
        <w:t>1.</w:t>
      </w:r>
      <w:r w:rsidRPr="00A33970">
        <w:rPr>
          <w:rFonts w:ascii="Arial Narrow" w:hAnsi="Arial Narrow" w:cs="Times New Roman"/>
          <w:bCs/>
          <w:sz w:val="24"/>
          <w:szCs w:val="24"/>
        </w:rPr>
        <w:t xml:space="preserve"> </w:t>
      </w:r>
      <w:r w:rsidR="00A722C0" w:rsidRPr="00A33970">
        <w:rPr>
          <w:rFonts w:ascii="Arial Narrow" w:hAnsi="Arial Narrow" w:cs="Times New Roman"/>
          <w:sz w:val="24"/>
          <w:szCs w:val="24"/>
          <w:lang w:val="pl-PL"/>
        </w:rPr>
        <w:t>Wykonawca</w:t>
      </w:r>
      <w:r w:rsidRPr="00A33970">
        <w:rPr>
          <w:rFonts w:ascii="Arial Narrow" w:hAnsi="Arial Narrow" w:cs="Times New Roman"/>
          <w:bCs/>
          <w:sz w:val="24"/>
          <w:szCs w:val="24"/>
        </w:rPr>
        <w:t xml:space="preserve"> składa ofertę z wykorzystaniem </w:t>
      </w:r>
      <w:r w:rsidRPr="00A33970">
        <w:rPr>
          <w:rFonts w:ascii="Arial Narrow" w:hAnsi="Arial Narrow" w:cs="Times New Roman"/>
          <w:b/>
          <w:bCs/>
          <w:sz w:val="24"/>
          <w:szCs w:val="24"/>
        </w:rPr>
        <w:t xml:space="preserve">formularza ofertowego </w:t>
      </w:r>
      <w:r w:rsidRPr="00A33970">
        <w:rPr>
          <w:rFonts w:ascii="Arial Narrow" w:hAnsi="Arial Narrow" w:cs="Times New Roman"/>
          <w:bCs/>
          <w:sz w:val="24"/>
          <w:szCs w:val="24"/>
        </w:rPr>
        <w:t xml:space="preserve">według wzoru stanowiącego </w:t>
      </w:r>
      <w:r w:rsidRPr="00A33970">
        <w:rPr>
          <w:rFonts w:ascii="Arial Narrow" w:hAnsi="Arial Narrow" w:cs="Times New Roman"/>
          <w:b/>
          <w:bCs/>
          <w:sz w:val="24"/>
          <w:szCs w:val="24"/>
        </w:rPr>
        <w:t xml:space="preserve">załącznik nr </w:t>
      </w:r>
      <w:r w:rsidR="008415C5">
        <w:rPr>
          <w:rFonts w:ascii="Arial Narrow" w:hAnsi="Arial Narrow" w:cs="Times New Roman"/>
          <w:b/>
          <w:bCs/>
          <w:sz w:val="24"/>
          <w:szCs w:val="24"/>
        </w:rPr>
        <w:t>2</w:t>
      </w:r>
      <w:r w:rsidRPr="00A33970">
        <w:rPr>
          <w:rFonts w:ascii="Arial Narrow" w:hAnsi="Arial Narrow" w:cs="Times New Roman"/>
          <w:b/>
          <w:bCs/>
          <w:sz w:val="24"/>
          <w:szCs w:val="24"/>
        </w:rPr>
        <w:t xml:space="preserve"> do </w:t>
      </w:r>
      <w:r w:rsidR="00A722C0" w:rsidRPr="00A33970">
        <w:rPr>
          <w:rFonts w:ascii="Arial Narrow" w:hAnsi="Arial Narrow" w:cs="Times New Roman"/>
          <w:b/>
          <w:bCs/>
          <w:sz w:val="24"/>
          <w:szCs w:val="24"/>
        </w:rPr>
        <w:t>SIWZ</w:t>
      </w:r>
      <w:r w:rsidRPr="00A33970">
        <w:rPr>
          <w:rFonts w:ascii="Arial Narrow" w:hAnsi="Arial Narrow" w:cs="Times New Roman"/>
          <w:bCs/>
          <w:sz w:val="24"/>
          <w:szCs w:val="24"/>
        </w:rPr>
        <w:t>. (w formie oryginału).</w:t>
      </w:r>
    </w:p>
    <w:p w:rsidR="001A1A8E" w:rsidRPr="00A33970" w:rsidRDefault="001A1A8E" w:rsidP="00AA00B8">
      <w:pPr>
        <w:spacing w:after="120" w:line="360" w:lineRule="auto"/>
        <w:jc w:val="both"/>
        <w:rPr>
          <w:rFonts w:ascii="Arial Narrow" w:hAnsi="Arial Narrow" w:cs="Times New Roman"/>
          <w:b/>
          <w:sz w:val="24"/>
          <w:szCs w:val="24"/>
        </w:rPr>
      </w:pPr>
      <w:r w:rsidRPr="00A33970">
        <w:rPr>
          <w:rFonts w:ascii="Arial Narrow" w:hAnsi="Arial Narrow" w:cs="Times New Roman"/>
          <w:sz w:val="24"/>
          <w:szCs w:val="24"/>
        </w:rPr>
        <w:t xml:space="preserve">1.2. </w:t>
      </w:r>
      <w:r w:rsidR="00A722C0" w:rsidRPr="00A33970">
        <w:rPr>
          <w:rFonts w:ascii="Arial Narrow" w:hAnsi="Arial Narrow" w:cs="Times New Roman"/>
          <w:sz w:val="24"/>
          <w:szCs w:val="24"/>
        </w:rPr>
        <w:t>Wykonawca</w:t>
      </w:r>
      <w:r w:rsidRPr="00A33970">
        <w:rPr>
          <w:rFonts w:ascii="Arial Narrow" w:hAnsi="Arial Narrow" w:cs="Times New Roman"/>
          <w:sz w:val="24"/>
          <w:szCs w:val="24"/>
        </w:rPr>
        <w:t xml:space="preserve"> wraz z ofertą składa </w:t>
      </w:r>
      <w:r w:rsidRPr="00A33970">
        <w:rPr>
          <w:rFonts w:ascii="Arial Narrow" w:hAnsi="Arial Narrow" w:cs="Times New Roman"/>
          <w:b/>
          <w:sz w:val="24"/>
          <w:szCs w:val="24"/>
        </w:rPr>
        <w:t>oświadczenia wstępne,</w:t>
      </w:r>
      <w:r w:rsidRPr="00A33970">
        <w:rPr>
          <w:rFonts w:ascii="Arial Narrow" w:hAnsi="Arial Narrow" w:cs="Times New Roman"/>
          <w:sz w:val="24"/>
          <w:szCs w:val="24"/>
        </w:rPr>
        <w:t xml:space="preserve"> potwierdzające spełnianie warunków udziału w postępowaniu oraz brak podstaw do wykluczenia z udziału w postępowaniu, według wzoru stanowiącego </w:t>
      </w:r>
      <w:r w:rsidRPr="00A33970">
        <w:rPr>
          <w:rFonts w:ascii="Arial Narrow" w:hAnsi="Arial Narrow" w:cs="Times New Roman"/>
          <w:b/>
          <w:sz w:val="24"/>
          <w:szCs w:val="24"/>
        </w:rPr>
        <w:t xml:space="preserve">załącznik nr  3 do </w:t>
      </w:r>
      <w:r w:rsidR="00A722C0" w:rsidRPr="00A33970">
        <w:rPr>
          <w:rFonts w:ascii="Arial Narrow" w:hAnsi="Arial Narrow" w:cs="Times New Roman"/>
          <w:b/>
          <w:sz w:val="24"/>
          <w:szCs w:val="24"/>
        </w:rPr>
        <w:t>SIWZ</w:t>
      </w:r>
      <w:r w:rsidRPr="00A33970">
        <w:rPr>
          <w:rFonts w:ascii="Arial Narrow" w:hAnsi="Arial Narrow" w:cs="Times New Roman"/>
          <w:b/>
          <w:sz w:val="24"/>
          <w:szCs w:val="24"/>
        </w:rPr>
        <w:t>.</w:t>
      </w:r>
    </w:p>
    <w:p w:rsidR="001A1A8E" w:rsidRPr="00A33970" w:rsidRDefault="001A1A8E" w:rsidP="00AA00B8">
      <w:pPr>
        <w:spacing w:after="120" w:line="360" w:lineRule="auto"/>
        <w:jc w:val="both"/>
        <w:rPr>
          <w:rFonts w:ascii="Arial Narrow" w:hAnsi="Arial Narrow" w:cs="Times New Roman"/>
          <w:sz w:val="24"/>
          <w:szCs w:val="24"/>
        </w:rPr>
      </w:pPr>
      <w:r w:rsidRPr="00A33970">
        <w:rPr>
          <w:rFonts w:ascii="Arial Narrow" w:hAnsi="Arial Narrow" w:cs="Times New Roman"/>
          <w:sz w:val="24"/>
          <w:szCs w:val="24"/>
        </w:rPr>
        <w:t>2.</w:t>
      </w:r>
      <w:r w:rsidRPr="00A33970">
        <w:rPr>
          <w:rFonts w:ascii="Arial Narrow" w:hAnsi="Arial Narrow" w:cs="Times New Roman"/>
          <w:b/>
          <w:sz w:val="24"/>
          <w:szCs w:val="24"/>
        </w:rPr>
        <w:t xml:space="preserve"> </w:t>
      </w:r>
      <w:r w:rsidR="00A722C0" w:rsidRPr="00A33970">
        <w:rPr>
          <w:rFonts w:ascii="Arial Narrow" w:hAnsi="Arial Narrow" w:cs="Times New Roman"/>
          <w:sz w:val="24"/>
          <w:szCs w:val="24"/>
        </w:rPr>
        <w:t>Wykonawca</w:t>
      </w:r>
      <w:r w:rsidRPr="00A33970">
        <w:rPr>
          <w:rFonts w:ascii="Arial Narrow" w:hAnsi="Arial Narrow" w:cs="Times New Roman"/>
          <w:sz w:val="24"/>
          <w:szCs w:val="24"/>
        </w:rPr>
        <w:t xml:space="preserve">, który zamierza powierzyć wykonanie części zamówienia podwykonawcom, w celu wykazania braku istnienia wobec nich podstaw wykluczenia z udziału w postępowaniu zamieszcza informacje o </w:t>
      </w:r>
      <w:r w:rsidR="00F702A1">
        <w:rPr>
          <w:rFonts w:ascii="Arial Narrow" w:hAnsi="Arial Narrow" w:cs="Times New Roman"/>
          <w:sz w:val="24"/>
          <w:szCs w:val="24"/>
        </w:rPr>
        <w:t>P</w:t>
      </w:r>
      <w:r w:rsidRPr="00A33970">
        <w:rPr>
          <w:rFonts w:ascii="Arial Narrow" w:hAnsi="Arial Narrow" w:cs="Times New Roman"/>
          <w:sz w:val="24"/>
          <w:szCs w:val="24"/>
        </w:rPr>
        <w:t>od</w:t>
      </w:r>
      <w:r w:rsidR="00F702A1">
        <w:rPr>
          <w:rFonts w:ascii="Arial Narrow" w:hAnsi="Arial Narrow" w:cs="Times New Roman"/>
          <w:sz w:val="24"/>
          <w:szCs w:val="24"/>
        </w:rPr>
        <w:t>w</w:t>
      </w:r>
      <w:r w:rsidR="00A722C0" w:rsidRPr="00A33970">
        <w:rPr>
          <w:rFonts w:ascii="Arial Narrow" w:hAnsi="Arial Narrow" w:cs="Times New Roman"/>
          <w:sz w:val="24"/>
          <w:szCs w:val="24"/>
        </w:rPr>
        <w:t>ykonawca</w:t>
      </w:r>
      <w:r w:rsidRPr="00A33970">
        <w:rPr>
          <w:rFonts w:ascii="Arial Narrow" w:hAnsi="Arial Narrow" w:cs="Times New Roman"/>
          <w:sz w:val="24"/>
          <w:szCs w:val="24"/>
        </w:rPr>
        <w:t xml:space="preserve">ch </w:t>
      </w:r>
      <w:r w:rsidRPr="00A33970">
        <w:rPr>
          <w:rFonts w:ascii="Arial Narrow" w:hAnsi="Arial Narrow" w:cs="Times New Roman"/>
          <w:b/>
          <w:sz w:val="24"/>
          <w:szCs w:val="24"/>
        </w:rPr>
        <w:t>w</w:t>
      </w:r>
      <w:r w:rsidRPr="00A33970">
        <w:rPr>
          <w:rFonts w:ascii="Arial Narrow" w:hAnsi="Arial Narrow" w:cs="Times New Roman"/>
          <w:sz w:val="24"/>
          <w:szCs w:val="24"/>
        </w:rPr>
        <w:t xml:space="preserve">  </w:t>
      </w:r>
      <w:r w:rsidRPr="00A33970">
        <w:rPr>
          <w:rFonts w:ascii="Arial Narrow" w:hAnsi="Arial Narrow" w:cs="Times New Roman"/>
          <w:b/>
          <w:sz w:val="24"/>
          <w:szCs w:val="24"/>
        </w:rPr>
        <w:t xml:space="preserve">oświadczeniu stanowiącym załącznik nr 3 do </w:t>
      </w:r>
      <w:r w:rsidR="00A722C0" w:rsidRPr="00A33970">
        <w:rPr>
          <w:rFonts w:ascii="Arial Narrow" w:hAnsi="Arial Narrow" w:cs="Times New Roman"/>
          <w:b/>
          <w:sz w:val="24"/>
          <w:szCs w:val="24"/>
        </w:rPr>
        <w:t>SIWZ</w:t>
      </w:r>
      <w:r w:rsidRPr="00A33970">
        <w:rPr>
          <w:rFonts w:ascii="Arial Narrow" w:hAnsi="Arial Narrow" w:cs="Times New Roman"/>
          <w:b/>
          <w:sz w:val="24"/>
          <w:szCs w:val="24"/>
        </w:rPr>
        <w:t>.</w:t>
      </w:r>
    </w:p>
    <w:p w:rsidR="001A1A8E" w:rsidRDefault="001A1A8E" w:rsidP="00AA00B8">
      <w:pPr>
        <w:spacing w:after="120" w:line="360" w:lineRule="auto"/>
        <w:jc w:val="both"/>
        <w:rPr>
          <w:rFonts w:ascii="Arial Narrow" w:hAnsi="Arial Narrow" w:cs="Times New Roman"/>
          <w:b/>
          <w:sz w:val="24"/>
          <w:szCs w:val="24"/>
        </w:rPr>
      </w:pPr>
      <w:r w:rsidRPr="00A33970">
        <w:rPr>
          <w:rFonts w:ascii="Arial Narrow" w:hAnsi="Arial Narrow" w:cs="Times New Roman"/>
          <w:sz w:val="24"/>
          <w:szCs w:val="24"/>
        </w:rPr>
        <w:t>3. W przypadku ustanowienia pełnomocnika</w:t>
      </w:r>
      <w:r w:rsidR="00E47106" w:rsidRPr="00A33970">
        <w:rPr>
          <w:rFonts w:ascii="Arial Narrow" w:hAnsi="Arial Narrow" w:cs="Times New Roman"/>
          <w:sz w:val="24"/>
          <w:szCs w:val="24"/>
        </w:rPr>
        <w:t>,</w:t>
      </w:r>
      <w:r w:rsidRPr="00A33970">
        <w:rPr>
          <w:rFonts w:ascii="Arial Narrow" w:hAnsi="Arial Narrow" w:cs="Times New Roman"/>
          <w:sz w:val="24"/>
          <w:szCs w:val="24"/>
        </w:rPr>
        <w:t xml:space="preserve"> </w:t>
      </w:r>
      <w:r w:rsidR="00A722C0" w:rsidRPr="00A33970">
        <w:rPr>
          <w:rFonts w:ascii="Arial Narrow" w:hAnsi="Arial Narrow" w:cs="Times New Roman"/>
          <w:sz w:val="24"/>
          <w:szCs w:val="24"/>
        </w:rPr>
        <w:t>Wykonawca</w:t>
      </w:r>
      <w:r w:rsidRPr="00A33970">
        <w:rPr>
          <w:rFonts w:ascii="Arial Narrow" w:hAnsi="Arial Narrow" w:cs="Times New Roman"/>
          <w:sz w:val="24"/>
          <w:szCs w:val="24"/>
        </w:rPr>
        <w:t xml:space="preserve"> składa </w:t>
      </w:r>
      <w:r w:rsidRPr="00A33970">
        <w:rPr>
          <w:rFonts w:ascii="Arial Narrow" w:hAnsi="Arial Narrow" w:cs="Times New Roman"/>
          <w:b/>
          <w:sz w:val="24"/>
          <w:szCs w:val="24"/>
        </w:rPr>
        <w:t xml:space="preserve">pełnomocnictwo </w:t>
      </w:r>
      <w:r w:rsidRPr="00A33970">
        <w:rPr>
          <w:rFonts w:ascii="Arial Narrow" w:hAnsi="Arial Narrow" w:cs="Times New Roman"/>
          <w:sz w:val="24"/>
          <w:szCs w:val="24"/>
        </w:rPr>
        <w:t xml:space="preserve">do reprezentowania </w:t>
      </w:r>
      <w:r w:rsidR="00702DEA" w:rsidRPr="00A33970">
        <w:rPr>
          <w:rFonts w:ascii="Arial Narrow" w:hAnsi="Arial Narrow" w:cs="Times New Roman"/>
          <w:sz w:val="24"/>
          <w:szCs w:val="24"/>
        </w:rPr>
        <w:t>Wykonawcy</w:t>
      </w:r>
      <w:r w:rsidRPr="00A33970">
        <w:rPr>
          <w:rFonts w:ascii="Arial Narrow" w:hAnsi="Arial Narrow" w:cs="Times New Roman"/>
          <w:sz w:val="24"/>
          <w:szCs w:val="24"/>
        </w:rPr>
        <w:t xml:space="preserve"> (jeżeli oferta i załączniki nie będą podpisane przez osobę/y wskazaną/e w rejestrze sądowym lub innym dokumencie właściwym dla formy organizacyjnej </w:t>
      </w:r>
      <w:r w:rsidR="00702DEA" w:rsidRPr="00A33970">
        <w:rPr>
          <w:rFonts w:ascii="Arial Narrow" w:hAnsi="Arial Narrow" w:cs="Times New Roman"/>
          <w:sz w:val="24"/>
          <w:szCs w:val="24"/>
        </w:rPr>
        <w:t>Wykonawcy</w:t>
      </w:r>
      <w:r w:rsidRPr="00A33970">
        <w:rPr>
          <w:rFonts w:ascii="Arial Narrow" w:hAnsi="Arial Narrow" w:cs="Times New Roman"/>
          <w:sz w:val="24"/>
          <w:szCs w:val="24"/>
        </w:rPr>
        <w:t xml:space="preserve">). Z pełnomocnictwa musi jednoznacznie wynikać do jakich czynności prawnych dana osoba/y zastała/y umocowana/e </w:t>
      </w:r>
      <w:r w:rsidRPr="00A33970">
        <w:rPr>
          <w:rFonts w:ascii="Arial Narrow" w:hAnsi="Arial Narrow" w:cs="Times New Roman"/>
          <w:b/>
          <w:sz w:val="24"/>
          <w:szCs w:val="24"/>
        </w:rPr>
        <w:t>(w formie oryginału lub kopii poświadczonej przez notariusza za zgodność z oryginałem).</w:t>
      </w:r>
    </w:p>
    <w:p w:rsidR="00F702A1" w:rsidRPr="00F702A1" w:rsidRDefault="00F702A1" w:rsidP="00AA00B8">
      <w:pPr>
        <w:spacing w:after="120" w:line="360" w:lineRule="auto"/>
        <w:jc w:val="both"/>
        <w:rPr>
          <w:rFonts w:ascii="Arial Narrow" w:hAnsi="Arial Narrow" w:cs="Times New Roman"/>
          <w:sz w:val="24"/>
          <w:szCs w:val="24"/>
        </w:rPr>
      </w:pPr>
      <w:r w:rsidRPr="00F702A1">
        <w:rPr>
          <w:rFonts w:ascii="Arial Narrow" w:hAnsi="Arial Narrow" w:cs="Times New Roman"/>
          <w:sz w:val="24"/>
          <w:szCs w:val="24"/>
        </w:rPr>
        <w:t>4. Oświadczenia wymienione w rozdz. VII niniejszej SIWZ</w:t>
      </w:r>
    </w:p>
    <w:p w:rsidR="001A1A8E" w:rsidRPr="00A33970" w:rsidRDefault="00F702A1" w:rsidP="00AA00B8">
      <w:pPr>
        <w:spacing w:after="120" w:line="360" w:lineRule="auto"/>
        <w:jc w:val="both"/>
        <w:rPr>
          <w:rFonts w:ascii="Arial Narrow" w:hAnsi="Arial Narrow" w:cs="Times New Roman"/>
          <w:sz w:val="24"/>
          <w:szCs w:val="24"/>
        </w:rPr>
      </w:pPr>
      <w:r>
        <w:rPr>
          <w:rFonts w:ascii="Arial Narrow" w:hAnsi="Arial Narrow" w:cs="Times New Roman"/>
          <w:sz w:val="24"/>
          <w:szCs w:val="24"/>
        </w:rPr>
        <w:t>5</w:t>
      </w:r>
      <w:r w:rsidR="001A1A8E" w:rsidRPr="00A33970">
        <w:rPr>
          <w:rFonts w:ascii="Arial Narrow" w:hAnsi="Arial Narrow" w:cs="Times New Roman"/>
          <w:sz w:val="24"/>
          <w:szCs w:val="24"/>
        </w:rPr>
        <w:t>. Przygotowanie oferty:</w:t>
      </w:r>
    </w:p>
    <w:p w:rsidR="001A1A8E" w:rsidRPr="00A33970" w:rsidRDefault="00F702A1" w:rsidP="00AA00B8">
      <w:pPr>
        <w:spacing w:before="57" w:after="120" w:line="360" w:lineRule="auto"/>
        <w:jc w:val="both"/>
        <w:rPr>
          <w:rFonts w:ascii="Arial Narrow" w:hAnsi="Arial Narrow" w:cs="Times New Roman"/>
          <w:b/>
          <w:bCs/>
          <w:sz w:val="24"/>
          <w:szCs w:val="24"/>
        </w:rPr>
      </w:pPr>
      <w:r>
        <w:rPr>
          <w:rFonts w:ascii="Arial Narrow" w:hAnsi="Arial Narrow" w:cs="Times New Roman"/>
          <w:bCs/>
          <w:iCs/>
          <w:sz w:val="24"/>
          <w:szCs w:val="24"/>
        </w:rPr>
        <w:t>5</w:t>
      </w:r>
      <w:r w:rsidR="001A1A8E" w:rsidRPr="00A33970">
        <w:rPr>
          <w:rFonts w:ascii="Arial Narrow" w:hAnsi="Arial Narrow" w:cs="Times New Roman"/>
          <w:bCs/>
          <w:iCs/>
          <w:sz w:val="24"/>
          <w:szCs w:val="24"/>
        </w:rPr>
        <w:t>.1.</w:t>
      </w:r>
      <w:r w:rsidR="001A1A8E" w:rsidRPr="00A33970">
        <w:rPr>
          <w:rFonts w:ascii="Arial Narrow" w:hAnsi="Arial Narrow" w:cs="Times New Roman"/>
          <w:b/>
          <w:bCs/>
          <w:iCs/>
          <w:sz w:val="24"/>
          <w:szCs w:val="24"/>
        </w:rPr>
        <w:t xml:space="preserve"> </w:t>
      </w:r>
      <w:r w:rsidR="001A1A8E" w:rsidRPr="00A33970">
        <w:rPr>
          <w:rFonts w:ascii="Arial Narrow" w:hAnsi="Arial Narrow" w:cs="Times New Roman"/>
          <w:sz w:val="24"/>
          <w:szCs w:val="24"/>
        </w:rPr>
        <w:t>Oferta musi być sporządzona w języku polskim, na komputerze, maszynie do pisania, ręcznie lub inną trwałą techniką, pismem czytelnym.</w:t>
      </w:r>
    </w:p>
    <w:p w:rsidR="001A1A8E" w:rsidRPr="00A33970" w:rsidRDefault="00F702A1" w:rsidP="00AA00B8">
      <w:pPr>
        <w:spacing w:before="57" w:after="120" w:line="360" w:lineRule="auto"/>
        <w:jc w:val="both"/>
        <w:rPr>
          <w:rFonts w:ascii="Arial Narrow" w:hAnsi="Arial Narrow" w:cs="Times New Roman"/>
          <w:b/>
          <w:bCs/>
          <w:sz w:val="24"/>
          <w:szCs w:val="24"/>
        </w:rPr>
      </w:pPr>
      <w:r>
        <w:rPr>
          <w:rFonts w:ascii="Arial Narrow" w:hAnsi="Arial Narrow" w:cs="Times New Roman"/>
          <w:bCs/>
          <w:sz w:val="24"/>
          <w:szCs w:val="24"/>
        </w:rPr>
        <w:t>5</w:t>
      </w:r>
      <w:r w:rsidR="001A1A8E" w:rsidRPr="00A33970">
        <w:rPr>
          <w:rFonts w:ascii="Arial Narrow" w:hAnsi="Arial Narrow" w:cs="Times New Roman"/>
          <w:bCs/>
          <w:sz w:val="24"/>
          <w:szCs w:val="24"/>
        </w:rPr>
        <w:t>.2.</w:t>
      </w:r>
      <w:r w:rsidR="001A1A8E" w:rsidRPr="00A33970">
        <w:rPr>
          <w:rFonts w:ascii="Arial Narrow" w:hAnsi="Arial Narrow" w:cs="Times New Roman"/>
          <w:b/>
          <w:bCs/>
          <w:sz w:val="24"/>
          <w:szCs w:val="24"/>
        </w:rPr>
        <w:t xml:space="preserve"> </w:t>
      </w:r>
      <w:r w:rsidR="00A722C0" w:rsidRPr="00A33970">
        <w:rPr>
          <w:rFonts w:ascii="Arial Narrow" w:hAnsi="Arial Narrow" w:cs="Times New Roman"/>
          <w:sz w:val="24"/>
          <w:szCs w:val="24"/>
        </w:rPr>
        <w:t>Wykonawca</w:t>
      </w:r>
      <w:r w:rsidR="001A1A8E" w:rsidRPr="00A33970">
        <w:rPr>
          <w:rFonts w:ascii="Arial Narrow" w:hAnsi="Arial Narrow" w:cs="Times New Roman"/>
          <w:sz w:val="24"/>
          <w:szCs w:val="24"/>
        </w:rPr>
        <w:t xml:space="preserve"> może złożyć w prowadzonym postępowaniu wyłącznie jedną ofertę.</w:t>
      </w:r>
    </w:p>
    <w:p w:rsidR="001A1A8E" w:rsidRPr="00A33970" w:rsidRDefault="00F702A1" w:rsidP="00AA00B8">
      <w:pPr>
        <w:spacing w:before="57" w:after="120" w:line="360" w:lineRule="auto"/>
        <w:jc w:val="both"/>
        <w:rPr>
          <w:rFonts w:ascii="Arial Narrow" w:hAnsi="Arial Narrow" w:cs="Times New Roman"/>
          <w:sz w:val="24"/>
          <w:szCs w:val="24"/>
        </w:rPr>
      </w:pPr>
      <w:r>
        <w:rPr>
          <w:rFonts w:ascii="Arial Narrow" w:hAnsi="Arial Narrow" w:cs="Times New Roman"/>
          <w:bCs/>
          <w:sz w:val="24"/>
          <w:szCs w:val="24"/>
        </w:rPr>
        <w:t>5</w:t>
      </w:r>
      <w:r w:rsidR="001A1A8E" w:rsidRPr="00A33970">
        <w:rPr>
          <w:rFonts w:ascii="Arial Narrow" w:hAnsi="Arial Narrow" w:cs="Times New Roman"/>
          <w:bCs/>
          <w:sz w:val="24"/>
          <w:szCs w:val="24"/>
        </w:rPr>
        <w:t xml:space="preserve">.3. Oferta oraz wszystkie załączniki wymagają podpisu osób uprawnionych do reprezentowania </w:t>
      </w:r>
      <w:r w:rsidR="00702DEA" w:rsidRPr="00A33970">
        <w:rPr>
          <w:rFonts w:ascii="Arial Narrow" w:hAnsi="Arial Narrow" w:cs="Times New Roman"/>
          <w:bCs/>
          <w:sz w:val="24"/>
          <w:szCs w:val="24"/>
        </w:rPr>
        <w:t>Wykonawcy</w:t>
      </w:r>
      <w:r w:rsidR="001A1A8E" w:rsidRPr="00A33970">
        <w:rPr>
          <w:rFonts w:ascii="Arial Narrow" w:hAnsi="Arial Narrow" w:cs="Times New Roman"/>
          <w:bCs/>
          <w:sz w:val="24"/>
          <w:szCs w:val="24"/>
        </w:rPr>
        <w:t xml:space="preserve"> w obrocie gospodarczym, zgodnie z aktem rejestracyjnym, wymaganiami ustawowymi oraz przepisami prawa.</w:t>
      </w:r>
    </w:p>
    <w:p w:rsidR="001A1A8E" w:rsidRPr="00A33970" w:rsidRDefault="00F702A1" w:rsidP="00AA00B8">
      <w:pPr>
        <w:spacing w:before="57" w:after="120" w:line="360" w:lineRule="auto"/>
        <w:jc w:val="both"/>
        <w:rPr>
          <w:rFonts w:ascii="Arial Narrow" w:hAnsi="Arial Narrow" w:cs="Times New Roman"/>
          <w:sz w:val="24"/>
          <w:szCs w:val="24"/>
        </w:rPr>
      </w:pPr>
      <w:r>
        <w:rPr>
          <w:rFonts w:ascii="Arial Narrow" w:hAnsi="Arial Narrow" w:cs="Times New Roman"/>
          <w:bCs/>
          <w:sz w:val="24"/>
          <w:szCs w:val="24"/>
        </w:rPr>
        <w:t>5</w:t>
      </w:r>
      <w:r w:rsidR="001A1A8E" w:rsidRPr="00A33970">
        <w:rPr>
          <w:rFonts w:ascii="Arial Narrow" w:hAnsi="Arial Narrow" w:cs="Times New Roman"/>
          <w:bCs/>
          <w:sz w:val="24"/>
          <w:szCs w:val="24"/>
        </w:rPr>
        <w:t xml:space="preserve">.4. Oferta musi być opatrzona własnoręcznym podpisem </w:t>
      </w:r>
      <w:r w:rsidR="00702DEA" w:rsidRPr="00A33970">
        <w:rPr>
          <w:rFonts w:ascii="Arial Narrow" w:hAnsi="Arial Narrow" w:cs="Times New Roman"/>
          <w:bCs/>
          <w:sz w:val="24"/>
          <w:szCs w:val="24"/>
        </w:rPr>
        <w:t>Wykonawcy</w:t>
      </w:r>
      <w:r w:rsidR="001A1A8E" w:rsidRPr="00A33970">
        <w:rPr>
          <w:rFonts w:ascii="Arial Narrow" w:hAnsi="Arial Narrow" w:cs="Times New Roman"/>
          <w:bCs/>
          <w:sz w:val="24"/>
          <w:szCs w:val="24"/>
        </w:rPr>
        <w:t xml:space="preserve"> lub osoby przez niego upoważnionej. Podpis musi być czytelny, pozwalający na identyfikację osoby podpisującej ofertę. W przypadku złożenia nieczytelnego podpisu powinna być przystawiona pieczątka zawierająca </w:t>
      </w:r>
      <w:r w:rsidR="001A1A8E" w:rsidRPr="00A33970">
        <w:rPr>
          <w:rFonts w:ascii="Arial Narrow" w:hAnsi="Arial Narrow" w:cs="Times New Roman"/>
          <w:sz w:val="24"/>
          <w:szCs w:val="24"/>
        </w:rPr>
        <w:t xml:space="preserve">imię i nazwisko osoby podpisującej ofertę. W sytuacji, gdy </w:t>
      </w:r>
      <w:r w:rsidR="00A722C0" w:rsidRPr="00A33970">
        <w:rPr>
          <w:rFonts w:ascii="Arial Narrow" w:hAnsi="Arial Narrow" w:cs="Times New Roman"/>
          <w:sz w:val="24"/>
          <w:szCs w:val="24"/>
        </w:rPr>
        <w:t>Wykonawca</w:t>
      </w:r>
      <w:r w:rsidR="001A1A8E" w:rsidRPr="00A33970">
        <w:rPr>
          <w:rFonts w:ascii="Arial Narrow" w:hAnsi="Arial Narrow" w:cs="Times New Roman"/>
          <w:sz w:val="24"/>
          <w:szCs w:val="24"/>
        </w:rPr>
        <w:t xml:space="preserve"> nie posiada pieczątki imiennej, powinien na dokumentach złożyć własnoręczny podpis, z którego jednoznacznie wynika brzmienie imienia i nazwiska</w:t>
      </w:r>
      <w:r w:rsidR="00E47106" w:rsidRPr="00A33970">
        <w:rPr>
          <w:rFonts w:ascii="Arial Narrow" w:hAnsi="Arial Narrow" w:cs="Times New Roman"/>
          <w:sz w:val="24"/>
          <w:szCs w:val="24"/>
        </w:rPr>
        <w:t>,</w:t>
      </w:r>
      <w:r w:rsidR="001A1A8E" w:rsidRPr="00A33970">
        <w:rPr>
          <w:rFonts w:ascii="Arial Narrow" w:hAnsi="Arial Narrow" w:cs="Times New Roman"/>
          <w:sz w:val="24"/>
          <w:szCs w:val="24"/>
        </w:rPr>
        <w:t xml:space="preserve"> umożliwiające identyfikację osoby składającej podpis.</w:t>
      </w:r>
    </w:p>
    <w:p w:rsidR="001A1A8E" w:rsidRPr="00A33970" w:rsidRDefault="00F702A1" w:rsidP="00AA00B8">
      <w:pPr>
        <w:spacing w:before="57" w:after="120" w:line="360" w:lineRule="auto"/>
        <w:jc w:val="both"/>
        <w:rPr>
          <w:rFonts w:ascii="Arial Narrow" w:hAnsi="Arial Narrow" w:cs="Times New Roman"/>
          <w:sz w:val="24"/>
          <w:szCs w:val="24"/>
        </w:rPr>
      </w:pPr>
      <w:r>
        <w:rPr>
          <w:rFonts w:ascii="Arial Narrow" w:hAnsi="Arial Narrow" w:cs="Times New Roman"/>
          <w:sz w:val="24"/>
          <w:szCs w:val="24"/>
        </w:rPr>
        <w:t>5</w:t>
      </w:r>
      <w:r w:rsidR="001A1A8E" w:rsidRPr="00A33970">
        <w:rPr>
          <w:rFonts w:ascii="Arial Narrow" w:hAnsi="Arial Narrow" w:cs="Times New Roman"/>
          <w:sz w:val="24"/>
          <w:szCs w:val="24"/>
        </w:rPr>
        <w:t xml:space="preserve">.5. Jeżeli do składania oświadczeń woli w imieniu </w:t>
      </w:r>
      <w:r w:rsidR="00702DEA" w:rsidRPr="00A33970">
        <w:rPr>
          <w:rFonts w:ascii="Arial Narrow" w:hAnsi="Arial Narrow" w:cs="Times New Roman"/>
          <w:sz w:val="24"/>
          <w:szCs w:val="24"/>
        </w:rPr>
        <w:t>Wykonawcy</w:t>
      </w:r>
      <w:r w:rsidR="001A1A8E" w:rsidRPr="00A33970">
        <w:rPr>
          <w:rFonts w:ascii="Arial Narrow" w:hAnsi="Arial Narrow" w:cs="Times New Roman"/>
          <w:sz w:val="24"/>
          <w:szCs w:val="24"/>
        </w:rPr>
        <w:t xml:space="preserve"> wymagane jest zastosowanie tzw. reprezentacji łącznej, wówczas wszystkie dokumenty muszą być podpisane przez zobowiązane osoby.</w:t>
      </w:r>
    </w:p>
    <w:p w:rsidR="001A1A8E" w:rsidRPr="00A33970" w:rsidRDefault="00F702A1" w:rsidP="00AA00B8">
      <w:pPr>
        <w:spacing w:before="57" w:after="120" w:line="360" w:lineRule="auto"/>
        <w:ind w:left="-17" w:hanging="17"/>
        <w:jc w:val="both"/>
        <w:rPr>
          <w:rFonts w:ascii="Arial Narrow" w:hAnsi="Arial Narrow" w:cs="Times New Roman"/>
          <w:sz w:val="24"/>
          <w:szCs w:val="24"/>
        </w:rPr>
      </w:pPr>
      <w:r>
        <w:rPr>
          <w:rFonts w:ascii="Arial Narrow" w:hAnsi="Arial Narrow" w:cs="Times New Roman"/>
          <w:sz w:val="24"/>
          <w:szCs w:val="24"/>
        </w:rPr>
        <w:t>5</w:t>
      </w:r>
      <w:r w:rsidR="001A1A8E" w:rsidRPr="00A33970">
        <w:rPr>
          <w:rFonts w:ascii="Arial Narrow" w:hAnsi="Arial Narrow" w:cs="Times New Roman"/>
          <w:sz w:val="24"/>
          <w:szCs w:val="24"/>
        </w:rPr>
        <w:t xml:space="preserve">.6. Wzory formularzy należy wypełnić ściśle według wskazówek określonych w </w:t>
      </w:r>
      <w:r w:rsidR="00A722C0" w:rsidRPr="00A33970">
        <w:rPr>
          <w:rFonts w:ascii="Arial Narrow" w:hAnsi="Arial Narrow" w:cs="Times New Roman"/>
          <w:sz w:val="24"/>
          <w:szCs w:val="24"/>
        </w:rPr>
        <w:t>SIWZ</w:t>
      </w:r>
      <w:r w:rsidR="001A1A8E" w:rsidRPr="00A33970">
        <w:rPr>
          <w:rFonts w:ascii="Arial Narrow" w:hAnsi="Arial Narrow" w:cs="Times New Roman"/>
          <w:sz w:val="24"/>
          <w:szCs w:val="24"/>
        </w:rPr>
        <w:t xml:space="preserve">. </w:t>
      </w:r>
      <w:r w:rsidR="00A722C0" w:rsidRPr="00A33970">
        <w:rPr>
          <w:rFonts w:ascii="Arial Narrow" w:hAnsi="Arial Narrow" w:cs="Times New Roman"/>
          <w:sz w:val="24"/>
          <w:szCs w:val="24"/>
        </w:rPr>
        <w:t>Zamawiający</w:t>
      </w:r>
      <w:r w:rsidR="001A1A8E" w:rsidRPr="00A33970">
        <w:rPr>
          <w:rFonts w:ascii="Arial Narrow" w:hAnsi="Arial Narrow" w:cs="Times New Roman"/>
          <w:sz w:val="24"/>
          <w:szCs w:val="24"/>
        </w:rPr>
        <w:t xml:space="preserve"> nie dopuszcza dokonywania w treści załączonych formularzy jakichkolwiek zmian. W przypadku złożenia przez </w:t>
      </w:r>
      <w:r w:rsidR="00846087" w:rsidRPr="00A33970">
        <w:rPr>
          <w:rFonts w:ascii="Arial Narrow" w:hAnsi="Arial Narrow" w:cs="Times New Roman"/>
          <w:sz w:val="24"/>
          <w:szCs w:val="24"/>
        </w:rPr>
        <w:t>Wykonawcę</w:t>
      </w:r>
      <w:r w:rsidR="001A1A8E" w:rsidRPr="00A33970">
        <w:rPr>
          <w:rFonts w:ascii="Arial Narrow" w:hAnsi="Arial Narrow" w:cs="Times New Roman"/>
          <w:sz w:val="24"/>
          <w:szCs w:val="24"/>
        </w:rPr>
        <w:t xml:space="preserve"> własnych formularzy ich treść musi być tożsama z treścią formularzy załączonych do niniejszej </w:t>
      </w:r>
      <w:r w:rsidR="00A722C0" w:rsidRPr="00A33970">
        <w:rPr>
          <w:rFonts w:ascii="Arial Narrow" w:hAnsi="Arial Narrow" w:cs="Times New Roman"/>
          <w:sz w:val="24"/>
          <w:szCs w:val="24"/>
        </w:rPr>
        <w:t>SIWZ</w:t>
      </w:r>
      <w:r w:rsidR="001A1A8E" w:rsidRPr="00A33970">
        <w:rPr>
          <w:rFonts w:ascii="Arial Narrow" w:hAnsi="Arial Narrow" w:cs="Times New Roman"/>
          <w:sz w:val="24"/>
          <w:szCs w:val="24"/>
        </w:rPr>
        <w:t>.</w:t>
      </w:r>
    </w:p>
    <w:p w:rsidR="001A1A8E" w:rsidRPr="00A33970" w:rsidRDefault="00F702A1" w:rsidP="00AA00B8">
      <w:pPr>
        <w:spacing w:before="57" w:after="120" w:line="360" w:lineRule="auto"/>
        <w:ind w:left="-17" w:hanging="17"/>
        <w:jc w:val="both"/>
        <w:rPr>
          <w:rFonts w:ascii="Arial Narrow" w:hAnsi="Arial Narrow" w:cs="Times New Roman"/>
          <w:sz w:val="24"/>
          <w:szCs w:val="24"/>
        </w:rPr>
      </w:pPr>
      <w:r>
        <w:rPr>
          <w:rFonts w:ascii="Arial Narrow" w:hAnsi="Arial Narrow" w:cs="Times New Roman"/>
          <w:sz w:val="24"/>
          <w:szCs w:val="24"/>
        </w:rPr>
        <w:t>5</w:t>
      </w:r>
      <w:r w:rsidR="001A1A8E" w:rsidRPr="00A33970">
        <w:rPr>
          <w:rFonts w:ascii="Arial Narrow" w:hAnsi="Arial Narrow" w:cs="Times New Roman"/>
          <w:sz w:val="24"/>
          <w:szCs w:val="24"/>
        </w:rPr>
        <w:t xml:space="preserve">.7. Wszelkie miejsca w ofercie, w których </w:t>
      </w:r>
      <w:r w:rsidR="00A722C0" w:rsidRPr="00A33970">
        <w:rPr>
          <w:rFonts w:ascii="Arial Narrow" w:hAnsi="Arial Narrow" w:cs="Times New Roman"/>
          <w:sz w:val="24"/>
          <w:szCs w:val="24"/>
        </w:rPr>
        <w:t>Wykonawca</w:t>
      </w:r>
      <w:r w:rsidR="001A1A8E" w:rsidRPr="00A33970">
        <w:rPr>
          <w:rFonts w:ascii="Arial Narrow" w:hAnsi="Arial Narrow" w:cs="Times New Roman"/>
          <w:sz w:val="24"/>
          <w:szCs w:val="24"/>
        </w:rPr>
        <w:t xml:space="preserve"> naniósł poprawki lub zmiany wpisywanej przez siebie treści powinny być parafowane przez osobę/y uprawnioną/e do reprezentacji.</w:t>
      </w:r>
    </w:p>
    <w:p w:rsidR="001A1A8E" w:rsidRPr="00A33970" w:rsidRDefault="00F702A1" w:rsidP="00AA00B8">
      <w:pPr>
        <w:spacing w:before="57" w:after="120" w:line="360" w:lineRule="auto"/>
        <w:ind w:left="-17" w:hanging="17"/>
        <w:jc w:val="both"/>
        <w:rPr>
          <w:rFonts w:ascii="Arial Narrow" w:hAnsi="Arial Narrow" w:cs="Times New Roman"/>
          <w:sz w:val="24"/>
          <w:szCs w:val="24"/>
        </w:rPr>
      </w:pPr>
      <w:r>
        <w:rPr>
          <w:rFonts w:ascii="Arial Narrow" w:hAnsi="Arial Narrow" w:cs="Times New Roman"/>
          <w:sz w:val="24"/>
          <w:szCs w:val="24"/>
        </w:rPr>
        <w:t>5</w:t>
      </w:r>
      <w:r w:rsidR="001A1A8E" w:rsidRPr="00A33970">
        <w:rPr>
          <w:rFonts w:ascii="Arial Narrow" w:hAnsi="Arial Narrow" w:cs="Times New Roman"/>
          <w:sz w:val="24"/>
          <w:szCs w:val="24"/>
        </w:rPr>
        <w:t xml:space="preserve">.8. </w:t>
      </w:r>
      <w:r w:rsidR="00E47106" w:rsidRPr="00A33970">
        <w:rPr>
          <w:rFonts w:ascii="Arial Narrow" w:hAnsi="Arial Narrow" w:cs="Times New Roman"/>
          <w:sz w:val="24"/>
          <w:szCs w:val="24"/>
        </w:rPr>
        <w:t>Zaleca się, aby oferta była spięta, zszyta lub</w:t>
      </w:r>
      <w:r w:rsidR="00BE506C" w:rsidRPr="00A33970">
        <w:rPr>
          <w:rFonts w:ascii="Arial Narrow" w:hAnsi="Arial Narrow" w:cs="Times New Roman"/>
          <w:sz w:val="24"/>
          <w:szCs w:val="24"/>
        </w:rPr>
        <w:t xml:space="preserve"> złożona w skoroszycie</w:t>
      </w:r>
      <w:r w:rsidR="001A1A8E" w:rsidRPr="00A33970">
        <w:rPr>
          <w:rFonts w:ascii="Arial Narrow" w:hAnsi="Arial Narrow" w:cs="Times New Roman"/>
          <w:sz w:val="24"/>
          <w:szCs w:val="24"/>
        </w:rPr>
        <w:t xml:space="preserve">, </w:t>
      </w:r>
      <w:r w:rsidR="00BE506C" w:rsidRPr="00A33970">
        <w:rPr>
          <w:rFonts w:ascii="Arial Narrow" w:hAnsi="Arial Narrow" w:cs="Times New Roman"/>
          <w:sz w:val="24"/>
          <w:szCs w:val="24"/>
        </w:rPr>
        <w:t>w sposób zabezpieczający przed przypadkową dekompletacją.</w:t>
      </w:r>
      <w:r w:rsidR="001A1A8E" w:rsidRPr="00A33970">
        <w:rPr>
          <w:rFonts w:ascii="Arial Narrow" w:hAnsi="Arial Narrow" w:cs="Times New Roman"/>
          <w:sz w:val="24"/>
          <w:szCs w:val="24"/>
        </w:rPr>
        <w:t xml:space="preserve"> </w:t>
      </w:r>
      <w:r w:rsidR="00BE506C" w:rsidRPr="00A33970">
        <w:rPr>
          <w:rFonts w:ascii="Arial Narrow" w:hAnsi="Arial Narrow" w:cs="Times New Roman"/>
          <w:sz w:val="24"/>
          <w:szCs w:val="24"/>
        </w:rPr>
        <w:t>W</w:t>
      </w:r>
      <w:r w:rsidR="001A1A8E" w:rsidRPr="00A33970">
        <w:rPr>
          <w:rFonts w:ascii="Arial Narrow" w:hAnsi="Arial Narrow" w:cs="Times New Roman"/>
          <w:sz w:val="24"/>
          <w:szCs w:val="24"/>
        </w:rPr>
        <w:t>szystkie strony oferty wraz z załącznikami powinny być ponumerowane.</w:t>
      </w:r>
    </w:p>
    <w:p w:rsidR="001A1A8E" w:rsidRPr="00A33970" w:rsidRDefault="00F702A1" w:rsidP="00AA00B8">
      <w:pPr>
        <w:spacing w:before="57" w:after="120" w:line="360" w:lineRule="auto"/>
        <w:ind w:left="-17" w:hanging="17"/>
        <w:jc w:val="both"/>
        <w:rPr>
          <w:rFonts w:ascii="Arial Narrow" w:hAnsi="Arial Narrow" w:cs="Times New Roman"/>
          <w:sz w:val="24"/>
          <w:szCs w:val="24"/>
        </w:rPr>
      </w:pPr>
      <w:r>
        <w:rPr>
          <w:rFonts w:ascii="Arial Narrow" w:hAnsi="Arial Narrow" w:cs="Times New Roman"/>
          <w:sz w:val="24"/>
          <w:szCs w:val="24"/>
        </w:rPr>
        <w:t>5</w:t>
      </w:r>
      <w:r w:rsidR="001A1A8E" w:rsidRPr="00A33970">
        <w:rPr>
          <w:rFonts w:ascii="Arial Narrow" w:hAnsi="Arial Narrow" w:cs="Times New Roman"/>
          <w:sz w:val="24"/>
          <w:szCs w:val="24"/>
        </w:rPr>
        <w:t xml:space="preserve">.9. Dokumenty wchodzące w skład oferty mogą być przedstawiane w formie oryginałów albo poświadczonych za zgodność z oryginałem kopii, z wyłączeniem pełnomocnictw, które muszą mieć formę oryginału. UWAGA: Warunkiem uznania kopii za dokument jest umieszczenie na każdej stronie kopii oświadczenia za zgodność z oryginałem i złożenie podpisu osoby/osób uprawnionych do reprezentowania </w:t>
      </w:r>
      <w:r w:rsidR="00702DEA" w:rsidRPr="00A33970">
        <w:rPr>
          <w:rFonts w:ascii="Arial Narrow" w:hAnsi="Arial Narrow" w:cs="Times New Roman"/>
          <w:sz w:val="24"/>
          <w:szCs w:val="24"/>
        </w:rPr>
        <w:t>Wykonawcy</w:t>
      </w:r>
      <w:r w:rsidR="001A1A8E" w:rsidRPr="00A33970">
        <w:rPr>
          <w:rFonts w:ascii="Arial Narrow" w:hAnsi="Arial Narrow" w:cs="Times New Roman"/>
          <w:sz w:val="24"/>
          <w:szCs w:val="24"/>
        </w:rPr>
        <w:t>.</w:t>
      </w:r>
    </w:p>
    <w:p w:rsidR="001A1A8E" w:rsidRPr="00A33970" w:rsidRDefault="00F702A1" w:rsidP="00AA00B8">
      <w:pPr>
        <w:spacing w:before="57" w:after="120" w:line="360" w:lineRule="auto"/>
        <w:ind w:left="-17" w:hanging="17"/>
        <w:jc w:val="both"/>
        <w:rPr>
          <w:rFonts w:ascii="Arial Narrow" w:hAnsi="Arial Narrow" w:cs="Times New Roman"/>
          <w:sz w:val="24"/>
          <w:szCs w:val="24"/>
        </w:rPr>
      </w:pPr>
      <w:r>
        <w:rPr>
          <w:rFonts w:ascii="Arial Narrow" w:hAnsi="Arial Narrow" w:cs="Times New Roman"/>
          <w:sz w:val="24"/>
          <w:szCs w:val="24"/>
        </w:rPr>
        <w:t>5</w:t>
      </w:r>
      <w:r w:rsidR="001A1A8E" w:rsidRPr="00A33970">
        <w:rPr>
          <w:rFonts w:ascii="Arial Narrow" w:hAnsi="Arial Narrow" w:cs="Times New Roman"/>
          <w:sz w:val="24"/>
          <w:szCs w:val="24"/>
        </w:rPr>
        <w:t xml:space="preserve">.10. </w:t>
      </w:r>
      <w:r w:rsidR="00A722C0" w:rsidRPr="00A33970">
        <w:rPr>
          <w:rFonts w:ascii="Arial Narrow" w:hAnsi="Arial Narrow" w:cs="Times New Roman"/>
          <w:sz w:val="24"/>
          <w:szCs w:val="24"/>
        </w:rPr>
        <w:t>Zamawiający</w:t>
      </w:r>
      <w:r w:rsidR="001A1A8E" w:rsidRPr="00A33970">
        <w:rPr>
          <w:rFonts w:ascii="Arial Narrow" w:hAnsi="Arial Narrow" w:cs="Times New Roman"/>
          <w:sz w:val="24"/>
          <w:szCs w:val="24"/>
        </w:rPr>
        <w:t xml:space="preserve"> zażąda przedstawienia oryginału lub potwierdzonej kopii dokumentu w sytuacji, gdy przedstawiona przez </w:t>
      </w:r>
      <w:r w:rsidR="00846087" w:rsidRPr="00A33970">
        <w:rPr>
          <w:rFonts w:ascii="Arial Narrow" w:hAnsi="Arial Narrow" w:cs="Times New Roman"/>
          <w:sz w:val="24"/>
          <w:szCs w:val="24"/>
        </w:rPr>
        <w:t>Wykonawcę</w:t>
      </w:r>
      <w:r w:rsidR="001A1A8E" w:rsidRPr="00A33970">
        <w:rPr>
          <w:rFonts w:ascii="Arial Narrow" w:hAnsi="Arial Narrow" w:cs="Times New Roman"/>
          <w:sz w:val="24"/>
          <w:szCs w:val="24"/>
        </w:rPr>
        <w:t xml:space="preserve"> kopia dokumentu będzie nieczytelna lub będzie budzić wątpliwości, co do jej prawdziwości.</w:t>
      </w:r>
    </w:p>
    <w:p w:rsidR="001A1A8E" w:rsidRPr="00A33970" w:rsidRDefault="00F702A1" w:rsidP="00AA00B8">
      <w:pPr>
        <w:spacing w:before="57" w:after="120" w:line="360" w:lineRule="auto"/>
        <w:ind w:left="-17" w:hanging="17"/>
        <w:jc w:val="both"/>
        <w:rPr>
          <w:rFonts w:ascii="Arial Narrow" w:hAnsi="Arial Narrow" w:cs="Times New Roman"/>
          <w:sz w:val="24"/>
          <w:szCs w:val="24"/>
        </w:rPr>
      </w:pPr>
      <w:r>
        <w:rPr>
          <w:rFonts w:ascii="Arial Narrow" w:hAnsi="Arial Narrow" w:cs="Times New Roman"/>
          <w:sz w:val="24"/>
          <w:szCs w:val="24"/>
        </w:rPr>
        <w:t>5</w:t>
      </w:r>
      <w:r w:rsidR="001A1A8E" w:rsidRPr="00A33970">
        <w:rPr>
          <w:rFonts w:ascii="Arial Narrow" w:hAnsi="Arial Narrow" w:cs="Times New Roman"/>
          <w:sz w:val="24"/>
          <w:szCs w:val="24"/>
        </w:rPr>
        <w:t>.11. Żadne dokumenty wchodzące w skład oferty, w tym również przedstawione w formie oryginałów, nie podlegają zwrotowi.</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81"/>
      </w:tblGrid>
      <w:tr w:rsidR="001A1A8E" w:rsidRPr="00A33970" w:rsidTr="00BE506C">
        <w:tc>
          <w:tcPr>
            <w:tcW w:w="9581" w:type="dxa"/>
          </w:tcPr>
          <w:p w:rsidR="001A1A8E" w:rsidRPr="00A33970" w:rsidRDefault="001A1A8E" w:rsidP="00B5624F">
            <w:pPr>
              <w:spacing w:before="57" w:after="85" w:line="360" w:lineRule="auto"/>
              <w:jc w:val="both"/>
              <w:rPr>
                <w:rFonts w:ascii="Arial Narrow" w:hAnsi="Arial Narrow" w:cs="Times New Roman"/>
                <w:b/>
                <w:sz w:val="24"/>
                <w:szCs w:val="24"/>
                <w:lang w:eastAsia="en-US"/>
              </w:rPr>
            </w:pPr>
            <w:r w:rsidRPr="00A33970">
              <w:rPr>
                <w:rFonts w:ascii="Arial Narrow" w:hAnsi="Arial Narrow" w:cs="Times New Roman"/>
                <w:b/>
                <w:sz w:val="24"/>
                <w:szCs w:val="24"/>
                <w:lang w:eastAsia="en-US"/>
              </w:rPr>
              <w:t>XII. Miejsce oraz termin składania i otwarcia ofert</w:t>
            </w:r>
          </w:p>
        </w:tc>
      </w:tr>
    </w:tbl>
    <w:p w:rsidR="001A1A8E" w:rsidRPr="00A33970" w:rsidRDefault="001A1A8E" w:rsidP="00BE506C">
      <w:pPr>
        <w:spacing w:before="240" w:line="360" w:lineRule="auto"/>
        <w:jc w:val="both"/>
        <w:rPr>
          <w:rFonts w:ascii="Arial Narrow" w:hAnsi="Arial Narrow" w:cs="Times New Roman"/>
          <w:sz w:val="24"/>
          <w:szCs w:val="24"/>
        </w:rPr>
      </w:pPr>
      <w:r w:rsidRPr="00A33970">
        <w:rPr>
          <w:rFonts w:ascii="Arial Narrow" w:hAnsi="Arial Narrow" w:cs="Times New Roman"/>
          <w:bCs/>
          <w:sz w:val="24"/>
          <w:szCs w:val="24"/>
        </w:rPr>
        <w:t>1.</w:t>
      </w:r>
      <w:r w:rsidRPr="00A33970">
        <w:rPr>
          <w:rFonts w:ascii="Arial Narrow" w:hAnsi="Arial Narrow" w:cs="Times New Roman"/>
          <w:b/>
          <w:bCs/>
          <w:sz w:val="24"/>
          <w:szCs w:val="24"/>
        </w:rPr>
        <w:t xml:space="preserve"> </w:t>
      </w:r>
      <w:r w:rsidRPr="00A33970">
        <w:rPr>
          <w:rFonts w:ascii="Arial Narrow" w:hAnsi="Arial Narrow" w:cs="Times New Roman"/>
          <w:iCs/>
          <w:sz w:val="24"/>
          <w:szCs w:val="24"/>
        </w:rPr>
        <w:t>Ofert</w:t>
      </w:r>
      <w:r w:rsidRPr="00A33970">
        <w:rPr>
          <w:rFonts w:ascii="Arial Narrow" w:hAnsi="Arial Narrow" w:cs="Times New Roman"/>
          <w:sz w:val="24"/>
          <w:szCs w:val="24"/>
        </w:rPr>
        <w:t xml:space="preserve">ę należy złożyć w zamkniętej kopercie, zapieczętowanej w sposób gwarantujący zachowanie w poufności jej treści oraz zabezpieczającej jej nienaruszalność do terminu otwarcia ofert. Koperta zawierająca ofertę winna być zaadresowana do </w:t>
      </w:r>
      <w:r w:rsidR="00702DEA" w:rsidRPr="00A33970">
        <w:rPr>
          <w:rFonts w:ascii="Arial Narrow" w:hAnsi="Arial Narrow" w:cs="Times New Roman"/>
          <w:sz w:val="24"/>
          <w:szCs w:val="24"/>
        </w:rPr>
        <w:t>Zamawiającego</w:t>
      </w:r>
      <w:r w:rsidRPr="00A33970">
        <w:rPr>
          <w:rFonts w:ascii="Arial Narrow" w:hAnsi="Arial Narrow" w:cs="Times New Roman"/>
          <w:sz w:val="24"/>
          <w:szCs w:val="24"/>
        </w:rPr>
        <w:t xml:space="preserve"> na adres podany w rozdziale I niniejszej </w:t>
      </w:r>
      <w:r w:rsidR="00A722C0" w:rsidRPr="00A33970">
        <w:rPr>
          <w:rFonts w:ascii="Arial Narrow" w:hAnsi="Arial Narrow" w:cs="Times New Roman"/>
          <w:sz w:val="24"/>
          <w:szCs w:val="24"/>
        </w:rPr>
        <w:t>SIWZ</w:t>
      </w:r>
      <w:r w:rsidRPr="00A33970">
        <w:rPr>
          <w:rFonts w:ascii="Arial Narrow" w:hAnsi="Arial Narrow" w:cs="Times New Roman"/>
          <w:sz w:val="24"/>
          <w:szCs w:val="24"/>
        </w:rPr>
        <w:t xml:space="preserve"> oraz oznaczona w sposób następujący:</w:t>
      </w:r>
    </w:p>
    <w:tbl>
      <w:tblPr>
        <w:tblW w:w="0" w:type="auto"/>
        <w:tblInd w:w="1048" w:type="dxa"/>
        <w:tblLayout w:type="fixed"/>
        <w:tblCellMar>
          <w:top w:w="55" w:type="dxa"/>
          <w:left w:w="55" w:type="dxa"/>
          <w:bottom w:w="55" w:type="dxa"/>
          <w:right w:w="55" w:type="dxa"/>
        </w:tblCellMar>
        <w:tblLook w:val="0000" w:firstRow="0" w:lastRow="0" w:firstColumn="0" w:lastColumn="0" w:noHBand="0" w:noVBand="0"/>
      </w:tblPr>
      <w:tblGrid>
        <w:gridCol w:w="7512"/>
      </w:tblGrid>
      <w:tr w:rsidR="001A1A8E" w:rsidRPr="00A33970" w:rsidTr="00701AE3">
        <w:trPr>
          <w:trHeight w:val="1395"/>
        </w:trPr>
        <w:tc>
          <w:tcPr>
            <w:tcW w:w="7512" w:type="dxa"/>
            <w:tcBorders>
              <w:top w:val="single" w:sz="2" w:space="0" w:color="000000"/>
              <w:left w:val="single" w:sz="2" w:space="0" w:color="000000"/>
              <w:bottom w:val="single" w:sz="2" w:space="0" w:color="000000"/>
              <w:right w:val="single" w:sz="2" w:space="0" w:color="000000"/>
            </w:tcBorders>
          </w:tcPr>
          <w:p w:rsidR="00BE506C" w:rsidRPr="00A33970" w:rsidRDefault="001A1A8E" w:rsidP="00BE506C">
            <w:pPr>
              <w:jc w:val="center"/>
              <w:rPr>
                <w:rFonts w:ascii="Arial Narrow" w:hAnsi="Arial Narrow" w:cs="Times New Roman"/>
                <w:b/>
                <w:bCs/>
                <w:sz w:val="24"/>
                <w:szCs w:val="24"/>
              </w:rPr>
            </w:pPr>
            <w:r w:rsidRPr="00A33970">
              <w:rPr>
                <w:rFonts w:ascii="Arial Narrow" w:hAnsi="Arial Narrow" w:cs="Times New Roman"/>
                <w:b/>
                <w:bCs/>
                <w:sz w:val="24"/>
                <w:szCs w:val="24"/>
              </w:rPr>
              <w:t xml:space="preserve">Oferta w przetargu nieograniczonym na: </w:t>
            </w:r>
          </w:p>
          <w:p w:rsidR="00033882" w:rsidRPr="00A33970" w:rsidRDefault="00BE506C" w:rsidP="00033882">
            <w:pPr>
              <w:jc w:val="center"/>
              <w:rPr>
                <w:rFonts w:ascii="Arial Narrow" w:hAnsi="Arial Narrow" w:cs="Times New Roman"/>
                <w:b/>
                <w:bCs/>
                <w:sz w:val="24"/>
                <w:szCs w:val="24"/>
              </w:rPr>
            </w:pPr>
            <w:r w:rsidRPr="00A33970">
              <w:rPr>
                <w:rFonts w:ascii="Arial Narrow" w:hAnsi="Arial Narrow" w:cs="Times New Roman"/>
                <w:b/>
                <w:bCs/>
                <w:sz w:val="24"/>
                <w:szCs w:val="24"/>
              </w:rPr>
              <w:t>„Świadczenie kompleksowej usługi odbioru i zagospodarowania odpadów komunalnych ze wszystkich nieruchomości zamieszkałych</w:t>
            </w:r>
            <w:r w:rsidR="00DE67BB" w:rsidRPr="00A33970">
              <w:rPr>
                <w:rFonts w:ascii="Arial Narrow" w:hAnsi="Arial Narrow" w:cs="Times New Roman"/>
                <w:b/>
                <w:bCs/>
                <w:sz w:val="24"/>
                <w:szCs w:val="24"/>
              </w:rPr>
              <w:t xml:space="preserve">                                     </w:t>
            </w:r>
            <w:r w:rsidRPr="00A33970">
              <w:rPr>
                <w:rFonts w:ascii="Arial Narrow" w:hAnsi="Arial Narrow" w:cs="Times New Roman"/>
                <w:b/>
                <w:bCs/>
                <w:sz w:val="24"/>
                <w:szCs w:val="24"/>
              </w:rPr>
              <w:t xml:space="preserve">na terenie Gminy </w:t>
            </w:r>
            <w:r w:rsidR="0056007E">
              <w:rPr>
                <w:rFonts w:ascii="Arial Narrow" w:hAnsi="Arial Narrow" w:cs="Times New Roman"/>
                <w:b/>
                <w:bCs/>
                <w:sz w:val="24"/>
                <w:szCs w:val="24"/>
              </w:rPr>
              <w:t>Szczaniec</w:t>
            </w:r>
            <w:r w:rsidRPr="00A33970">
              <w:rPr>
                <w:rFonts w:ascii="Arial Narrow" w:hAnsi="Arial Narrow" w:cs="Times New Roman"/>
                <w:b/>
                <w:bCs/>
                <w:sz w:val="24"/>
                <w:szCs w:val="24"/>
              </w:rPr>
              <w:t xml:space="preserve"> </w:t>
            </w:r>
            <w:r w:rsidR="000E2A62">
              <w:rPr>
                <w:rFonts w:ascii="Arial Narrow" w:hAnsi="Arial Narrow" w:cs="Times New Roman"/>
                <w:b/>
                <w:bCs/>
                <w:sz w:val="24"/>
                <w:szCs w:val="24"/>
              </w:rPr>
              <w:t>od 01 lutego</w:t>
            </w:r>
            <w:r w:rsidRPr="00A33970">
              <w:rPr>
                <w:rFonts w:ascii="Arial Narrow" w:hAnsi="Arial Narrow" w:cs="Times New Roman"/>
                <w:b/>
                <w:bCs/>
                <w:sz w:val="24"/>
                <w:szCs w:val="24"/>
              </w:rPr>
              <w:t xml:space="preserve"> 201</w:t>
            </w:r>
            <w:r w:rsidR="00F702A1">
              <w:rPr>
                <w:rFonts w:ascii="Arial Narrow" w:hAnsi="Arial Narrow" w:cs="Times New Roman"/>
                <w:b/>
                <w:bCs/>
                <w:sz w:val="24"/>
                <w:szCs w:val="24"/>
              </w:rPr>
              <w:t>8</w:t>
            </w:r>
            <w:r w:rsidR="000E2A62">
              <w:rPr>
                <w:rFonts w:ascii="Arial Narrow" w:hAnsi="Arial Narrow" w:cs="Times New Roman"/>
                <w:b/>
                <w:bCs/>
                <w:sz w:val="24"/>
                <w:szCs w:val="24"/>
              </w:rPr>
              <w:t>r. do 31 stycznia 20</w:t>
            </w:r>
            <w:r w:rsidR="00F702A1">
              <w:rPr>
                <w:rFonts w:ascii="Arial Narrow" w:hAnsi="Arial Narrow" w:cs="Times New Roman"/>
                <w:b/>
                <w:bCs/>
                <w:sz w:val="24"/>
                <w:szCs w:val="24"/>
              </w:rPr>
              <w:t>20</w:t>
            </w:r>
            <w:r w:rsidR="000E2A62">
              <w:rPr>
                <w:rFonts w:ascii="Arial Narrow" w:hAnsi="Arial Narrow" w:cs="Times New Roman"/>
                <w:b/>
                <w:bCs/>
                <w:sz w:val="24"/>
                <w:szCs w:val="24"/>
              </w:rPr>
              <w:t>r.</w:t>
            </w:r>
            <w:r w:rsidRPr="00A33970">
              <w:rPr>
                <w:rFonts w:ascii="Arial Narrow" w:hAnsi="Arial Narrow" w:cs="Times New Roman"/>
                <w:b/>
                <w:bCs/>
                <w:sz w:val="24"/>
                <w:szCs w:val="24"/>
              </w:rPr>
              <w:t>”</w:t>
            </w:r>
          </w:p>
          <w:p w:rsidR="001A1A8E" w:rsidRPr="00A33970" w:rsidRDefault="001A1A8E" w:rsidP="007A0DCE">
            <w:pPr>
              <w:jc w:val="center"/>
              <w:rPr>
                <w:rFonts w:ascii="Arial Narrow" w:hAnsi="Arial Narrow" w:cs="Times New Roman"/>
                <w:sz w:val="24"/>
                <w:szCs w:val="24"/>
              </w:rPr>
            </w:pPr>
            <w:r w:rsidRPr="00A33970">
              <w:rPr>
                <w:rFonts w:ascii="Arial Narrow" w:hAnsi="Arial Narrow" w:cs="Times New Roman"/>
                <w:b/>
                <w:bCs/>
                <w:sz w:val="24"/>
                <w:szCs w:val="24"/>
              </w:rPr>
              <w:t>Nie otwierać przed godz.</w:t>
            </w:r>
            <w:r w:rsidR="007A0DCE">
              <w:rPr>
                <w:rFonts w:ascii="Arial Narrow" w:hAnsi="Arial Narrow" w:cs="Times New Roman"/>
                <w:b/>
                <w:bCs/>
                <w:sz w:val="24"/>
                <w:szCs w:val="24"/>
              </w:rPr>
              <w:t xml:space="preserve">12:15 </w:t>
            </w:r>
            <w:r w:rsidRPr="00A33970">
              <w:rPr>
                <w:rFonts w:ascii="Arial Narrow" w:hAnsi="Arial Narrow" w:cs="Times New Roman"/>
                <w:b/>
                <w:bCs/>
                <w:sz w:val="24"/>
                <w:szCs w:val="24"/>
              </w:rPr>
              <w:t xml:space="preserve">dnia </w:t>
            </w:r>
            <w:r w:rsidR="007A0DCE">
              <w:rPr>
                <w:rFonts w:ascii="Arial Narrow" w:hAnsi="Arial Narrow" w:cs="Times New Roman"/>
                <w:b/>
                <w:bCs/>
                <w:sz w:val="24"/>
                <w:szCs w:val="24"/>
              </w:rPr>
              <w:t>20.12.</w:t>
            </w:r>
            <w:r w:rsidRPr="00A33970">
              <w:rPr>
                <w:rFonts w:ascii="Arial Narrow" w:hAnsi="Arial Narrow" w:cs="Times New Roman"/>
                <w:b/>
                <w:bCs/>
                <w:sz w:val="24"/>
                <w:szCs w:val="24"/>
              </w:rPr>
              <w:t>201</w:t>
            </w:r>
            <w:r w:rsidR="00F702A1">
              <w:rPr>
                <w:rFonts w:ascii="Arial Narrow" w:hAnsi="Arial Narrow" w:cs="Times New Roman"/>
                <w:b/>
                <w:bCs/>
                <w:sz w:val="24"/>
                <w:szCs w:val="24"/>
              </w:rPr>
              <w:t>8</w:t>
            </w:r>
            <w:r w:rsidRPr="00A33970">
              <w:rPr>
                <w:rFonts w:ascii="Arial Narrow" w:hAnsi="Arial Narrow" w:cs="Times New Roman"/>
                <w:b/>
                <w:bCs/>
                <w:sz w:val="24"/>
                <w:szCs w:val="24"/>
              </w:rPr>
              <w:t xml:space="preserve"> r.</w:t>
            </w:r>
          </w:p>
        </w:tc>
      </w:tr>
    </w:tbl>
    <w:p w:rsidR="001A1A8E" w:rsidRPr="00A33970" w:rsidRDefault="00702DEA" w:rsidP="00365D40">
      <w:pPr>
        <w:pStyle w:val="Tekstpodstawowy"/>
        <w:numPr>
          <w:ilvl w:val="0"/>
          <w:numId w:val="12"/>
        </w:numPr>
        <w:shd w:val="clear" w:color="auto" w:fill="FFFFFF"/>
        <w:tabs>
          <w:tab w:val="clear" w:pos="720"/>
          <w:tab w:val="num" w:pos="0"/>
          <w:tab w:val="left" w:pos="359"/>
        </w:tabs>
        <w:suppressAutoHyphens/>
        <w:spacing w:line="360" w:lineRule="auto"/>
        <w:ind w:left="359"/>
        <w:jc w:val="both"/>
        <w:rPr>
          <w:rFonts w:ascii="Arial Narrow" w:hAnsi="Arial Narrow" w:cs="Times New Roman"/>
          <w:color w:val="auto"/>
          <w:sz w:val="24"/>
          <w:szCs w:val="24"/>
        </w:rPr>
      </w:pPr>
      <w:r w:rsidRPr="00A33970">
        <w:rPr>
          <w:rFonts w:ascii="Arial Narrow" w:hAnsi="Arial Narrow" w:cs="Times New Roman"/>
          <w:sz w:val="24"/>
          <w:szCs w:val="24"/>
        </w:rPr>
        <w:t>Wykonawcy</w:t>
      </w:r>
      <w:r w:rsidR="001A1A8E" w:rsidRPr="00A33970">
        <w:rPr>
          <w:rFonts w:ascii="Arial Narrow" w:hAnsi="Arial Narrow" w:cs="Times New Roman"/>
          <w:sz w:val="24"/>
          <w:szCs w:val="24"/>
        </w:rPr>
        <w:t xml:space="preserve"> mog</w:t>
      </w:r>
      <w:r w:rsidR="001A1A8E" w:rsidRPr="00A33970">
        <w:rPr>
          <w:rFonts w:ascii="Arial Narrow" w:hAnsi="Arial Narrow" w:cs="Times New Roman"/>
          <w:color w:val="auto"/>
          <w:sz w:val="24"/>
          <w:szCs w:val="24"/>
        </w:rPr>
        <w:t xml:space="preserve">ą być obecni przy otwieraniu ofert. </w:t>
      </w:r>
    </w:p>
    <w:p w:rsidR="001A1A8E" w:rsidRPr="007A0DCE" w:rsidRDefault="001A1A8E" w:rsidP="00365D40">
      <w:pPr>
        <w:pStyle w:val="Tekstpodstawowy"/>
        <w:numPr>
          <w:ilvl w:val="0"/>
          <w:numId w:val="12"/>
        </w:numPr>
        <w:shd w:val="clear" w:color="auto" w:fill="FFFFFF"/>
        <w:tabs>
          <w:tab w:val="clear" w:pos="720"/>
          <w:tab w:val="num" w:pos="0"/>
          <w:tab w:val="left" w:pos="359"/>
        </w:tabs>
        <w:suppressAutoHyphens/>
        <w:spacing w:line="360" w:lineRule="auto"/>
        <w:ind w:left="359"/>
        <w:jc w:val="both"/>
        <w:rPr>
          <w:rFonts w:ascii="Arial Narrow" w:hAnsi="Arial Narrow" w:cs="Times New Roman"/>
          <w:b/>
          <w:color w:val="auto"/>
          <w:sz w:val="24"/>
          <w:szCs w:val="24"/>
        </w:rPr>
      </w:pPr>
      <w:r w:rsidRPr="00A33970">
        <w:rPr>
          <w:rFonts w:ascii="Arial Narrow" w:hAnsi="Arial Narrow" w:cs="Times New Roman"/>
          <w:color w:val="auto"/>
          <w:sz w:val="24"/>
          <w:szCs w:val="24"/>
        </w:rPr>
        <w:t>Ofertę należy złożyć Zamawiającemu</w:t>
      </w:r>
      <w:r w:rsidR="00DE67BB" w:rsidRPr="00A33970">
        <w:rPr>
          <w:rFonts w:ascii="Arial Narrow" w:hAnsi="Arial Narrow" w:cs="Times New Roman"/>
          <w:color w:val="auto"/>
          <w:sz w:val="24"/>
          <w:szCs w:val="24"/>
          <w:lang w:val="pl-PL"/>
        </w:rPr>
        <w:t>:</w:t>
      </w:r>
      <w:r w:rsidRPr="00A33970">
        <w:rPr>
          <w:rFonts w:ascii="Arial Narrow" w:hAnsi="Arial Narrow" w:cs="Times New Roman"/>
          <w:color w:val="auto"/>
          <w:sz w:val="24"/>
          <w:szCs w:val="24"/>
        </w:rPr>
        <w:t xml:space="preserve"> Gmina </w:t>
      </w:r>
      <w:r w:rsidR="0056007E">
        <w:rPr>
          <w:rFonts w:ascii="Arial Narrow" w:hAnsi="Arial Narrow" w:cs="Times New Roman"/>
          <w:color w:val="auto"/>
          <w:sz w:val="24"/>
          <w:szCs w:val="24"/>
          <w:lang w:val="pl-PL"/>
        </w:rPr>
        <w:t>Szczaniec</w:t>
      </w:r>
      <w:r w:rsidR="00DE67BB" w:rsidRPr="00A33970">
        <w:rPr>
          <w:rFonts w:ascii="Arial Narrow" w:hAnsi="Arial Narrow" w:cs="Times New Roman"/>
          <w:color w:val="auto"/>
          <w:sz w:val="24"/>
          <w:szCs w:val="24"/>
        </w:rPr>
        <w:t xml:space="preserve">, </w:t>
      </w:r>
      <w:r w:rsidR="00F702A1">
        <w:rPr>
          <w:rFonts w:ascii="Arial Narrow" w:hAnsi="Arial Narrow" w:cs="Times New Roman"/>
          <w:color w:val="auto"/>
          <w:sz w:val="24"/>
          <w:szCs w:val="24"/>
          <w:lang w:val="pl-PL"/>
        </w:rPr>
        <w:t>ul. Herbowa 30</w:t>
      </w:r>
      <w:r w:rsidR="00DE67BB" w:rsidRPr="00A33970">
        <w:rPr>
          <w:rFonts w:ascii="Arial Narrow" w:hAnsi="Arial Narrow" w:cs="Times New Roman"/>
          <w:color w:val="auto"/>
          <w:sz w:val="24"/>
          <w:szCs w:val="24"/>
        </w:rPr>
        <w:t>, 66-</w:t>
      </w:r>
      <w:r w:rsidR="0056007E">
        <w:rPr>
          <w:rFonts w:ascii="Arial Narrow" w:hAnsi="Arial Narrow" w:cs="Times New Roman"/>
          <w:color w:val="auto"/>
          <w:sz w:val="24"/>
          <w:szCs w:val="24"/>
          <w:lang w:val="pl-PL"/>
        </w:rPr>
        <w:t>225</w:t>
      </w:r>
      <w:r w:rsidR="00DE67BB" w:rsidRPr="00A33970">
        <w:rPr>
          <w:rFonts w:ascii="Arial Narrow" w:hAnsi="Arial Narrow" w:cs="Times New Roman"/>
          <w:color w:val="auto"/>
          <w:sz w:val="24"/>
          <w:szCs w:val="24"/>
        </w:rPr>
        <w:t xml:space="preserve"> </w:t>
      </w:r>
      <w:r w:rsidR="0056007E">
        <w:rPr>
          <w:rFonts w:ascii="Arial Narrow" w:hAnsi="Arial Narrow" w:cs="Times New Roman"/>
          <w:color w:val="auto"/>
          <w:sz w:val="24"/>
          <w:szCs w:val="24"/>
          <w:lang w:val="pl-PL"/>
        </w:rPr>
        <w:t>Szczaniec</w:t>
      </w:r>
      <w:r w:rsidR="00DE67BB" w:rsidRPr="00A33970">
        <w:rPr>
          <w:rFonts w:ascii="Arial Narrow" w:hAnsi="Arial Narrow" w:cs="Times New Roman"/>
          <w:color w:val="auto"/>
          <w:sz w:val="24"/>
          <w:szCs w:val="24"/>
        </w:rPr>
        <w:t>, sekretariat</w:t>
      </w:r>
      <w:r w:rsidRPr="00A33970">
        <w:rPr>
          <w:rFonts w:ascii="Arial Narrow" w:hAnsi="Arial Narrow" w:cs="Times New Roman"/>
          <w:color w:val="auto"/>
          <w:sz w:val="24"/>
          <w:szCs w:val="24"/>
        </w:rPr>
        <w:t xml:space="preserve">, w terminie </w:t>
      </w:r>
      <w:r w:rsidRPr="007A0DCE">
        <w:rPr>
          <w:rFonts w:ascii="Arial Narrow" w:hAnsi="Arial Narrow" w:cs="Times New Roman"/>
          <w:b/>
          <w:color w:val="auto"/>
          <w:sz w:val="24"/>
          <w:szCs w:val="24"/>
        </w:rPr>
        <w:t xml:space="preserve">do dnia </w:t>
      </w:r>
      <w:r w:rsidR="007A0DCE" w:rsidRPr="007A0DCE">
        <w:rPr>
          <w:rFonts w:ascii="Arial Narrow" w:hAnsi="Arial Narrow" w:cs="Times New Roman"/>
          <w:b/>
          <w:color w:val="auto"/>
          <w:sz w:val="24"/>
          <w:szCs w:val="24"/>
          <w:lang w:val="pl-PL"/>
        </w:rPr>
        <w:t xml:space="preserve"> 20 grudnia 2018 roku do godz.12:00.</w:t>
      </w:r>
    </w:p>
    <w:p w:rsidR="001A1A8E" w:rsidRPr="00A33970" w:rsidRDefault="001A1A8E" w:rsidP="00365D40">
      <w:pPr>
        <w:numPr>
          <w:ilvl w:val="0"/>
          <w:numId w:val="12"/>
        </w:numPr>
        <w:tabs>
          <w:tab w:val="left" w:pos="359"/>
        </w:tabs>
        <w:suppressAutoHyphens/>
        <w:spacing w:line="360" w:lineRule="auto"/>
        <w:ind w:left="359"/>
        <w:jc w:val="both"/>
        <w:rPr>
          <w:rFonts w:ascii="Arial Narrow" w:hAnsi="Arial Narrow" w:cs="Times New Roman"/>
          <w:color w:val="auto"/>
          <w:sz w:val="24"/>
          <w:szCs w:val="24"/>
        </w:rPr>
      </w:pPr>
      <w:r w:rsidRPr="00A33970">
        <w:rPr>
          <w:rFonts w:ascii="Arial Narrow" w:hAnsi="Arial Narrow" w:cs="Times New Roman"/>
          <w:color w:val="auto"/>
          <w:sz w:val="24"/>
          <w:szCs w:val="24"/>
        </w:rPr>
        <w:t>Złożona oferta zostanie zarejestrowana (dzień, godzina) oraz otrzyma kolejny numer.</w:t>
      </w:r>
    </w:p>
    <w:p w:rsidR="001A1A8E" w:rsidRPr="00A33970" w:rsidRDefault="001A1A8E" w:rsidP="00365D40">
      <w:pPr>
        <w:numPr>
          <w:ilvl w:val="0"/>
          <w:numId w:val="12"/>
        </w:numPr>
        <w:tabs>
          <w:tab w:val="left" w:pos="359"/>
        </w:tabs>
        <w:suppressAutoHyphens/>
        <w:spacing w:line="360" w:lineRule="auto"/>
        <w:ind w:left="359"/>
        <w:jc w:val="both"/>
        <w:rPr>
          <w:rFonts w:ascii="Arial Narrow" w:hAnsi="Arial Narrow" w:cs="Times New Roman"/>
          <w:b/>
          <w:color w:val="auto"/>
          <w:sz w:val="24"/>
          <w:szCs w:val="24"/>
        </w:rPr>
      </w:pPr>
      <w:r w:rsidRPr="00A33970">
        <w:rPr>
          <w:rFonts w:ascii="Arial Narrow" w:hAnsi="Arial Narrow" w:cs="Times New Roman"/>
          <w:b/>
          <w:color w:val="auto"/>
          <w:sz w:val="24"/>
          <w:szCs w:val="24"/>
        </w:rPr>
        <w:t xml:space="preserve">Otwarcie ofert nastąpi </w:t>
      </w:r>
      <w:r w:rsidRPr="00A33970">
        <w:rPr>
          <w:rFonts w:ascii="Arial Narrow" w:hAnsi="Arial Narrow" w:cs="Times New Roman"/>
          <w:color w:val="auto"/>
          <w:sz w:val="24"/>
          <w:szCs w:val="24"/>
        </w:rPr>
        <w:t>w</w:t>
      </w:r>
      <w:r w:rsidR="0018289F" w:rsidRPr="00A33970">
        <w:rPr>
          <w:rFonts w:ascii="Arial Narrow" w:hAnsi="Arial Narrow" w:cs="Times New Roman"/>
          <w:color w:val="auto"/>
          <w:sz w:val="24"/>
          <w:szCs w:val="24"/>
        </w:rPr>
        <w:t>:</w:t>
      </w:r>
      <w:r w:rsidRPr="00A33970">
        <w:rPr>
          <w:rFonts w:ascii="Arial Narrow" w:hAnsi="Arial Narrow" w:cs="Times New Roman"/>
          <w:color w:val="auto"/>
          <w:sz w:val="24"/>
          <w:szCs w:val="24"/>
        </w:rPr>
        <w:t xml:space="preserve"> </w:t>
      </w:r>
      <w:r w:rsidR="00DD6FE3">
        <w:rPr>
          <w:rFonts w:ascii="Arial Narrow" w:hAnsi="Arial Narrow" w:cs="Times New Roman"/>
          <w:b/>
          <w:bCs/>
          <w:color w:val="auto"/>
          <w:sz w:val="24"/>
          <w:szCs w:val="24"/>
        </w:rPr>
        <w:t>Urzę</w:t>
      </w:r>
      <w:r w:rsidRPr="00A33970">
        <w:rPr>
          <w:rFonts w:ascii="Arial Narrow" w:hAnsi="Arial Narrow" w:cs="Times New Roman"/>
          <w:b/>
          <w:bCs/>
          <w:color w:val="auto"/>
          <w:sz w:val="24"/>
          <w:szCs w:val="24"/>
        </w:rPr>
        <w:t>d</w:t>
      </w:r>
      <w:r w:rsidR="00DD6FE3">
        <w:rPr>
          <w:rFonts w:ascii="Arial Narrow" w:hAnsi="Arial Narrow" w:cs="Times New Roman"/>
          <w:b/>
          <w:bCs/>
          <w:color w:val="auto"/>
          <w:sz w:val="24"/>
          <w:szCs w:val="24"/>
        </w:rPr>
        <w:t>zie</w:t>
      </w:r>
      <w:r w:rsidRPr="00A33970">
        <w:rPr>
          <w:rFonts w:ascii="Arial Narrow" w:hAnsi="Arial Narrow" w:cs="Times New Roman"/>
          <w:b/>
          <w:bCs/>
          <w:color w:val="auto"/>
          <w:sz w:val="24"/>
          <w:szCs w:val="24"/>
        </w:rPr>
        <w:t xml:space="preserve"> Gminy </w:t>
      </w:r>
      <w:r w:rsidR="0056007E">
        <w:rPr>
          <w:rFonts w:ascii="Arial Narrow" w:hAnsi="Arial Narrow" w:cs="Times New Roman"/>
          <w:b/>
          <w:bCs/>
          <w:color w:val="auto"/>
          <w:sz w:val="24"/>
          <w:szCs w:val="24"/>
        </w:rPr>
        <w:t>Szczaniec</w:t>
      </w:r>
      <w:r w:rsidR="00DE67BB" w:rsidRPr="00A33970">
        <w:rPr>
          <w:rFonts w:ascii="Arial Narrow" w:hAnsi="Arial Narrow" w:cs="Times New Roman"/>
          <w:b/>
          <w:bCs/>
          <w:color w:val="auto"/>
          <w:sz w:val="24"/>
          <w:szCs w:val="24"/>
        </w:rPr>
        <w:t xml:space="preserve">, </w:t>
      </w:r>
      <w:r w:rsidR="00DD6FE3">
        <w:rPr>
          <w:rFonts w:ascii="Arial Narrow" w:hAnsi="Arial Narrow" w:cs="Times New Roman"/>
          <w:b/>
          <w:bCs/>
          <w:color w:val="auto"/>
          <w:sz w:val="24"/>
          <w:szCs w:val="24"/>
        </w:rPr>
        <w:t>ul. Herbowa 30</w:t>
      </w:r>
      <w:r w:rsidR="00DE67BB" w:rsidRPr="00A33970">
        <w:rPr>
          <w:rFonts w:ascii="Arial Narrow" w:hAnsi="Arial Narrow" w:cs="Times New Roman"/>
          <w:b/>
          <w:bCs/>
          <w:color w:val="auto"/>
          <w:sz w:val="24"/>
          <w:szCs w:val="24"/>
        </w:rPr>
        <w:t>, 66-</w:t>
      </w:r>
      <w:r w:rsidR="0056007E">
        <w:rPr>
          <w:rFonts w:ascii="Arial Narrow" w:hAnsi="Arial Narrow" w:cs="Times New Roman"/>
          <w:b/>
          <w:bCs/>
          <w:color w:val="auto"/>
          <w:sz w:val="24"/>
          <w:szCs w:val="24"/>
        </w:rPr>
        <w:t>225</w:t>
      </w:r>
      <w:r w:rsidR="00DE67BB" w:rsidRPr="00A33970">
        <w:rPr>
          <w:rFonts w:ascii="Arial Narrow" w:hAnsi="Arial Narrow" w:cs="Times New Roman"/>
          <w:b/>
          <w:bCs/>
          <w:color w:val="auto"/>
          <w:sz w:val="24"/>
          <w:szCs w:val="24"/>
        </w:rPr>
        <w:t xml:space="preserve"> </w:t>
      </w:r>
      <w:r w:rsidR="0056007E">
        <w:rPr>
          <w:rFonts w:ascii="Arial Narrow" w:hAnsi="Arial Narrow" w:cs="Times New Roman"/>
          <w:b/>
          <w:bCs/>
          <w:color w:val="auto"/>
          <w:sz w:val="24"/>
          <w:szCs w:val="24"/>
        </w:rPr>
        <w:t>Szczaniec</w:t>
      </w:r>
      <w:r w:rsidRPr="00A33970">
        <w:rPr>
          <w:rFonts w:ascii="Arial Narrow" w:hAnsi="Arial Narrow" w:cs="Times New Roman"/>
          <w:color w:val="auto"/>
          <w:sz w:val="24"/>
          <w:szCs w:val="24"/>
        </w:rPr>
        <w:t xml:space="preserve">, </w:t>
      </w:r>
      <w:r w:rsidRPr="00A33970">
        <w:rPr>
          <w:rFonts w:ascii="Arial Narrow" w:hAnsi="Arial Narrow" w:cs="Times New Roman"/>
          <w:b/>
          <w:color w:val="auto"/>
          <w:sz w:val="24"/>
          <w:szCs w:val="24"/>
        </w:rPr>
        <w:t xml:space="preserve">sala </w:t>
      </w:r>
      <w:r w:rsidR="00DE67BB" w:rsidRPr="00A33970">
        <w:rPr>
          <w:rFonts w:ascii="Arial Narrow" w:hAnsi="Arial Narrow" w:cs="Times New Roman"/>
          <w:b/>
          <w:color w:val="auto"/>
          <w:sz w:val="24"/>
          <w:szCs w:val="24"/>
        </w:rPr>
        <w:t>sesyjna,</w:t>
      </w:r>
      <w:r w:rsidRPr="00A33970">
        <w:rPr>
          <w:rFonts w:ascii="Arial Narrow" w:hAnsi="Arial Narrow" w:cs="Times New Roman"/>
          <w:b/>
          <w:color w:val="auto"/>
          <w:sz w:val="24"/>
          <w:szCs w:val="24"/>
        </w:rPr>
        <w:t xml:space="preserve"> dnia </w:t>
      </w:r>
      <w:r w:rsidR="007A0DCE">
        <w:rPr>
          <w:rFonts w:ascii="Arial Narrow" w:hAnsi="Arial Narrow" w:cs="Times New Roman"/>
          <w:b/>
          <w:color w:val="auto"/>
          <w:sz w:val="24"/>
          <w:szCs w:val="24"/>
        </w:rPr>
        <w:t xml:space="preserve">20.12. </w:t>
      </w:r>
      <w:r w:rsidRPr="00A33970">
        <w:rPr>
          <w:rFonts w:ascii="Arial Narrow" w:hAnsi="Arial Narrow" w:cs="Times New Roman"/>
          <w:b/>
          <w:color w:val="auto"/>
          <w:sz w:val="24"/>
          <w:szCs w:val="24"/>
        </w:rPr>
        <w:t>201</w:t>
      </w:r>
      <w:r w:rsidR="00EF5C30">
        <w:rPr>
          <w:rFonts w:ascii="Arial Narrow" w:hAnsi="Arial Narrow" w:cs="Times New Roman"/>
          <w:b/>
          <w:color w:val="auto"/>
          <w:sz w:val="24"/>
          <w:szCs w:val="24"/>
        </w:rPr>
        <w:t>8</w:t>
      </w:r>
      <w:r w:rsidRPr="00A33970">
        <w:rPr>
          <w:rFonts w:ascii="Arial Narrow" w:hAnsi="Arial Narrow" w:cs="Times New Roman"/>
          <w:b/>
          <w:color w:val="auto"/>
          <w:sz w:val="24"/>
          <w:szCs w:val="24"/>
        </w:rPr>
        <w:t xml:space="preserve"> r.</w:t>
      </w:r>
      <w:r w:rsidR="007A0DCE">
        <w:rPr>
          <w:rFonts w:ascii="Arial Narrow" w:hAnsi="Arial Narrow" w:cs="Times New Roman"/>
          <w:b/>
          <w:color w:val="auto"/>
          <w:sz w:val="24"/>
          <w:szCs w:val="24"/>
        </w:rPr>
        <w:t xml:space="preserve"> o</w:t>
      </w:r>
      <w:r w:rsidRPr="00A33970">
        <w:rPr>
          <w:rFonts w:ascii="Arial Narrow" w:hAnsi="Arial Narrow" w:cs="Times New Roman"/>
          <w:b/>
          <w:color w:val="auto"/>
          <w:sz w:val="24"/>
          <w:szCs w:val="24"/>
        </w:rPr>
        <w:t xml:space="preserve"> godz.</w:t>
      </w:r>
      <w:r w:rsidR="007A0DCE">
        <w:rPr>
          <w:rFonts w:ascii="Arial Narrow" w:hAnsi="Arial Narrow" w:cs="Times New Roman"/>
          <w:b/>
          <w:color w:val="auto"/>
          <w:sz w:val="24"/>
          <w:szCs w:val="24"/>
        </w:rPr>
        <w:t>12:15.</w:t>
      </w:r>
      <w:r w:rsidRPr="00A33970">
        <w:rPr>
          <w:rFonts w:ascii="Arial Narrow" w:hAnsi="Arial Narrow" w:cs="Times New Roman"/>
          <w:b/>
          <w:color w:val="auto"/>
          <w:sz w:val="24"/>
          <w:szCs w:val="24"/>
        </w:rPr>
        <w:t xml:space="preserve"> </w:t>
      </w:r>
      <w:r w:rsidR="0056007E">
        <w:rPr>
          <w:rFonts w:ascii="Arial Narrow" w:hAnsi="Arial Narrow" w:cs="Times New Roman"/>
          <w:b/>
          <w:color w:val="auto"/>
          <w:sz w:val="24"/>
          <w:szCs w:val="24"/>
        </w:rPr>
        <w:t xml:space="preserve">                           </w:t>
      </w:r>
      <w:r w:rsidR="00DE67BB" w:rsidRPr="00A33970">
        <w:rPr>
          <w:rFonts w:ascii="Arial Narrow" w:hAnsi="Arial Narrow" w:cs="Times New Roman"/>
          <w:b/>
          <w:color w:val="auto"/>
          <w:sz w:val="24"/>
          <w:szCs w:val="24"/>
        </w:rPr>
        <w:t>.</w:t>
      </w:r>
    </w:p>
    <w:p w:rsidR="001A1A8E" w:rsidRPr="00A33970" w:rsidRDefault="001A1A8E" w:rsidP="00365D40">
      <w:pPr>
        <w:numPr>
          <w:ilvl w:val="0"/>
          <w:numId w:val="12"/>
        </w:numPr>
        <w:tabs>
          <w:tab w:val="left" w:pos="359"/>
        </w:tabs>
        <w:suppressAutoHyphens/>
        <w:spacing w:line="360" w:lineRule="auto"/>
        <w:ind w:left="359"/>
        <w:jc w:val="both"/>
        <w:rPr>
          <w:rFonts w:ascii="Arial Narrow" w:hAnsi="Arial Narrow" w:cs="Times New Roman"/>
          <w:sz w:val="24"/>
          <w:szCs w:val="24"/>
        </w:rPr>
      </w:pPr>
      <w:r w:rsidRPr="00A33970">
        <w:rPr>
          <w:rFonts w:ascii="Arial Narrow" w:hAnsi="Arial Narrow" w:cs="Times New Roman"/>
          <w:sz w:val="24"/>
          <w:szCs w:val="24"/>
        </w:rPr>
        <w:t xml:space="preserve">Bezpośrednio przed otwarciem ofert </w:t>
      </w:r>
      <w:r w:rsidR="00A722C0" w:rsidRPr="00A33970">
        <w:rPr>
          <w:rFonts w:ascii="Arial Narrow" w:hAnsi="Arial Narrow" w:cs="Times New Roman"/>
          <w:sz w:val="24"/>
          <w:szCs w:val="24"/>
        </w:rPr>
        <w:t>Zamawiający</w:t>
      </w:r>
      <w:r w:rsidRPr="00A33970">
        <w:rPr>
          <w:rFonts w:ascii="Arial Narrow" w:hAnsi="Arial Narrow" w:cs="Times New Roman"/>
          <w:sz w:val="24"/>
          <w:szCs w:val="24"/>
        </w:rPr>
        <w:t xml:space="preserve"> poda kwotę, jaką zamierza przeznaczyć na sfinansowanie zamówienia.</w:t>
      </w:r>
    </w:p>
    <w:p w:rsidR="001A1A8E" w:rsidRPr="00A33970" w:rsidRDefault="001A1A8E" w:rsidP="00365D40">
      <w:pPr>
        <w:numPr>
          <w:ilvl w:val="0"/>
          <w:numId w:val="12"/>
        </w:numPr>
        <w:tabs>
          <w:tab w:val="left" w:pos="359"/>
        </w:tabs>
        <w:suppressAutoHyphens/>
        <w:spacing w:line="360" w:lineRule="auto"/>
        <w:ind w:left="359"/>
        <w:jc w:val="both"/>
        <w:rPr>
          <w:rFonts w:ascii="Arial Narrow" w:hAnsi="Arial Narrow" w:cs="Times New Roman"/>
          <w:sz w:val="24"/>
          <w:szCs w:val="24"/>
        </w:rPr>
      </w:pPr>
      <w:r w:rsidRPr="00A33970">
        <w:rPr>
          <w:rFonts w:ascii="Arial Narrow" w:hAnsi="Arial Narrow" w:cs="Times New Roman"/>
          <w:sz w:val="24"/>
          <w:szCs w:val="24"/>
        </w:rPr>
        <w:t xml:space="preserve">Otwierając oferty </w:t>
      </w:r>
      <w:r w:rsidR="00A722C0" w:rsidRPr="00A33970">
        <w:rPr>
          <w:rFonts w:ascii="Arial Narrow" w:hAnsi="Arial Narrow" w:cs="Times New Roman"/>
          <w:sz w:val="24"/>
          <w:szCs w:val="24"/>
        </w:rPr>
        <w:t>Zamawiający</w:t>
      </w:r>
      <w:r w:rsidRPr="00A33970">
        <w:rPr>
          <w:rFonts w:ascii="Arial Narrow" w:hAnsi="Arial Narrow" w:cs="Times New Roman"/>
          <w:sz w:val="24"/>
          <w:szCs w:val="24"/>
        </w:rPr>
        <w:t xml:space="preserve"> poda nazwy (firmy) oraz adresy </w:t>
      </w:r>
      <w:r w:rsidR="004D0C1F" w:rsidRPr="00A33970">
        <w:rPr>
          <w:rFonts w:ascii="Arial Narrow" w:hAnsi="Arial Narrow" w:cs="Times New Roman"/>
          <w:sz w:val="24"/>
          <w:szCs w:val="24"/>
        </w:rPr>
        <w:t>Wykonawców</w:t>
      </w:r>
      <w:r w:rsidRPr="00A33970">
        <w:rPr>
          <w:rFonts w:ascii="Arial Narrow" w:hAnsi="Arial Narrow" w:cs="Times New Roman"/>
          <w:sz w:val="24"/>
          <w:szCs w:val="24"/>
        </w:rPr>
        <w:t>, którzy złożyli oferty, a także informacje dotyczące cen, terminu wykonania zamówienia, warunków gwarancji i warunki płatności zawart</w:t>
      </w:r>
      <w:r w:rsidR="00DE67BB" w:rsidRPr="00A33970">
        <w:rPr>
          <w:rFonts w:ascii="Arial Narrow" w:hAnsi="Arial Narrow" w:cs="Times New Roman"/>
          <w:sz w:val="24"/>
          <w:szCs w:val="24"/>
        </w:rPr>
        <w:t>e</w:t>
      </w:r>
      <w:r w:rsidRPr="00A33970">
        <w:rPr>
          <w:rFonts w:ascii="Arial Narrow" w:hAnsi="Arial Narrow" w:cs="Times New Roman"/>
          <w:sz w:val="24"/>
          <w:szCs w:val="24"/>
        </w:rPr>
        <w:t xml:space="preserve"> w ofertach. </w:t>
      </w:r>
    </w:p>
    <w:p w:rsidR="001A1A8E" w:rsidRPr="00EF5C30" w:rsidRDefault="001A1A8E" w:rsidP="00365D40">
      <w:pPr>
        <w:numPr>
          <w:ilvl w:val="0"/>
          <w:numId w:val="12"/>
        </w:numPr>
        <w:tabs>
          <w:tab w:val="left" w:pos="359"/>
          <w:tab w:val="left" w:pos="426"/>
        </w:tabs>
        <w:suppressAutoHyphens/>
        <w:spacing w:line="360" w:lineRule="auto"/>
        <w:ind w:left="359"/>
        <w:jc w:val="both"/>
        <w:rPr>
          <w:rFonts w:ascii="Arial Narrow" w:hAnsi="Arial Narrow" w:cs="Times New Roman"/>
          <w:color w:val="FF0000"/>
          <w:sz w:val="24"/>
          <w:szCs w:val="24"/>
        </w:rPr>
      </w:pPr>
      <w:r w:rsidRPr="00A33970">
        <w:rPr>
          <w:rFonts w:ascii="Arial Narrow" w:hAnsi="Arial Narrow" w:cs="Times New Roman"/>
          <w:sz w:val="24"/>
          <w:szCs w:val="24"/>
        </w:rPr>
        <w:t xml:space="preserve">Informacje, o których mowa w pkt </w:t>
      </w:r>
      <w:r w:rsidR="00DE67BB" w:rsidRPr="00A33970">
        <w:rPr>
          <w:rFonts w:ascii="Arial Narrow" w:hAnsi="Arial Narrow" w:cs="Times New Roman"/>
          <w:sz w:val="24"/>
          <w:szCs w:val="24"/>
        </w:rPr>
        <w:t>6</w:t>
      </w:r>
      <w:r w:rsidRPr="00A33970">
        <w:rPr>
          <w:rFonts w:ascii="Arial Narrow" w:hAnsi="Arial Narrow" w:cs="Times New Roman"/>
          <w:sz w:val="24"/>
          <w:szCs w:val="24"/>
        </w:rPr>
        <w:t xml:space="preserve"> i </w:t>
      </w:r>
      <w:r w:rsidR="00DE67BB" w:rsidRPr="00A33970">
        <w:rPr>
          <w:rFonts w:ascii="Arial Narrow" w:hAnsi="Arial Narrow" w:cs="Times New Roman"/>
          <w:sz w:val="24"/>
          <w:szCs w:val="24"/>
        </w:rPr>
        <w:t>7</w:t>
      </w:r>
      <w:r w:rsidRPr="00A33970">
        <w:rPr>
          <w:rFonts w:ascii="Arial Narrow" w:hAnsi="Arial Narrow" w:cs="Times New Roman"/>
          <w:sz w:val="24"/>
          <w:szCs w:val="24"/>
        </w:rPr>
        <w:t xml:space="preserve"> </w:t>
      </w:r>
      <w:r w:rsidR="00A722C0" w:rsidRPr="00A33970">
        <w:rPr>
          <w:rFonts w:ascii="Arial Narrow" w:hAnsi="Arial Narrow" w:cs="Times New Roman"/>
          <w:sz w:val="24"/>
          <w:szCs w:val="24"/>
        </w:rPr>
        <w:t>Zamawiający</w:t>
      </w:r>
      <w:r w:rsidRPr="00A33970">
        <w:rPr>
          <w:rFonts w:ascii="Arial Narrow" w:hAnsi="Arial Narrow" w:cs="Times New Roman"/>
          <w:sz w:val="24"/>
          <w:szCs w:val="24"/>
        </w:rPr>
        <w:t xml:space="preserve"> niezwłocznie umieści na stronie internetowej </w:t>
      </w:r>
      <w:r w:rsidRPr="00DD6FE3">
        <w:rPr>
          <w:rFonts w:ascii="Arial Narrow" w:hAnsi="Arial Narrow" w:cs="Times New Roman"/>
          <w:color w:val="auto"/>
          <w:sz w:val="24"/>
          <w:szCs w:val="24"/>
        </w:rPr>
        <w:t>www.bip.</w:t>
      </w:r>
      <w:r w:rsidR="00CD7AC4" w:rsidRPr="00DD6FE3">
        <w:rPr>
          <w:rFonts w:ascii="Arial Narrow" w:hAnsi="Arial Narrow" w:cs="Times New Roman"/>
          <w:color w:val="auto"/>
          <w:sz w:val="24"/>
          <w:szCs w:val="24"/>
        </w:rPr>
        <w:t>szczaniec</w:t>
      </w:r>
      <w:r w:rsidR="00DD6FE3" w:rsidRPr="00DD6FE3">
        <w:rPr>
          <w:rFonts w:ascii="Arial Narrow" w:hAnsi="Arial Narrow" w:cs="Times New Roman"/>
          <w:color w:val="auto"/>
          <w:sz w:val="24"/>
          <w:szCs w:val="24"/>
        </w:rPr>
        <w:t>.pl</w:t>
      </w:r>
    </w:p>
    <w:p w:rsidR="001A1A8E" w:rsidRPr="00A33970" w:rsidRDefault="001A1A8E" w:rsidP="00365D40">
      <w:pPr>
        <w:numPr>
          <w:ilvl w:val="0"/>
          <w:numId w:val="12"/>
        </w:numPr>
        <w:tabs>
          <w:tab w:val="left" w:pos="359"/>
          <w:tab w:val="left" w:pos="426"/>
        </w:tabs>
        <w:suppressAutoHyphens/>
        <w:spacing w:line="360" w:lineRule="auto"/>
        <w:ind w:left="359"/>
        <w:jc w:val="both"/>
        <w:rPr>
          <w:rFonts w:ascii="Arial Narrow" w:hAnsi="Arial Narrow" w:cs="Times New Roman"/>
          <w:sz w:val="24"/>
          <w:szCs w:val="24"/>
        </w:rPr>
      </w:pPr>
      <w:r w:rsidRPr="00A33970">
        <w:rPr>
          <w:rFonts w:ascii="Arial Narrow" w:hAnsi="Arial Narrow" w:cs="Times New Roman"/>
          <w:b/>
          <w:sz w:val="24"/>
          <w:szCs w:val="24"/>
        </w:rPr>
        <w:t xml:space="preserve">UWAGA – </w:t>
      </w:r>
      <w:r w:rsidRPr="00A33970">
        <w:rPr>
          <w:rFonts w:ascii="Arial Narrow" w:hAnsi="Arial Narrow" w:cs="Times New Roman"/>
          <w:sz w:val="24"/>
          <w:szCs w:val="24"/>
        </w:rPr>
        <w:t>za termin złożenia oferty przyjmuje się datę i godzinę wpływu oferty do </w:t>
      </w:r>
      <w:r w:rsidR="00702DEA" w:rsidRPr="00A33970">
        <w:rPr>
          <w:rFonts w:ascii="Arial Narrow" w:hAnsi="Arial Narrow" w:cs="Times New Roman"/>
          <w:sz w:val="24"/>
          <w:szCs w:val="24"/>
        </w:rPr>
        <w:t>Zamawiającego</w:t>
      </w:r>
      <w:r w:rsidRPr="00A33970">
        <w:rPr>
          <w:rFonts w:ascii="Arial Narrow" w:hAnsi="Arial Narrow" w:cs="Times New Roman"/>
          <w:sz w:val="24"/>
          <w:szCs w:val="24"/>
        </w:rPr>
        <w:t>.</w:t>
      </w:r>
    </w:p>
    <w:p w:rsidR="0018289F" w:rsidRPr="00A33970" w:rsidRDefault="0018289F" w:rsidP="00880570">
      <w:pPr>
        <w:spacing w:before="57" w:after="85" w:line="360" w:lineRule="auto"/>
        <w:ind w:left="-17" w:hanging="17"/>
        <w:jc w:val="both"/>
        <w:rPr>
          <w:rFonts w:ascii="Arial Narrow" w:hAnsi="Arial Narrow" w:cs="Times New Roman"/>
          <w:sz w:val="24"/>
          <w:szCs w:val="24"/>
          <w:lang w:val="pl-PL"/>
        </w:rPr>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7"/>
      </w:tblGrid>
      <w:tr w:rsidR="001A1A8E" w:rsidRPr="00A33970" w:rsidTr="00C6251F">
        <w:tc>
          <w:tcPr>
            <w:tcW w:w="9630" w:type="dxa"/>
          </w:tcPr>
          <w:p w:rsidR="001A1A8E" w:rsidRPr="00A33970" w:rsidRDefault="001A1A8E" w:rsidP="00B5624F">
            <w:pPr>
              <w:spacing w:before="100" w:after="119" w:line="360" w:lineRule="auto"/>
              <w:jc w:val="both"/>
              <w:rPr>
                <w:rFonts w:ascii="Arial Narrow" w:hAnsi="Arial Narrow" w:cs="Times New Roman"/>
                <w:b/>
                <w:sz w:val="24"/>
                <w:szCs w:val="24"/>
                <w:lang w:eastAsia="en-US"/>
              </w:rPr>
            </w:pPr>
            <w:r w:rsidRPr="00A33970">
              <w:rPr>
                <w:rFonts w:ascii="Arial Narrow" w:hAnsi="Arial Narrow" w:cs="Times New Roman"/>
                <w:b/>
                <w:sz w:val="24"/>
                <w:szCs w:val="24"/>
                <w:lang w:eastAsia="en-US"/>
              </w:rPr>
              <w:t>XIII. Opis sposobu obliczania ceny</w:t>
            </w:r>
          </w:p>
        </w:tc>
      </w:tr>
    </w:tbl>
    <w:p w:rsidR="001A1A8E" w:rsidRPr="00A33970" w:rsidRDefault="001A1A8E" w:rsidP="0018289F">
      <w:pPr>
        <w:spacing w:before="240" w:after="119" w:line="360" w:lineRule="auto"/>
        <w:jc w:val="both"/>
        <w:rPr>
          <w:rFonts w:ascii="Arial Narrow" w:hAnsi="Arial Narrow" w:cs="Times New Roman"/>
          <w:sz w:val="24"/>
          <w:szCs w:val="24"/>
        </w:rPr>
      </w:pPr>
      <w:r w:rsidRPr="00A33970">
        <w:rPr>
          <w:rFonts w:ascii="Arial Narrow" w:hAnsi="Arial Narrow" w:cs="Times New Roman"/>
          <w:bCs/>
          <w:sz w:val="24"/>
          <w:szCs w:val="24"/>
        </w:rPr>
        <w:t xml:space="preserve">1. </w:t>
      </w:r>
      <w:r w:rsidRPr="00A33970">
        <w:rPr>
          <w:rFonts w:ascii="Arial Narrow" w:hAnsi="Arial Narrow" w:cs="Times New Roman"/>
          <w:sz w:val="24"/>
          <w:szCs w:val="24"/>
        </w:rPr>
        <w:t xml:space="preserve">Cena podana w formularzu ofertowym musi uwzględniać wszystkie koszty poniesione przez </w:t>
      </w:r>
      <w:r w:rsidR="00846087" w:rsidRPr="00A33970">
        <w:rPr>
          <w:rFonts w:ascii="Arial Narrow" w:hAnsi="Arial Narrow" w:cs="Times New Roman"/>
          <w:sz w:val="24"/>
          <w:szCs w:val="24"/>
        </w:rPr>
        <w:t>Wykonawcę</w:t>
      </w:r>
      <w:r w:rsidRPr="00A33970">
        <w:rPr>
          <w:rFonts w:ascii="Arial Narrow" w:hAnsi="Arial Narrow" w:cs="Times New Roman"/>
          <w:sz w:val="24"/>
          <w:szCs w:val="24"/>
        </w:rPr>
        <w:t xml:space="preserve"> i ma gwarantować pełne wykonanie zamówienia.</w:t>
      </w:r>
    </w:p>
    <w:p w:rsidR="001A1A8E" w:rsidRPr="00A33970" w:rsidRDefault="001A1A8E" w:rsidP="00AA00B8">
      <w:pPr>
        <w:spacing w:line="360" w:lineRule="auto"/>
        <w:jc w:val="both"/>
        <w:rPr>
          <w:rFonts w:ascii="Arial Narrow" w:hAnsi="Arial Narrow" w:cs="Times New Roman"/>
          <w:sz w:val="24"/>
          <w:szCs w:val="24"/>
        </w:rPr>
      </w:pPr>
      <w:r w:rsidRPr="00A33970">
        <w:rPr>
          <w:rFonts w:ascii="Arial Narrow" w:hAnsi="Arial Narrow" w:cs="Times New Roman"/>
          <w:sz w:val="24"/>
          <w:szCs w:val="24"/>
        </w:rPr>
        <w:t xml:space="preserve">2. Ustalenie prawidłowej stawki podatku od towarów i usług (Vat) leży po stronie </w:t>
      </w:r>
      <w:r w:rsidR="00702DEA" w:rsidRPr="00A33970">
        <w:rPr>
          <w:rFonts w:ascii="Arial Narrow" w:hAnsi="Arial Narrow" w:cs="Times New Roman"/>
          <w:sz w:val="24"/>
          <w:szCs w:val="24"/>
        </w:rPr>
        <w:t>Wykonawcy</w:t>
      </w:r>
      <w:r w:rsidRPr="00A33970">
        <w:rPr>
          <w:rFonts w:ascii="Arial Narrow" w:hAnsi="Arial Narrow" w:cs="Times New Roman"/>
          <w:sz w:val="24"/>
          <w:szCs w:val="24"/>
        </w:rPr>
        <w:t>.</w:t>
      </w:r>
    </w:p>
    <w:p w:rsidR="001A1A8E" w:rsidRPr="00A33970" w:rsidRDefault="001A1A8E" w:rsidP="00880570">
      <w:pPr>
        <w:spacing w:before="100" w:after="119" w:line="360" w:lineRule="auto"/>
        <w:jc w:val="both"/>
        <w:rPr>
          <w:rFonts w:ascii="Arial Narrow" w:hAnsi="Arial Narrow" w:cs="Times New Roman"/>
          <w:bCs/>
          <w:sz w:val="24"/>
          <w:szCs w:val="24"/>
        </w:rPr>
      </w:pPr>
      <w:r w:rsidRPr="00A33970">
        <w:rPr>
          <w:rFonts w:ascii="Arial Narrow" w:hAnsi="Arial Narrow" w:cs="Times New Roman"/>
          <w:sz w:val="24"/>
          <w:szCs w:val="24"/>
        </w:rPr>
        <w:t>3. Cena może być tylko jedna. Nie dopuszcza się wariantowości cen.</w:t>
      </w:r>
    </w:p>
    <w:p w:rsidR="001A1A8E" w:rsidRPr="00A33970" w:rsidRDefault="001A1A8E" w:rsidP="00880570">
      <w:pPr>
        <w:spacing w:before="100" w:after="119" w:line="360" w:lineRule="auto"/>
        <w:jc w:val="both"/>
        <w:rPr>
          <w:rFonts w:ascii="Arial Narrow" w:hAnsi="Arial Narrow" w:cs="Times New Roman"/>
          <w:sz w:val="24"/>
          <w:szCs w:val="24"/>
        </w:rPr>
      </w:pPr>
      <w:r w:rsidRPr="00A33970">
        <w:rPr>
          <w:rFonts w:ascii="Arial Narrow" w:hAnsi="Arial Narrow" w:cs="Times New Roman"/>
          <w:sz w:val="24"/>
          <w:szCs w:val="24"/>
        </w:rPr>
        <w:t xml:space="preserve">4. Cenę oferty należy podać w PLN, słownie i cyfrowo. W przypadku rozbieżności między ceną podaną cyfrowo a ceną podaną słownie, </w:t>
      </w:r>
      <w:r w:rsidR="00A722C0" w:rsidRPr="00A33970">
        <w:rPr>
          <w:rFonts w:ascii="Arial Narrow" w:hAnsi="Arial Narrow" w:cs="Times New Roman"/>
          <w:sz w:val="24"/>
          <w:szCs w:val="24"/>
        </w:rPr>
        <w:t>Zamawiający</w:t>
      </w:r>
      <w:r w:rsidRPr="00A33970">
        <w:rPr>
          <w:rFonts w:ascii="Arial Narrow" w:hAnsi="Arial Narrow" w:cs="Times New Roman"/>
          <w:sz w:val="24"/>
          <w:szCs w:val="24"/>
        </w:rPr>
        <w:t xml:space="preserve"> jako prawidłową przyjmie cenę podaną słownie. </w:t>
      </w:r>
    </w:p>
    <w:p w:rsidR="001A1A8E" w:rsidRPr="00A33970" w:rsidRDefault="001A1A8E" w:rsidP="00880570">
      <w:pPr>
        <w:spacing w:before="100" w:after="119" w:line="360" w:lineRule="auto"/>
        <w:jc w:val="both"/>
        <w:rPr>
          <w:rFonts w:ascii="Arial Narrow" w:hAnsi="Arial Narrow" w:cs="Times New Roman"/>
          <w:bCs/>
          <w:sz w:val="24"/>
          <w:szCs w:val="24"/>
        </w:rPr>
      </w:pPr>
      <w:r w:rsidRPr="00A33970">
        <w:rPr>
          <w:rFonts w:ascii="Arial Narrow" w:hAnsi="Arial Narrow" w:cs="Times New Roman"/>
          <w:bCs/>
          <w:sz w:val="24"/>
          <w:szCs w:val="24"/>
        </w:rPr>
        <w:t>5. Cenę oferty należy podać w zaokrągleniu do dwóch miejsc po przecinku przy zachowaniu matematycznej zasady zaokrąglania liczb.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4"/>
      </w:tblGrid>
      <w:tr w:rsidR="001A1A8E" w:rsidRPr="00A33970" w:rsidTr="0018289F">
        <w:tc>
          <w:tcPr>
            <w:tcW w:w="9564" w:type="dxa"/>
          </w:tcPr>
          <w:p w:rsidR="001A1A8E" w:rsidRPr="00A33970" w:rsidRDefault="001A1A8E" w:rsidP="0018289F">
            <w:pPr>
              <w:spacing w:line="360" w:lineRule="auto"/>
              <w:contextualSpacing/>
              <w:jc w:val="center"/>
              <w:rPr>
                <w:rFonts w:ascii="Arial Narrow" w:hAnsi="Arial Narrow" w:cs="Times New Roman"/>
                <w:b/>
                <w:sz w:val="24"/>
                <w:szCs w:val="24"/>
                <w:lang w:eastAsia="en-US"/>
              </w:rPr>
            </w:pPr>
            <w:r w:rsidRPr="00A33970">
              <w:rPr>
                <w:rFonts w:ascii="Arial Narrow" w:hAnsi="Arial Narrow" w:cs="Times New Roman"/>
                <w:b/>
                <w:sz w:val="24"/>
                <w:szCs w:val="24"/>
                <w:lang w:eastAsia="en-US"/>
              </w:rPr>
              <w:t xml:space="preserve">XIV. Opis kryteriów, którymi </w:t>
            </w:r>
            <w:r w:rsidR="00A722C0" w:rsidRPr="00A33970">
              <w:rPr>
                <w:rFonts w:ascii="Arial Narrow" w:hAnsi="Arial Narrow" w:cs="Times New Roman"/>
                <w:b/>
                <w:sz w:val="24"/>
                <w:szCs w:val="24"/>
                <w:lang w:eastAsia="en-US"/>
              </w:rPr>
              <w:t>Zamawiający</w:t>
            </w:r>
            <w:r w:rsidRPr="00A33970">
              <w:rPr>
                <w:rFonts w:ascii="Arial Narrow" w:hAnsi="Arial Narrow" w:cs="Times New Roman"/>
                <w:b/>
                <w:sz w:val="24"/>
                <w:szCs w:val="24"/>
                <w:lang w:eastAsia="en-US"/>
              </w:rPr>
              <w:t xml:space="preserve"> będzie się kierował przy wyborze oferty wraz z podaniem znaczenia tych kryteriów oraz sposobu oceny ofert</w:t>
            </w:r>
          </w:p>
        </w:tc>
      </w:tr>
    </w:tbl>
    <w:p w:rsidR="001A1A8E" w:rsidRPr="00A33970" w:rsidRDefault="001A1A8E" w:rsidP="0018289F">
      <w:pPr>
        <w:spacing w:before="240" w:after="119" w:line="360" w:lineRule="auto"/>
        <w:jc w:val="both"/>
        <w:rPr>
          <w:rFonts w:ascii="Arial Narrow" w:hAnsi="Arial Narrow" w:cs="Times New Roman"/>
          <w:sz w:val="24"/>
          <w:szCs w:val="24"/>
        </w:rPr>
      </w:pPr>
      <w:r w:rsidRPr="00A33970">
        <w:rPr>
          <w:rFonts w:ascii="Arial Narrow" w:hAnsi="Arial Narrow" w:cs="Times New Roman"/>
          <w:sz w:val="24"/>
          <w:szCs w:val="24"/>
        </w:rPr>
        <w:t>1. Wybrana zostanie oferta, która uzyska największą liczbę punktów.</w:t>
      </w:r>
    </w:p>
    <w:p w:rsidR="001A1A8E" w:rsidRPr="00A33970" w:rsidRDefault="001A1A8E" w:rsidP="0018289F">
      <w:pPr>
        <w:spacing w:before="240" w:line="360" w:lineRule="auto"/>
        <w:contextualSpacing/>
        <w:jc w:val="both"/>
        <w:rPr>
          <w:rFonts w:ascii="Arial Narrow" w:hAnsi="Arial Narrow" w:cs="Times New Roman"/>
          <w:sz w:val="24"/>
          <w:szCs w:val="24"/>
        </w:rPr>
      </w:pPr>
      <w:r w:rsidRPr="00A33970">
        <w:rPr>
          <w:rFonts w:ascii="Arial Narrow" w:hAnsi="Arial Narrow" w:cs="Times New Roman"/>
          <w:sz w:val="24"/>
          <w:szCs w:val="24"/>
        </w:rPr>
        <w:t>Wybór oferty dokonany zostanie na podstawie kryteriów oceny ofert z ustaloną punktacją do 100 punktów (100pkt = 100%).</w:t>
      </w:r>
    </w:p>
    <w:p w:rsidR="001A1A8E" w:rsidRPr="00A33970" w:rsidRDefault="001A1A8E" w:rsidP="00880570">
      <w:pPr>
        <w:spacing w:line="360" w:lineRule="auto"/>
        <w:contextualSpacing/>
        <w:jc w:val="both"/>
        <w:rPr>
          <w:rFonts w:ascii="Arial Narrow" w:hAnsi="Arial Narrow" w:cs="Times New Roman"/>
          <w:sz w:val="24"/>
          <w:szCs w:val="24"/>
        </w:rPr>
      </w:pPr>
      <w:r w:rsidRPr="00A33970">
        <w:rPr>
          <w:rFonts w:ascii="Arial Narrow" w:hAnsi="Arial Narrow" w:cs="Times New Roman"/>
          <w:sz w:val="24"/>
          <w:szCs w:val="24"/>
        </w:rPr>
        <w:t>2. Wybór oferty dokonany zostanie na podstawie następujących kryteriów:</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1843"/>
      </w:tblGrid>
      <w:tr w:rsidR="001A1A8E" w:rsidRPr="00A33970" w:rsidTr="00C6251F">
        <w:tc>
          <w:tcPr>
            <w:tcW w:w="4961" w:type="dxa"/>
          </w:tcPr>
          <w:p w:rsidR="001A1A8E" w:rsidRPr="00A33970" w:rsidRDefault="001A1A8E" w:rsidP="00880570">
            <w:pPr>
              <w:spacing w:line="360" w:lineRule="auto"/>
              <w:contextualSpacing/>
              <w:jc w:val="both"/>
              <w:rPr>
                <w:rFonts w:ascii="Arial Narrow" w:hAnsi="Arial Narrow" w:cs="Times New Roman"/>
                <w:b/>
                <w:sz w:val="24"/>
                <w:szCs w:val="24"/>
                <w:lang w:eastAsia="en-US"/>
              </w:rPr>
            </w:pPr>
            <w:r w:rsidRPr="00A33970">
              <w:rPr>
                <w:rFonts w:ascii="Arial Narrow" w:hAnsi="Arial Narrow" w:cs="Times New Roman"/>
                <w:b/>
                <w:sz w:val="24"/>
                <w:szCs w:val="24"/>
                <w:lang w:eastAsia="en-US"/>
              </w:rPr>
              <w:t>Kryteria oceny ofert</w:t>
            </w:r>
          </w:p>
        </w:tc>
        <w:tc>
          <w:tcPr>
            <w:tcW w:w="1843" w:type="dxa"/>
          </w:tcPr>
          <w:p w:rsidR="001A1A8E" w:rsidRPr="00A33970" w:rsidRDefault="001A1A8E" w:rsidP="00880570">
            <w:pPr>
              <w:spacing w:line="360" w:lineRule="auto"/>
              <w:contextualSpacing/>
              <w:jc w:val="both"/>
              <w:rPr>
                <w:rFonts w:ascii="Arial Narrow" w:hAnsi="Arial Narrow" w:cs="Times New Roman"/>
                <w:b/>
                <w:sz w:val="24"/>
                <w:szCs w:val="24"/>
                <w:lang w:eastAsia="en-US"/>
              </w:rPr>
            </w:pPr>
            <w:r w:rsidRPr="00A33970">
              <w:rPr>
                <w:rFonts w:ascii="Arial Narrow" w:hAnsi="Arial Narrow" w:cs="Times New Roman"/>
                <w:b/>
                <w:sz w:val="24"/>
                <w:szCs w:val="24"/>
                <w:lang w:eastAsia="en-US"/>
              </w:rPr>
              <w:t>Waga (%)</w:t>
            </w:r>
          </w:p>
        </w:tc>
      </w:tr>
      <w:tr w:rsidR="001A1A8E" w:rsidRPr="00A33970" w:rsidTr="00C6251F">
        <w:tc>
          <w:tcPr>
            <w:tcW w:w="4961" w:type="dxa"/>
          </w:tcPr>
          <w:p w:rsidR="001A1A8E" w:rsidRPr="00A33970" w:rsidRDefault="001A1A8E" w:rsidP="00EF5C30">
            <w:pPr>
              <w:spacing w:line="360" w:lineRule="auto"/>
              <w:contextualSpacing/>
              <w:jc w:val="both"/>
              <w:rPr>
                <w:rFonts w:ascii="Arial Narrow" w:hAnsi="Arial Narrow" w:cs="Times New Roman"/>
                <w:sz w:val="24"/>
                <w:szCs w:val="24"/>
                <w:lang w:eastAsia="en-US"/>
              </w:rPr>
            </w:pPr>
            <w:r w:rsidRPr="00A33970">
              <w:rPr>
                <w:rFonts w:ascii="Arial Narrow" w:hAnsi="Arial Narrow" w:cs="Times New Roman"/>
                <w:sz w:val="24"/>
                <w:szCs w:val="24"/>
                <w:lang w:eastAsia="en-US"/>
              </w:rPr>
              <w:t xml:space="preserve">Cena </w:t>
            </w:r>
            <w:r w:rsidR="00EF5C30">
              <w:rPr>
                <w:rFonts w:ascii="Arial Narrow" w:hAnsi="Arial Narrow" w:cs="Times New Roman"/>
                <w:sz w:val="24"/>
                <w:szCs w:val="24"/>
                <w:lang w:eastAsia="en-US"/>
              </w:rPr>
              <w:t xml:space="preserve"> brutto (C) </w:t>
            </w:r>
            <w:r w:rsidR="002B1B61" w:rsidRPr="00A33970">
              <w:rPr>
                <w:rFonts w:ascii="Arial Narrow" w:hAnsi="Arial Narrow" w:cs="Times New Roman"/>
                <w:sz w:val="24"/>
                <w:szCs w:val="24"/>
                <w:lang w:eastAsia="en-US"/>
              </w:rPr>
              <w:t xml:space="preserve"> </w:t>
            </w:r>
          </w:p>
        </w:tc>
        <w:tc>
          <w:tcPr>
            <w:tcW w:w="1843" w:type="dxa"/>
          </w:tcPr>
          <w:p w:rsidR="001A1A8E" w:rsidRPr="00A33970" w:rsidRDefault="001A1A8E" w:rsidP="00880570">
            <w:pPr>
              <w:spacing w:line="360" w:lineRule="auto"/>
              <w:contextualSpacing/>
              <w:jc w:val="both"/>
              <w:rPr>
                <w:rFonts w:ascii="Arial Narrow" w:hAnsi="Arial Narrow" w:cs="Times New Roman"/>
                <w:sz w:val="24"/>
                <w:szCs w:val="24"/>
                <w:lang w:eastAsia="en-US"/>
              </w:rPr>
            </w:pPr>
            <w:r w:rsidRPr="00A33970">
              <w:rPr>
                <w:rFonts w:ascii="Arial Narrow" w:hAnsi="Arial Narrow" w:cs="Times New Roman"/>
                <w:sz w:val="24"/>
                <w:szCs w:val="24"/>
                <w:lang w:eastAsia="en-US"/>
              </w:rPr>
              <w:t>60</w:t>
            </w:r>
          </w:p>
        </w:tc>
      </w:tr>
      <w:tr w:rsidR="001A1A8E" w:rsidRPr="00A33970" w:rsidTr="00C6251F">
        <w:tc>
          <w:tcPr>
            <w:tcW w:w="4961" w:type="dxa"/>
          </w:tcPr>
          <w:p w:rsidR="001A1A8E" w:rsidRPr="00A33970" w:rsidRDefault="00EF5C30" w:rsidP="00880570">
            <w:pPr>
              <w:spacing w:line="360" w:lineRule="auto"/>
              <w:contextualSpacing/>
              <w:jc w:val="both"/>
              <w:rPr>
                <w:rFonts w:ascii="Arial Narrow" w:hAnsi="Arial Narrow" w:cs="Times New Roman"/>
                <w:sz w:val="24"/>
                <w:szCs w:val="24"/>
                <w:lang w:eastAsia="en-US"/>
              </w:rPr>
            </w:pPr>
            <w:r>
              <w:rPr>
                <w:rFonts w:ascii="Arial Narrow" w:hAnsi="Arial Narrow" w:cs="Times New Roman"/>
                <w:sz w:val="24"/>
                <w:szCs w:val="24"/>
                <w:lang w:eastAsia="en-US"/>
              </w:rPr>
              <w:t>Kryterium środowiskowe (Ś)</w:t>
            </w:r>
          </w:p>
        </w:tc>
        <w:tc>
          <w:tcPr>
            <w:tcW w:w="1843" w:type="dxa"/>
          </w:tcPr>
          <w:p w:rsidR="001A1A8E" w:rsidRPr="00A33970" w:rsidRDefault="00EF5C30" w:rsidP="00880570">
            <w:pPr>
              <w:spacing w:line="360" w:lineRule="auto"/>
              <w:contextualSpacing/>
              <w:jc w:val="both"/>
              <w:rPr>
                <w:rFonts w:ascii="Arial Narrow" w:hAnsi="Arial Narrow" w:cs="Times New Roman"/>
                <w:sz w:val="24"/>
                <w:szCs w:val="24"/>
                <w:lang w:eastAsia="en-US"/>
              </w:rPr>
            </w:pPr>
            <w:r>
              <w:rPr>
                <w:rFonts w:ascii="Arial Narrow" w:hAnsi="Arial Narrow" w:cs="Times New Roman"/>
                <w:sz w:val="24"/>
                <w:szCs w:val="24"/>
                <w:lang w:eastAsia="en-US"/>
              </w:rPr>
              <w:t>20</w:t>
            </w:r>
          </w:p>
        </w:tc>
      </w:tr>
      <w:tr w:rsidR="00CD7AC4" w:rsidRPr="00A33970" w:rsidTr="00C6251F">
        <w:tc>
          <w:tcPr>
            <w:tcW w:w="4961" w:type="dxa"/>
          </w:tcPr>
          <w:p w:rsidR="00CD7AC4" w:rsidRPr="00A33970" w:rsidRDefault="00EF5C30" w:rsidP="00880570">
            <w:pPr>
              <w:spacing w:line="360" w:lineRule="auto"/>
              <w:contextualSpacing/>
              <w:jc w:val="both"/>
              <w:rPr>
                <w:rFonts w:ascii="Arial Narrow" w:hAnsi="Arial Narrow" w:cs="Times New Roman"/>
                <w:sz w:val="24"/>
                <w:szCs w:val="24"/>
                <w:lang w:eastAsia="en-US"/>
              </w:rPr>
            </w:pPr>
            <w:r>
              <w:rPr>
                <w:rFonts w:ascii="Arial Narrow" w:hAnsi="Arial Narrow" w:cs="Times New Roman"/>
                <w:sz w:val="24"/>
                <w:szCs w:val="24"/>
                <w:lang w:eastAsia="en-US"/>
              </w:rPr>
              <w:t>Edukacja ekologiczna (E)</w:t>
            </w:r>
          </w:p>
        </w:tc>
        <w:tc>
          <w:tcPr>
            <w:tcW w:w="1843" w:type="dxa"/>
          </w:tcPr>
          <w:p w:rsidR="00CD7AC4" w:rsidRPr="00A33970" w:rsidRDefault="00EF5C30" w:rsidP="00880570">
            <w:pPr>
              <w:spacing w:line="360" w:lineRule="auto"/>
              <w:contextualSpacing/>
              <w:jc w:val="both"/>
              <w:rPr>
                <w:rFonts w:ascii="Arial Narrow" w:hAnsi="Arial Narrow" w:cs="Times New Roman"/>
                <w:sz w:val="24"/>
                <w:szCs w:val="24"/>
                <w:lang w:eastAsia="en-US"/>
              </w:rPr>
            </w:pPr>
            <w:r>
              <w:rPr>
                <w:rFonts w:ascii="Arial Narrow" w:hAnsi="Arial Narrow" w:cs="Times New Roman"/>
                <w:sz w:val="24"/>
                <w:szCs w:val="24"/>
                <w:lang w:eastAsia="en-US"/>
              </w:rPr>
              <w:t>20</w:t>
            </w:r>
          </w:p>
        </w:tc>
      </w:tr>
    </w:tbl>
    <w:p w:rsidR="001A1A8E" w:rsidRPr="00A33970" w:rsidRDefault="001A1A8E" w:rsidP="00880570">
      <w:pPr>
        <w:pStyle w:val="Akapitzlist"/>
        <w:autoSpaceDE w:val="0"/>
        <w:spacing w:line="360" w:lineRule="auto"/>
        <w:ind w:left="0"/>
        <w:jc w:val="both"/>
        <w:rPr>
          <w:rFonts w:ascii="Arial Narrow" w:hAnsi="Arial Narrow" w:cs="Times New Roman"/>
          <w:sz w:val="24"/>
          <w:szCs w:val="24"/>
        </w:rPr>
      </w:pPr>
      <w:r w:rsidRPr="00A33970">
        <w:rPr>
          <w:rFonts w:ascii="Arial Narrow" w:hAnsi="Arial Narrow" w:cs="Times New Roman"/>
          <w:sz w:val="24"/>
          <w:szCs w:val="24"/>
        </w:rPr>
        <w:t>3. Sposób obliczania punktów dla każdego kryterium nastąpi według poniższego wzoru:</w:t>
      </w:r>
    </w:p>
    <w:p w:rsidR="001A1A8E" w:rsidRPr="00A33970" w:rsidRDefault="001A1A8E" w:rsidP="006E3A8F">
      <w:pPr>
        <w:pStyle w:val="Akapitzlist"/>
        <w:autoSpaceDE w:val="0"/>
        <w:spacing w:line="360" w:lineRule="auto"/>
        <w:ind w:left="0"/>
        <w:rPr>
          <w:rFonts w:ascii="Arial Narrow" w:hAnsi="Arial Narrow" w:cs="Times New Roman"/>
          <w:b/>
          <w:sz w:val="24"/>
          <w:szCs w:val="24"/>
        </w:rPr>
      </w:pPr>
      <w:r w:rsidRPr="00A33970">
        <w:rPr>
          <w:rFonts w:ascii="Arial Narrow" w:hAnsi="Arial Narrow" w:cs="Times New Roman"/>
          <w:b/>
          <w:sz w:val="24"/>
          <w:szCs w:val="24"/>
        </w:rPr>
        <w:t>3.1. Cena</w:t>
      </w:r>
      <w:r w:rsidR="002B1B61" w:rsidRPr="00A33970">
        <w:rPr>
          <w:rFonts w:ascii="Arial Narrow" w:hAnsi="Arial Narrow" w:cs="Times New Roman"/>
          <w:b/>
          <w:sz w:val="24"/>
          <w:szCs w:val="24"/>
        </w:rPr>
        <w:t xml:space="preserve"> </w:t>
      </w:r>
      <w:r w:rsidR="00EA7F51">
        <w:rPr>
          <w:rFonts w:ascii="Arial Narrow" w:hAnsi="Arial Narrow" w:cs="Times New Roman"/>
          <w:b/>
          <w:sz w:val="24"/>
          <w:szCs w:val="24"/>
        </w:rPr>
        <w:t xml:space="preserve">brutto (C) </w:t>
      </w:r>
    </w:p>
    <w:p w:rsidR="001A1A8E" w:rsidRPr="00A33970" w:rsidRDefault="001A1A8E" w:rsidP="002B1B61">
      <w:pPr>
        <w:spacing w:before="240" w:line="360" w:lineRule="auto"/>
        <w:contextualSpacing/>
        <w:jc w:val="both"/>
        <w:rPr>
          <w:rFonts w:ascii="Arial Narrow" w:hAnsi="Arial Narrow" w:cs="Times New Roman"/>
          <w:sz w:val="24"/>
          <w:szCs w:val="24"/>
        </w:rPr>
      </w:pPr>
      <w:r w:rsidRPr="00A33970">
        <w:rPr>
          <w:rFonts w:ascii="Arial Narrow" w:hAnsi="Arial Narrow" w:cs="Times New Roman"/>
          <w:sz w:val="24"/>
          <w:szCs w:val="24"/>
        </w:rPr>
        <w:t>Ocenie będzie podlegała łączna cena brutto</w:t>
      </w:r>
      <w:r w:rsidR="002B1B61" w:rsidRPr="00A33970">
        <w:rPr>
          <w:rFonts w:ascii="Arial Narrow" w:hAnsi="Arial Narrow" w:cs="Times New Roman"/>
          <w:sz w:val="24"/>
          <w:szCs w:val="24"/>
        </w:rPr>
        <w:t xml:space="preserve"> za całe zamówienie</w:t>
      </w:r>
      <w:r w:rsidRPr="00A33970">
        <w:rPr>
          <w:rFonts w:ascii="Arial Narrow" w:hAnsi="Arial Narrow" w:cs="Times New Roman"/>
          <w:sz w:val="24"/>
          <w:szCs w:val="24"/>
        </w:rPr>
        <w:t xml:space="preserve"> podana przez </w:t>
      </w:r>
      <w:r w:rsidR="00846087" w:rsidRPr="00A33970">
        <w:rPr>
          <w:rFonts w:ascii="Arial Narrow" w:hAnsi="Arial Narrow" w:cs="Times New Roman"/>
          <w:sz w:val="24"/>
          <w:szCs w:val="24"/>
        </w:rPr>
        <w:t>Wykonawcę</w:t>
      </w:r>
      <w:r w:rsidRPr="00A33970">
        <w:rPr>
          <w:rFonts w:ascii="Arial Narrow" w:hAnsi="Arial Narrow" w:cs="Times New Roman"/>
          <w:sz w:val="24"/>
          <w:szCs w:val="24"/>
        </w:rPr>
        <w:t xml:space="preserve"> w formularzu ofert</w:t>
      </w:r>
      <w:r w:rsidR="002B1B61" w:rsidRPr="00A33970">
        <w:rPr>
          <w:rFonts w:ascii="Arial Narrow" w:hAnsi="Arial Narrow" w:cs="Times New Roman"/>
          <w:sz w:val="24"/>
          <w:szCs w:val="24"/>
        </w:rPr>
        <w:t>owym.</w:t>
      </w:r>
      <w:r w:rsidRPr="00A33970">
        <w:rPr>
          <w:rFonts w:ascii="Arial Narrow" w:hAnsi="Arial Narrow" w:cs="Times New Roman"/>
          <w:sz w:val="24"/>
          <w:szCs w:val="24"/>
        </w:rPr>
        <w:t xml:space="preserve"> </w:t>
      </w:r>
    </w:p>
    <w:p w:rsidR="002B1B61" w:rsidRPr="00A33970" w:rsidRDefault="001A1A8E" w:rsidP="002B1B61">
      <w:pPr>
        <w:spacing w:line="360" w:lineRule="auto"/>
        <w:contextualSpacing/>
        <w:jc w:val="both"/>
        <w:rPr>
          <w:rFonts w:ascii="Arial Narrow" w:hAnsi="Arial Narrow" w:cs="Times New Roman"/>
          <w:sz w:val="24"/>
          <w:szCs w:val="24"/>
        </w:rPr>
      </w:pPr>
      <w:r w:rsidRPr="00A33970">
        <w:rPr>
          <w:rFonts w:ascii="Arial Narrow" w:hAnsi="Arial Narrow" w:cs="Times New Roman"/>
          <w:sz w:val="24"/>
          <w:szCs w:val="24"/>
        </w:rPr>
        <w:t xml:space="preserve">                                </w:t>
      </w:r>
    </w:p>
    <w:p w:rsidR="002B1B61" w:rsidRPr="00A33970" w:rsidRDefault="002B1B61" w:rsidP="002B1B61">
      <w:pPr>
        <w:spacing w:line="360" w:lineRule="auto"/>
        <w:contextualSpacing/>
        <w:jc w:val="both"/>
        <w:rPr>
          <w:rFonts w:ascii="Arial Narrow" w:hAnsi="Arial Narrow" w:cs="Times New Roman"/>
          <w:sz w:val="24"/>
          <w:szCs w:val="24"/>
        </w:rPr>
      </w:pPr>
      <w:r w:rsidRPr="00A33970">
        <w:rPr>
          <w:rFonts w:ascii="Arial Narrow" w:hAnsi="Arial Narrow" w:cs="Times New Roman"/>
          <w:sz w:val="24"/>
          <w:szCs w:val="24"/>
        </w:rPr>
        <w:t xml:space="preserve">                          </w:t>
      </w:r>
      <w:r w:rsidR="00026DF4" w:rsidRPr="00A33970">
        <w:rPr>
          <w:rFonts w:ascii="Arial Narrow" w:hAnsi="Arial Narrow" w:cs="Times New Roman"/>
          <w:sz w:val="24"/>
          <w:szCs w:val="24"/>
        </w:rPr>
        <w:t>n</w:t>
      </w:r>
      <w:r w:rsidR="001A1A8E" w:rsidRPr="00A33970">
        <w:rPr>
          <w:rFonts w:ascii="Arial Narrow" w:hAnsi="Arial Narrow" w:cs="Times New Roman"/>
          <w:sz w:val="24"/>
          <w:szCs w:val="24"/>
        </w:rPr>
        <w:t>ajniższa cena brutto oferty spośród złożonych ofert</w:t>
      </w:r>
      <w:r w:rsidRPr="00A33970">
        <w:rPr>
          <w:rFonts w:ascii="Arial Narrow" w:hAnsi="Arial Narrow" w:cs="Times New Roman"/>
          <w:sz w:val="24"/>
          <w:szCs w:val="24"/>
        </w:rPr>
        <w:t xml:space="preserve"> nie podl. odrzuceniu</w:t>
      </w:r>
    </w:p>
    <w:p w:rsidR="001A1A8E" w:rsidRPr="00A33970" w:rsidRDefault="002B1B61" w:rsidP="00880570">
      <w:pPr>
        <w:spacing w:line="360" w:lineRule="auto"/>
        <w:contextualSpacing/>
        <w:jc w:val="both"/>
        <w:rPr>
          <w:rFonts w:ascii="Arial Narrow" w:hAnsi="Arial Narrow" w:cs="Times New Roman"/>
          <w:sz w:val="24"/>
          <w:szCs w:val="24"/>
        </w:rPr>
      </w:pPr>
      <w:r w:rsidRPr="00A33970">
        <w:rPr>
          <w:rFonts w:ascii="Arial Narrow" w:hAnsi="Arial Narrow" w:cs="Times New Roman"/>
          <w:sz w:val="24"/>
          <w:szCs w:val="24"/>
        </w:rPr>
        <w:t>Liczba punktów</w:t>
      </w:r>
      <w:r w:rsidR="001A1A8E" w:rsidRPr="00A33970">
        <w:rPr>
          <w:rFonts w:ascii="Arial Narrow" w:hAnsi="Arial Narrow" w:cs="Times New Roman"/>
          <w:sz w:val="24"/>
          <w:szCs w:val="24"/>
        </w:rPr>
        <w:t xml:space="preserve"> oferty</w:t>
      </w:r>
      <w:r w:rsidR="00026DF4" w:rsidRPr="00A33970">
        <w:rPr>
          <w:rFonts w:ascii="Arial Narrow" w:hAnsi="Arial Narrow" w:cs="Times New Roman"/>
          <w:sz w:val="24"/>
          <w:szCs w:val="24"/>
        </w:rPr>
        <w:t xml:space="preserve"> (C)</w:t>
      </w:r>
      <w:r w:rsidR="001A1A8E" w:rsidRPr="00A33970">
        <w:rPr>
          <w:rFonts w:ascii="Arial Narrow" w:hAnsi="Arial Narrow" w:cs="Times New Roman"/>
          <w:sz w:val="24"/>
          <w:szCs w:val="24"/>
        </w:rPr>
        <w:t xml:space="preserve"> = -------------------------------------------------------------------------- x 60 </w:t>
      </w:r>
      <w:r w:rsidR="00EA7F51">
        <w:rPr>
          <w:rFonts w:ascii="Arial Narrow" w:hAnsi="Arial Narrow" w:cs="Times New Roman"/>
          <w:sz w:val="24"/>
          <w:szCs w:val="24"/>
        </w:rPr>
        <w:t>x 100</w:t>
      </w:r>
    </w:p>
    <w:p w:rsidR="001A1A8E" w:rsidRPr="00A33970" w:rsidRDefault="001A1A8E" w:rsidP="00880570">
      <w:pPr>
        <w:spacing w:line="360" w:lineRule="auto"/>
        <w:contextualSpacing/>
        <w:jc w:val="both"/>
        <w:rPr>
          <w:rFonts w:ascii="Arial Narrow" w:hAnsi="Arial Narrow" w:cs="Times New Roman"/>
          <w:sz w:val="24"/>
          <w:szCs w:val="24"/>
        </w:rPr>
      </w:pPr>
      <w:r w:rsidRPr="00A33970">
        <w:rPr>
          <w:rFonts w:ascii="Arial Narrow" w:hAnsi="Arial Narrow" w:cs="Times New Roman"/>
          <w:sz w:val="24"/>
          <w:szCs w:val="24"/>
        </w:rPr>
        <w:tab/>
      </w:r>
      <w:r w:rsidRPr="00A33970">
        <w:rPr>
          <w:rFonts w:ascii="Arial Narrow" w:hAnsi="Arial Narrow" w:cs="Times New Roman"/>
          <w:sz w:val="24"/>
          <w:szCs w:val="24"/>
        </w:rPr>
        <w:tab/>
      </w:r>
      <w:r w:rsidRPr="00A33970">
        <w:rPr>
          <w:rFonts w:ascii="Arial Narrow" w:hAnsi="Arial Narrow" w:cs="Times New Roman"/>
          <w:sz w:val="24"/>
          <w:szCs w:val="24"/>
        </w:rPr>
        <w:tab/>
      </w:r>
      <w:r w:rsidRPr="00A33970">
        <w:rPr>
          <w:rFonts w:ascii="Arial Narrow" w:hAnsi="Arial Narrow" w:cs="Times New Roman"/>
          <w:sz w:val="24"/>
          <w:szCs w:val="24"/>
        </w:rPr>
        <w:tab/>
      </w:r>
      <w:r w:rsidR="00026DF4" w:rsidRPr="00A33970">
        <w:rPr>
          <w:rFonts w:ascii="Arial Narrow" w:hAnsi="Arial Narrow" w:cs="Times New Roman"/>
          <w:sz w:val="24"/>
          <w:szCs w:val="24"/>
        </w:rPr>
        <w:t>c</w:t>
      </w:r>
      <w:r w:rsidRPr="00A33970">
        <w:rPr>
          <w:rFonts w:ascii="Arial Narrow" w:hAnsi="Arial Narrow" w:cs="Times New Roman"/>
          <w:sz w:val="24"/>
          <w:szCs w:val="24"/>
        </w:rPr>
        <w:t>ena brutto badanej oferty</w:t>
      </w:r>
    </w:p>
    <w:p w:rsidR="00033882" w:rsidRPr="00A33970" w:rsidRDefault="00033882" w:rsidP="006E3A8F">
      <w:pPr>
        <w:autoSpaceDE w:val="0"/>
        <w:autoSpaceDN w:val="0"/>
        <w:adjustRightInd w:val="0"/>
        <w:rPr>
          <w:rFonts w:ascii="Arial Narrow" w:hAnsi="Arial Narrow" w:cs="Times New Roman"/>
          <w:b/>
          <w:bCs/>
          <w:sz w:val="24"/>
          <w:szCs w:val="24"/>
        </w:rPr>
      </w:pPr>
    </w:p>
    <w:p w:rsidR="001A1A8E" w:rsidRPr="00A33970" w:rsidRDefault="001A1A8E" w:rsidP="006E3A8F">
      <w:pPr>
        <w:autoSpaceDE w:val="0"/>
        <w:autoSpaceDN w:val="0"/>
        <w:adjustRightInd w:val="0"/>
        <w:rPr>
          <w:rFonts w:ascii="Arial Narrow" w:hAnsi="Arial Narrow" w:cs="Times New Roman"/>
          <w:b/>
          <w:bCs/>
          <w:sz w:val="24"/>
          <w:szCs w:val="24"/>
        </w:rPr>
      </w:pPr>
      <w:r w:rsidRPr="00A33970">
        <w:rPr>
          <w:rFonts w:ascii="Arial Narrow" w:hAnsi="Arial Narrow" w:cs="Times New Roman"/>
          <w:b/>
          <w:bCs/>
          <w:sz w:val="24"/>
          <w:szCs w:val="24"/>
        </w:rPr>
        <w:t xml:space="preserve">3.2  </w:t>
      </w:r>
      <w:r w:rsidR="00EA7F51">
        <w:rPr>
          <w:rFonts w:ascii="Arial Narrow" w:hAnsi="Arial Narrow" w:cs="Times New Roman"/>
          <w:b/>
          <w:bCs/>
          <w:sz w:val="24"/>
          <w:szCs w:val="24"/>
        </w:rPr>
        <w:t>Kryterium środowiskowe (Ś)</w:t>
      </w:r>
      <w:r w:rsidRPr="00A33970">
        <w:rPr>
          <w:rFonts w:ascii="Arial Narrow" w:hAnsi="Arial Narrow" w:cs="Times New Roman"/>
          <w:b/>
          <w:bCs/>
          <w:sz w:val="24"/>
          <w:szCs w:val="24"/>
        </w:rPr>
        <w:t xml:space="preserve"> </w:t>
      </w:r>
    </w:p>
    <w:p w:rsidR="00EA7F51" w:rsidRDefault="00EA7F51" w:rsidP="003A33D5">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 xml:space="preserve"> Przeprowadzenie akcji promującej selektywną zbiórkę odpadow , tj. Ulotek, broszur, dostarczonych do każdego odbiorcy:</w:t>
      </w:r>
    </w:p>
    <w:p w:rsidR="00EA7F51" w:rsidRDefault="00EA7F51" w:rsidP="003A33D5">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Ilość punktów zostanie  przyznana w następujący sposób:</w:t>
      </w:r>
    </w:p>
    <w:p w:rsidR="00EA7F51" w:rsidRDefault="00EA7F51" w:rsidP="003A33D5">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Brak zaoferowania przeprowadzenia akcji promujacej selektywną zbiórkę odpadów  - 0 pkt</w:t>
      </w:r>
    </w:p>
    <w:p w:rsidR="00EA7F51" w:rsidRDefault="00EA7F51" w:rsidP="00026DF4">
      <w:pPr>
        <w:pStyle w:val="Akapitzlist"/>
        <w:autoSpaceDE w:val="0"/>
        <w:spacing w:line="360" w:lineRule="auto"/>
        <w:ind w:left="0"/>
        <w:jc w:val="both"/>
        <w:rPr>
          <w:rFonts w:ascii="Arial Narrow" w:hAnsi="Arial Narrow" w:cs="Times New Roman"/>
          <w:sz w:val="24"/>
          <w:szCs w:val="24"/>
        </w:rPr>
      </w:pPr>
      <w:r>
        <w:rPr>
          <w:rFonts w:ascii="Arial Narrow" w:hAnsi="Arial Narrow" w:cs="Times New Roman"/>
          <w:sz w:val="24"/>
          <w:szCs w:val="24"/>
        </w:rPr>
        <w:t>Przeprowadzenie akcji promującej selektywną zbiórkę odpadów – 20 pkt</w:t>
      </w:r>
    </w:p>
    <w:p w:rsidR="00EA7F51" w:rsidRDefault="00EA7F51" w:rsidP="00026DF4">
      <w:pPr>
        <w:pStyle w:val="Akapitzlist"/>
        <w:autoSpaceDE w:val="0"/>
        <w:spacing w:line="360" w:lineRule="auto"/>
        <w:ind w:left="0"/>
        <w:jc w:val="both"/>
        <w:rPr>
          <w:rFonts w:ascii="Arial Narrow" w:hAnsi="Arial Narrow" w:cs="Times New Roman"/>
          <w:b/>
          <w:sz w:val="24"/>
          <w:szCs w:val="24"/>
        </w:rPr>
      </w:pPr>
      <w:r w:rsidRPr="00EA7F51">
        <w:rPr>
          <w:rFonts w:ascii="Arial Narrow" w:hAnsi="Arial Narrow" w:cs="Times New Roman"/>
          <w:b/>
          <w:sz w:val="24"/>
          <w:szCs w:val="24"/>
        </w:rPr>
        <w:t>3.3 Edukacja ekologiczna</w:t>
      </w:r>
      <w:r>
        <w:rPr>
          <w:rFonts w:ascii="Arial Narrow" w:hAnsi="Arial Narrow" w:cs="Times New Roman"/>
          <w:b/>
          <w:sz w:val="24"/>
          <w:szCs w:val="24"/>
        </w:rPr>
        <w:t xml:space="preserve"> (E)</w:t>
      </w:r>
    </w:p>
    <w:p w:rsidR="00EA7F51" w:rsidRDefault="00EA7F51" w:rsidP="00026DF4">
      <w:pPr>
        <w:pStyle w:val="Akapitzlist"/>
        <w:autoSpaceDE w:val="0"/>
        <w:spacing w:line="360" w:lineRule="auto"/>
        <w:ind w:left="0"/>
        <w:jc w:val="both"/>
        <w:rPr>
          <w:rFonts w:ascii="Arial Narrow" w:hAnsi="Arial Narrow" w:cs="Times New Roman"/>
          <w:sz w:val="24"/>
          <w:szCs w:val="24"/>
        </w:rPr>
      </w:pPr>
      <w:r w:rsidRPr="00EA7F51">
        <w:rPr>
          <w:rFonts w:ascii="Arial Narrow" w:hAnsi="Arial Narrow" w:cs="Times New Roman"/>
          <w:sz w:val="24"/>
          <w:szCs w:val="24"/>
        </w:rPr>
        <w:t>Przeprowadzenie akcji ekologicznej polegajacej na zorganizowaniu i przeprowadzeniu konkursu plastycznego obejmujacego uczniów placówek oswiatowych na terenie Gminy Szczaniec</w:t>
      </w:r>
      <w:r>
        <w:rPr>
          <w:rFonts w:ascii="Arial Narrow" w:hAnsi="Arial Narrow" w:cs="Times New Roman"/>
          <w:sz w:val="24"/>
          <w:szCs w:val="24"/>
        </w:rPr>
        <w:t xml:space="preserve"> </w:t>
      </w:r>
    </w:p>
    <w:p w:rsidR="00EA7F51" w:rsidRDefault="00EA7F51" w:rsidP="00EA7F51">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Ilość punktów zostanie  przyznana w następujący sposób:</w:t>
      </w:r>
    </w:p>
    <w:p w:rsidR="00EA7F51" w:rsidRDefault="00EA7F51" w:rsidP="00026DF4">
      <w:pPr>
        <w:pStyle w:val="Akapitzlist"/>
        <w:autoSpaceDE w:val="0"/>
        <w:spacing w:line="360" w:lineRule="auto"/>
        <w:ind w:left="0"/>
        <w:jc w:val="both"/>
        <w:rPr>
          <w:rFonts w:ascii="Arial Narrow" w:hAnsi="Arial Narrow" w:cs="Times New Roman"/>
          <w:sz w:val="24"/>
          <w:szCs w:val="24"/>
        </w:rPr>
      </w:pPr>
      <w:r>
        <w:rPr>
          <w:rFonts w:ascii="Arial Narrow" w:hAnsi="Arial Narrow" w:cs="Times New Roman"/>
          <w:sz w:val="24"/>
          <w:szCs w:val="24"/>
        </w:rPr>
        <w:t>Brak przeprowadzenia akcji edukacyjnej – 0 pkt</w:t>
      </w:r>
    </w:p>
    <w:p w:rsidR="00EA7F51" w:rsidRDefault="00EA7F51" w:rsidP="00026DF4">
      <w:pPr>
        <w:pStyle w:val="Akapitzlist"/>
        <w:autoSpaceDE w:val="0"/>
        <w:spacing w:line="360" w:lineRule="auto"/>
        <w:ind w:left="0"/>
        <w:jc w:val="both"/>
        <w:rPr>
          <w:rFonts w:ascii="Arial Narrow" w:hAnsi="Arial Narrow" w:cs="Times New Roman"/>
          <w:sz w:val="24"/>
          <w:szCs w:val="24"/>
        </w:rPr>
      </w:pPr>
      <w:r>
        <w:rPr>
          <w:rFonts w:ascii="Arial Narrow" w:hAnsi="Arial Narrow" w:cs="Times New Roman"/>
          <w:sz w:val="24"/>
          <w:szCs w:val="24"/>
        </w:rPr>
        <w:t>Przeprowadzenie akcji edukacji ekologicznej – 20 pkt</w:t>
      </w:r>
    </w:p>
    <w:p w:rsidR="00EA7F51" w:rsidRPr="00EA7F51" w:rsidRDefault="00EA7F51" w:rsidP="00026DF4">
      <w:pPr>
        <w:pStyle w:val="Akapitzlist"/>
        <w:autoSpaceDE w:val="0"/>
        <w:spacing w:line="360" w:lineRule="auto"/>
        <w:ind w:left="0"/>
        <w:jc w:val="both"/>
        <w:rPr>
          <w:rFonts w:ascii="Arial Narrow" w:hAnsi="Arial Narrow" w:cs="Times New Roman"/>
          <w:b/>
          <w:sz w:val="24"/>
          <w:szCs w:val="24"/>
        </w:rPr>
      </w:pPr>
      <w:r w:rsidRPr="00EA7F51">
        <w:rPr>
          <w:rFonts w:ascii="Arial Narrow" w:hAnsi="Arial Narrow" w:cs="Times New Roman"/>
          <w:b/>
          <w:sz w:val="24"/>
          <w:szCs w:val="24"/>
        </w:rPr>
        <w:t>Nniejsze zamówienie zostanie udzielone Wykonawcy, którego oferta uzyska najwyższą wartość punktową (WP) wg wzoru</w:t>
      </w:r>
    </w:p>
    <w:p w:rsidR="00EA7F51" w:rsidRDefault="00EA7F51" w:rsidP="00EA7F51">
      <w:pPr>
        <w:pStyle w:val="Akapitzlist"/>
        <w:autoSpaceDE w:val="0"/>
        <w:spacing w:line="360" w:lineRule="auto"/>
        <w:ind w:left="0"/>
        <w:jc w:val="center"/>
        <w:rPr>
          <w:rFonts w:ascii="Arial Narrow" w:hAnsi="Arial Narrow" w:cs="Times New Roman"/>
          <w:b/>
          <w:sz w:val="24"/>
          <w:szCs w:val="24"/>
        </w:rPr>
      </w:pPr>
      <w:r w:rsidRPr="00EA7F51">
        <w:rPr>
          <w:rFonts w:ascii="Arial Narrow" w:hAnsi="Arial Narrow" w:cs="Times New Roman"/>
          <w:b/>
          <w:sz w:val="24"/>
          <w:szCs w:val="24"/>
        </w:rPr>
        <w:t>Wp = C+Ś+E</w:t>
      </w:r>
    </w:p>
    <w:p w:rsidR="00EA7F51" w:rsidRDefault="00EA7F51" w:rsidP="00EA7F51">
      <w:pPr>
        <w:pStyle w:val="Akapitzlist"/>
        <w:autoSpaceDE w:val="0"/>
        <w:spacing w:line="360" w:lineRule="auto"/>
        <w:ind w:left="0"/>
        <w:rPr>
          <w:rFonts w:ascii="Arial Narrow" w:hAnsi="Arial Narrow" w:cs="Times New Roman"/>
          <w:sz w:val="24"/>
          <w:szCs w:val="24"/>
        </w:rPr>
      </w:pPr>
      <w:r w:rsidRPr="00EA7F51">
        <w:rPr>
          <w:rFonts w:ascii="Arial Narrow" w:hAnsi="Arial Narrow" w:cs="Times New Roman"/>
          <w:sz w:val="24"/>
          <w:szCs w:val="24"/>
        </w:rPr>
        <w:t>Punktacja przyznawana oferentom w poszczególnych kryteriach będzie liczona z dokładnością do dwóch miejsc po przecinku. Najwyższa liczba punktów wyznaczy najkorzystniejsza ofertę.</w:t>
      </w:r>
    </w:p>
    <w:p w:rsidR="00EA7F51" w:rsidRDefault="00EA7F51" w:rsidP="00EA7F51">
      <w:pPr>
        <w:pStyle w:val="Akapitzlist"/>
        <w:autoSpaceDE w:val="0"/>
        <w:spacing w:line="360" w:lineRule="auto"/>
        <w:ind w:left="0"/>
        <w:rPr>
          <w:rFonts w:ascii="Arial Narrow" w:hAnsi="Arial Narrow" w:cs="Times New Roman"/>
          <w:sz w:val="24"/>
          <w:szCs w:val="24"/>
        </w:rPr>
      </w:pPr>
      <w:r>
        <w:rPr>
          <w:rFonts w:ascii="Arial Narrow" w:hAnsi="Arial Narrow" w:cs="Times New Roman"/>
          <w:sz w:val="24"/>
          <w:szCs w:val="24"/>
        </w:rPr>
        <w:t>Zamawiający udzieli zamówienia Wykonawcy, którego oferta odpowiadać będzie wszytkim wymaganiom przedstawionym w ustawie Pzp oraz w SIWZ i zostanie oceniona jako najkorzystniejsza oferta w oparciu o podane kryteria wyboru.</w:t>
      </w:r>
    </w:p>
    <w:p w:rsidR="00EA7F51" w:rsidRPr="00EA7F51" w:rsidRDefault="00EA7F51" w:rsidP="00EA7F51">
      <w:pPr>
        <w:pStyle w:val="Akapitzlist"/>
        <w:autoSpaceDE w:val="0"/>
        <w:spacing w:line="360" w:lineRule="auto"/>
        <w:ind w:left="0"/>
        <w:rPr>
          <w:rFonts w:ascii="Arial Narrow" w:hAnsi="Arial Narrow"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6"/>
      </w:tblGrid>
      <w:tr w:rsidR="001A1A8E" w:rsidRPr="00A33970" w:rsidTr="001365FD">
        <w:tc>
          <w:tcPr>
            <w:tcW w:w="9456" w:type="dxa"/>
          </w:tcPr>
          <w:p w:rsidR="001A1A8E" w:rsidRPr="00A33970" w:rsidRDefault="001A1A8E" w:rsidP="00B5624F">
            <w:pPr>
              <w:tabs>
                <w:tab w:val="left" w:pos="567"/>
              </w:tabs>
              <w:spacing w:line="360" w:lineRule="auto"/>
              <w:jc w:val="both"/>
              <w:rPr>
                <w:rFonts w:ascii="Arial Narrow" w:hAnsi="Arial Narrow" w:cs="Times New Roman"/>
                <w:sz w:val="24"/>
                <w:szCs w:val="24"/>
                <w:lang w:val="pl-PL" w:eastAsia="en-US"/>
              </w:rPr>
            </w:pPr>
            <w:r w:rsidRPr="00A33970">
              <w:rPr>
                <w:rFonts w:ascii="Arial Narrow" w:hAnsi="Arial Narrow" w:cs="Times New Roman"/>
                <w:b/>
                <w:bCs/>
                <w:sz w:val="24"/>
                <w:szCs w:val="24"/>
                <w:lang w:val="pl-PL" w:eastAsia="en-US"/>
              </w:rPr>
              <w:t>XV. Informacje o formalnościach, jakie powinny zostać dopełnione po wyborze oferty w  celu zawarcia umowy w sprawie zamówienia publicznego</w:t>
            </w:r>
          </w:p>
        </w:tc>
      </w:tr>
    </w:tbl>
    <w:p w:rsidR="001A1A8E" w:rsidRPr="00A33970" w:rsidRDefault="001A1A8E" w:rsidP="00026DF4">
      <w:pPr>
        <w:spacing w:before="120" w:after="120" w:line="360" w:lineRule="auto"/>
        <w:jc w:val="both"/>
        <w:rPr>
          <w:rFonts w:ascii="Arial Narrow" w:hAnsi="Arial Narrow" w:cs="Times New Roman"/>
          <w:sz w:val="24"/>
          <w:szCs w:val="24"/>
        </w:rPr>
      </w:pPr>
      <w:r w:rsidRPr="00A33970">
        <w:rPr>
          <w:rFonts w:ascii="Arial Narrow" w:hAnsi="Arial Narrow" w:cs="Times New Roman"/>
          <w:sz w:val="24"/>
          <w:szCs w:val="24"/>
        </w:rPr>
        <w:t xml:space="preserve">1. </w:t>
      </w:r>
      <w:r w:rsidR="00A722C0" w:rsidRPr="00A33970">
        <w:rPr>
          <w:rFonts w:ascii="Arial Narrow" w:hAnsi="Arial Narrow" w:cs="Times New Roman"/>
          <w:sz w:val="24"/>
          <w:szCs w:val="24"/>
        </w:rPr>
        <w:t>Zamawiający</w:t>
      </w:r>
      <w:r w:rsidRPr="00A33970">
        <w:rPr>
          <w:rFonts w:ascii="Arial Narrow" w:hAnsi="Arial Narrow" w:cs="Times New Roman"/>
          <w:sz w:val="24"/>
          <w:szCs w:val="24"/>
        </w:rPr>
        <w:t xml:space="preserve"> powiadomi o wynikach postępowania wszystkich </w:t>
      </w:r>
      <w:r w:rsidR="004D0C1F" w:rsidRPr="00A33970">
        <w:rPr>
          <w:rFonts w:ascii="Arial Narrow" w:hAnsi="Arial Narrow" w:cs="Times New Roman"/>
          <w:sz w:val="24"/>
          <w:szCs w:val="24"/>
        </w:rPr>
        <w:t>Wykonawców</w:t>
      </w:r>
      <w:r w:rsidR="00026DF4" w:rsidRPr="00A33970">
        <w:rPr>
          <w:rFonts w:ascii="Arial Narrow" w:hAnsi="Arial Narrow" w:cs="Times New Roman"/>
          <w:sz w:val="24"/>
          <w:szCs w:val="24"/>
        </w:rPr>
        <w:t>,</w:t>
      </w:r>
      <w:r w:rsidRPr="00A33970">
        <w:rPr>
          <w:rFonts w:ascii="Arial Narrow" w:hAnsi="Arial Narrow" w:cs="Times New Roman"/>
          <w:sz w:val="24"/>
          <w:szCs w:val="24"/>
        </w:rPr>
        <w:t xml:space="preserve"> a także zamieści stosowną informację na stronie internetowej.</w:t>
      </w:r>
    </w:p>
    <w:p w:rsidR="001A1A8E" w:rsidRPr="00A33970" w:rsidRDefault="001A1A8E" w:rsidP="00880570">
      <w:pPr>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rPr>
        <w:t xml:space="preserve">2. </w:t>
      </w:r>
      <w:r w:rsidR="00A722C0" w:rsidRPr="00A33970">
        <w:rPr>
          <w:rFonts w:ascii="Arial Narrow" w:hAnsi="Arial Narrow" w:cs="Times New Roman"/>
          <w:sz w:val="24"/>
          <w:szCs w:val="24"/>
          <w:lang w:val="pl-PL"/>
        </w:rPr>
        <w:t>Zamawiający</w:t>
      </w:r>
      <w:r w:rsidRPr="00A33970">
        <w:rPr>
          <w:rFonts w:ascii="Arial Narrow" w:hAnsi="Arial Narrow" w:cs="Times New Roman"/>
          <w:sz w:val="24"/>
          <w:szCs w:val="24"/>
          <w:lang w:val="pl-PL"/>
        </w:rPr>
        <w:t xml:space="preserve"> poinformuje </w:t>
      </w:r>
      <w:r w:rsidR="00846087" w:rsidRPr="00A33970">
        <w:rPr>
          <w:rFonts w:ascii="Arial Narrow" w:hAnsi="Arial Narrow" w:cs="Times New Roman"/>
          <w:sz w:val="24"/>
          <w:szCs w:val="24"/>
          <w:lang w:val="pl-PL"/>
        </w:rPr>
        <w:t>Wykonawcę</w:t>
      </w:r>
      <w:r w:rsidRPr="00A33970">
        <w:rPr>
          <w:rFonts w:ascii="Arial Narrow" w:hAnsi="Arial Narrow" w:cs="Times New Roman"/>
          <w:sz w:val="24"/>
          <w:szCs w:val="24"/>
          <w:lang w:val="pl-PL"/>
        </w:rPr>
        <w:t>, którego oferta zostanie wybrana jako najkorzystniejsza o miejscu i terminie zawarcia umowy.</w:t>
      </w:r>
      <w:r w:rsidR="00EA7F51">
        <w:rPr>
          <w:rFonts w:ascii="Arial Narrow" w:hAnsi="Arial Narrow" w:cs="Times New Roman"/>
          <w:sz w:val="24"/>
          <w:szCs w:val="24"/>
          <w:lang w:val="pl-PL"/>
        </w:rPr>
        <w:t xml:space="preserve"> Postanowienia ustalone we wzorze umowy nie podlegają negocjacjom.</w:t>
      </w:r>
    </w:p>
    <w:p w:rsidR="001A1A8E" w:rsidRDefault="001A1A8E" w:rsidP="00880570">
      <w:pPr>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3. Jeżeli oferta </w:t>
      </w:r>
      <w:r w:rsidR="004D0C1F" w:rsidRPr="00A33970">
        <w:rPr>
          <w:rFonts w:ascii="Arial Narrow" w:hAnsi="Arial Narrow" w:cs="Times New Roman"/>
          <w:sz w:val="24"/>
          <w:szCs w:val="24"/>
          <w:lang w:val="pl-PL"/>
        </w:rPr>
        <w:t>Wykonawców</w:t>
      </w:r>
      <w:r w:rsidRPr="00A33970">
        <w:rPr>
          <w:rFonts w:ascii="Arial Narrow" w:hAnsi="Arial Narrow" w:cs="Times New Roman"/>
          <w:sz w:val="24"/>
          <w:szCs w:val="24"/>
          <w:lang w:val="pl-PL"/>
        </w:rPr>
        <w:t xml:space="preserve"> ubiegających się wspólnie o udzielenie zamówienia zostanie wybrana, </w:t>
      </w:r>
      <w:r w:rsidR="00A722C0" w:rsidRPr="00A33970">
        <w:rPr>
          <w:rFonts w:ascii="Arial Narrow" w:hAnsi="Arial Narrow" w:cs="Times New Roman"/>
          <w:sz w:val="24"/>
          <w:szCs w:val="24"/>
          <w:lang w:val="pl-PL"/>
        </w:rPr>
        <w:t>Zamawiający</w:t>
      </w:r>
      <w:r w:rsidRPr="00A33970">
        <w:rPr>
          <w:rFonts w:ascii="Arial Narrow" w:hAnsi="Arial Narrow" w:cs="Times New Roman"/>
          <w:sz w:val="24"/>
          <w:szCs w:val="24"/>
          <w:lang w:val="pl-PL"/>
        </w:rPr>
        <w:t xml:space="preserve"> przed zawarciem umowy zastrzega sobie możliwość żądania przedłożenia umowy regulującej współpracę tych </w:t>
      </w:r>
      <w:r w:rsidR="004D0C1F" w:rsidRPr="00A33970">
        <w:rPr>
          <w:rFonts w:ascii="Arial Narrow" w:hAnsi="Arial Narrow" w:cs="Times New Roman"/>
          <w:sz w:val="24"/>
          <w:szCs w:val="24"/>
          <w:lang w:val="pl-PL"/>
        </w:rPr>
        <w:t>Wykonawców</w:t>
      </w:r>
      <w:r w:rsidRPr="00A33970">
        <w:rPr>
          <w:rFonts w:ascii="Arial Narrow" w:hAnsi="Arial Narrow" w:cs="Times New Roman"/>
          <w:sz w:val="24"/>
          <w:szCs w:val="24"/>
          <w:lang w:val="pl-PL"/>
        </w:rPr>
        <w:t>.</w:t>
      </w:r>
    </w:p>
    <w:p w:rsidR="00B5624F" w:rsidRPr="00A33970" w:rsidRDefault="00B5624F" w:rsidP="00880570">
      <w:pPr>
        <w:spacing w:after="120" w:line="360" w:lineRule="auto"/>
        <w:jc w:val="both"/>
        <w:rPr>
          <w:rFonts w:ascii="Arial Narrow" w:hAnsi="Arial Narrow" w:cs="Times New Roman"/>
          <w:sz w:val="24"/>
          <w:szCs w:val="24"/>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6"/>
      </w:tblGrid>
      <w:tr w:rsidR="001A1A8E" w:rsidRPr="00A33970" w:rsidTr="00026DF4">
        <w:tc>
          <w:tcPr>
            <w:tcW w:w="9456" w:type="dxa"/>
          </w:tcPr>
          <w:p w:rsidR="001A1A8E" w:rsidRPr="00A33970" w:rsidRDefault="001A1A8E" w:rsidP="00B5624F">
            <w:pPr>
              <w:tabs>
                <w:tab w:val="left" w:pos="567"/>
              </w:tabs>
              <w:spacing w:line="360" w:lineRule="auto"/>
              <w:jc w:val="both"/>
              <w:rPr>
                <w:rFonts w:ascii="Arial Narrow" w:hAnsi="Arial Narrow" w:cs="Times New Roman"/>
                <w:b/>
                <w:bCs/>
                <w:sz w:val="24"/>
                <w:szCs w:val="24"/>
                <w:lang w:val="pl-PL" w:eastAsia="en-US"/>
              </w:rPr>
            </w:pPr>
            <w:r w:rsidRPr="00A33970">
              <w:rPr>
                <w:rFonts w:ascii="Arial Narrow" w:hAnsi="Arial Narrow" w:cs="Times New Roman"/>
                <w:b/>
                <w:bCs/>
                <w:sz w:val="24"/>
                <w:szCs w:val="24"/>
                <w:lang w:val="pl-PL" w:eastAsia="en-US"/>
              </w:rPr>
              <w:t>XVI. Wymagania dotyczące zabezpieczenia należytego wykonania umowy</w:t>
            </w:r>
          </w:p>
        </w:tc>
      </w:tr>
    </w:tbl>
    <w:p w:rsidR="001A1A8E" w:rsidRPr="00A33970" w:rsidRDefault="00A722C0" w:rsidP="00365D40">
      <w:pPr>
        <w:widowControl w:val="0"/>
        <w:numPr>
          <w:ilvl w:val="0"/>
          <w:numId w:val="11"/>
        </w:numPr>
        <w:suppressAutoHyphens/>
        <w:spacing w:before="120" w:line="360" w:lineRule="auto"/>
        <w:ind w:left="714" w:hanging="357"/>
        <w:jc w:val="both"/>
        <w:rPr>
          <w:rFonts w:ascii="Arial Narrow" w:hAnsi="Arial Narrow" w:cs="Times New Roman"/>
          <w:sz w:val="24"/>
          <w:szCs w:val="24"/>
        </w:rPr>
      </w:pPr>
      <w:r w:rsidRPr="00A33970">
        <w:rPr>
          <w:rFonts w:ascii="Arial Narrow" w:hAnsi="Arial Narrow" w:cs="Times New Roman"/>
          <w:sz w:val="24"/>
          <w:szCs w:val="24"/>
        </w:rPr>
        <w:t>Zamawiający</w:t>
      </w:r>
      <w:r w:rsidR="001A1A8E" w:rsidRPr="00A33970">
        <w:rPr>
          <w:rFonts w:ascii="Arial Narrow" w:hAnsi="Arial Narrow" w:cs="Times New Roman"/>
          <w:sz w:val="24"/>
          <w:szCs w:val="24"/>
        </w:rPr>
        <w:t xml:space="preserve"> żąda wniesienia zabezpieczenia należytego wykonania umowy w wysokości 10% całkowitej ceny ofertowej brutto podanej w ofercie. </w:t>
      </w:r>
      <w:r w:rsidRPr="00A33970">
        <w:rPr>
          <w:rFonts w:ascii="Arial Narrow" w:hAnsi="Arial Narrow" w:cs="Times New Roman"/>
          <w:sz w:val="24"/>
          <w:szCs w:val="24"/>
        </w:rPr>
        <w:t>Wykonawca</w:t>
      </w:r>
      <w:r w:rsidR="001A1A8E" w:rsidRPr="00A33970">
        <w:rPr>
          <w:rFonts w:ascii="Arial Narrow" w:hAnsi="Arial Narrow" w:cs="Times New Roman"/>
          <w:sz w:val="24"/>
          <w:szCs w:val="24"/>
        </w:rPr>
        <w:t xml:space="preserve"> wnosi zabezpieczenie przed podpisaniem umowy w sprawie zamówienia publicznego.</w:t>
      </w:r>
    </w:p>
    <w:p w:rsidR="001A1A8E" w:rsidRPr="00A33970" w:rsidRDefault="001A1A8E" w:rsidP="00365D40">
      <w:pPr>
        <w:widowControl w:val="0"/>
        <w:numPr>
          <w:ilvl w:val="0"/>
          <w:numId w:val="11"/>
        </w:numPr>
        <w:suppressAutoHyphens/>
        <w:spacing w:line="360" w:lineRule="auto"/>
        <w:jc w:val="both"/>
        <w:rPr>
          <w:rFonts w:ascii="Arial Narrow" w:hAnsi="Arial Narrow" w:cs="Times New Roman"/>
          <w:sz w:val="24"/>
          <w:szCs w:val="24"/>
        </w:rPr>
      </w:pPr>
      <w:r w:rsidRPr="00A33970">
        <w:rPr>
          <w:rFonts w:ascii="Arial Narrow" w:hAnsi="Arial Narrow" w:cs="Times New Roman"/>
          <w:sz w:val="24"/>
          <w:szCs w:val="24"/>
        </w:rPr>
        <w:t>Zabezpieczenie może być wnoszone w pieniądzu, poręczeniach bankowych lub poręczeniach spółdzielczej kasy oszczędnościowo-kredytowej, z tym że zobowiązanie kasy jest zawsze zobowiązaniem pieniężnym, gwarancjach bankowych, gwarancjach ubezpieczeniowych lub poręczeniach udzielanych przez podmioty, o których mowa w art. 6b ust. 5 pkt 2 ustawy z dnia 9 listopada 2000 roku o utworzeniu Polskiej Agencji Rozwoju Przedsiębiorczości.</w:t>
      </w:r>
    </w:p>
    <w:p w:rsidR="001A1A8E" w:rsidRPr="00A33970" w:rsidRDefault="001A1A8E" w:rsidP="00365D40">
      <w:pPr>
        <w:widowControl w:val="0"/>
        <w:numPr>
          <w:ilvl w:val="0"/>
          <w:numId w:val="11"/>
        </w:numPr>
        <w:suppressAutoHyphens/>
        <w:spacing w:line="360" w:lineRule="auto"/>
        <w:jc w:val="both"/>
        <w:rPr>
          <w:rFonts w:ascii="Arial Narrow" w:hAnsi="Arial Narrow" w:cs="Times New Roman"/>
          <w:sz w:val="24"/>
          <w:szCs w:val="24"/>
        </w:rPr>
      </w:pPr>
      <w:r w:rsidRPr="00A33970">
        <w:rPr>
          <w:rFonts w:ascii="Arial Narrow" w:hAnsi="Arial Narrow" w:cs="Times New Roman"/>
          <w:sz w:val="24"/>
          <w:szCs w:val="24"/>
        </w:rPr>
        <w:t xml:space="preserve">Zabezpieczenie wnoszone w pieniądzu wpłaca się przelewem na rachunek bankowy </w:t>
      </w:r>
      <w:r w:rsidR="00702DEA" w:rsidRPr="00A33970">
        <w:rPr>
          <w:rFonts w:ascii="Arial Narrow" w:hAnsi="Arial Narrow" w:cs="Times New Roman"/>
          <w:sz w:val="24"/>
          <w:szCs w:val="24"/>
        </w:rPr>
        <w:t>Zamawiającego</w:t>
      </w:r>
      <w:r w:rsidRPr="00A33970">
        <w:rPr>
          <w:rFonts w:ascii="Arial Narrow" w:hAnsi="Arial Narrow" w:cs="Times New Roman"/>
          <w:sz w:val="24"/>
          <w:szCs w:val="24"/>
        </w:rPr>
        <w:t xml:space="preserve"> – </w:t>
      </w:r>
      <w:r w:rsidR="00DD6FE3">
        <w:rPr>
          <w:rFonts w:ascii="Arial Narrow" w:hAnsi="Arial Narrow" w:cs="Times New Roman"/>
          <w:b/>
          <w:color w:val="auto"/>
          <w:sz w:val="24"/>
          <w:szCs w:val="24"/>
        </w:rPr>
        <w:t>Gospodarczy Bank Spó</w:t>
      </w:r>
      <w:r w:rsidR="00EE435C">
        <w:rPr>
          <w:rFonts w:ascii="Arial Narrow" w:hAnsi="Arial Narrow" w:cs="Times New Roman"/>
          <w:b/>
          <w:color w:val="auto"/>
          <w:sz w:val="24"/>
          <w:szCs w:val="24"/>
        </w:rPr>
        <w:t>łdzielczy Międzyrzecz 82</w:t>
      </w:r>
      <w:r w:rsidR="00616782">
        <w:rPr>
          <w:rFonts w:ascii="Arial Narrow" w:hAnsi="Arial Narrow" w:cs="Times New Roman"/>
          <w:b/>
          <w:color w:val="auto"/>
          <w:sz w:val="24"/>
          <w:szCs w:val="24"/>
        </w:rPr>
        <w:t xml:space="preserve"> 2367 0000 0062 3283 2006 0112</w:t>
      </w:r>
      <w:r w:rsidR="00026DF4" w:rsidRPr="00A33970">
        <w:rPr>
          <w:rFonts w:ascii="Arial Narrow" w:hAnsi="Arial Narrow" w:cs="Times New Roman"/>
          <w:color w:val="auto"/>
          <w:sz w:val="24"/>
          <w:szCs w:val="24"/>
        </w:rPr>
        <w:t xml:space="preserve"> z dopiskiem: </w:t>
      </w:r>
      <w:r w:rsidR="00026DF4" w:rsidRPr="00A33970">
        <w:rPr>
          <w:rFonts w:ascii="Arial Narrow" w:hAnsi="Arial Narrow" w:cs="Times New Roman"/>
          <w:b/>
          <w:color w:val="auto"/>
          <w:sz w:val="24"/>
          <w:szCs w:val="24"/>
        </w:rPr>
        <w:t>„</w:t>
      </w:r>
      <w:r w:rsidR="00CA7DFD" w:rsidRPr="00A33970">
        <w:rPr>
          <w:rFonts w:ascii="Arial Narrow" w:hAnsi="Arial Narrow" w:cs="Times New Roman"/>
          <w:b/>
          <w:color w:val="auto"/>
          <w:sz w:val="24"/>
          <w:szCs w:val="24"/>
        </w:rPr>
        <w:t>Zabezpieczenie należytego wykonania umowy</w:t>
      </w:r>
      <w:r w:rsidR="00026DF4" w:rsidRPr="00A33970">
        <w:rPr>
          <w:rFonts w:ascii="Arial Narrow" w:hAnsi="Arial Narrow" w:cs="Times New Roman"/>
          <w:b/>
          <w:bCs/>
          <w:color w:val="auto"/>
          <w:sz w:val="24"/>
          <w:szCs w:val="24"/>
        </w:rPr>
        <w:t xml:space="preserve"> – </w:t>
      </w:r>
      <w:r w:rsidR="00026DF4" w:rsidRPr="00A33970">
        <w:rPr>
          <w:rFonts w:ascii="Arial Narrow" w:hAnsi="Arial Narrow" w:cs="Times New Roman"/>
          <w:b/>
          <w:bCs/>
          <w:color w:val="auto"/>
          <w:kern w:val="1"/>
          <w:sz w:val="24"/>
          <w:szCs w:val="24"/>
          <w:lang w:val="pl-PL"/>
        </w:rPr>
        <w:t xml:space="preserve">odbiór i zagospodarowanie odpadów komunalnych z terenu Gminy </w:t>
      </w:r>
      <w:r w:rsidR="00616782">
        <w:rPr>
          <w:rFonts w:ascii="Arial Narrow" w:hAnsi="Arial Narrow" w:cs="Times New Roman"/>
          <w:b/>
          <w:bCs/>
          <w:color w:val="auto"/>
          <w:kern w:val="1"/>
          <w:sz w:val="24"/>
          <w:szCs w:val="24"/>
          <w:lang w:val="pl-PL"/>
        </w:rPr>
        <w:t>Szczaniec</w:t>
      </w:r>
      <w:r w:rsidR="00CA7DFD" w:rsidRPr="00A33970">
        <w:rPr>
          <w:rFonts w:ascii="Arial Narrow" w:hAnsi="Arial Narrow" w:cs="Times New Roman"/>
          <w:b/>
          <w:bCs/>
          <w:color w:val="auto"/>
          <w:kern w:val="1"/>
          <w:sz w:val="24"/>
          <w:szCs w:val="24"/>
          <w:lang w:val="pl-PL"/>
        </w:rPr>
        <w:t xml:space="preserve"> </w:t>
      </w:r>
      <w:r w:rsidR="000E2A62">
        <w:rPr>
          <w:rFonts w:ascii="Arial Narrow" w:hAnsi="Arial Narrow" w:cs="Times New Roman"/>
          <w:b/>
          <w:bCs/>
          <w:color w:val="auto"/>
          <w:kern w:val="1"/>
          <w:sz w:val="24"/>
          <w:szCs w:val="24"/>
          <w:lang w:val="pl-PL"/>
        </w:rPr>
        <w:t xml:space="preserve">od 01 lutego </w:t>
      </w:r>
      <w:r w:rsidR="00CA7DFD" w:rsidRPr="00A33970">
        <w:rPr>
          <w:rFonts w:ascii="Arial Narrow" w:hAnsi="Arial Narrow" w:cs="Times New Roman"/>
          <w:b/>
          <w:bCs/>
          <w:color w:val="auto"/>
          <w:kern w:val="1"/>
          <w:sz w:val="24"/>
          <w:szCs w:val="24"/>
          <w:lang w:val="pl-PL"/>
        </w:rPr>
        <w:t>201</w:t>
      </w:r>
      <w:r w:rsidR="00DD6FE3">
        <w:rPr>
          <w:rFonts w:ascii="Arial Narrow" w:hAnsi="Arial Narrow" w:cs="Times New Roman"/>
          <w:b/>
          <w:bCs/>
          <w:color w:val="auto"/>
          <w:kern w:val="1"/>
          <w:sz w:val="24"/>
          <w:szCs w:val="24"/>
          <w:lang w:val="pl-PL"/>
        </w:rPr>
        <w:t>9</w:t>
      </w:r>
      <w:r w:rsidR="000E2A62">
        <w:rPr>
          <w:rFonts w:ascii="Arial Narrow" w:hAnsi="Arial Narrow" w:cs="Times New Roman"/>
          <w:b/>
          <w:bCs/>
          <w:color w:val="auto"/>
          <w:kern w:val="1"/>
          <w:sz w:val="24"/>
          <w:szCs w:val="24"/>
          <w:lang w:val="pl-PL"/>
        </w:rPr>
        <w:t xml:space="preserve">r. do 31 stycznia </w:t>
      </w:r>
      <w:r w:rsidR="00EA7F51">
        <w:rPr>
          <w:rFonts w:ascii="Arial Narrow" w:hAnsi="Arial Narrow" w:cs="Times New Roman"/>
          <w:b/>
          <w:bCs/>
          <w:color w:val="auto"/>
          <w:kern w:val="1"/>
          <w:sz w:val="24"/>
          <w:szCs w:val="24"/>
          <w:lang w:val="pl-PL"/>
        </w:rPr>
        <w:t>2020”</w:t>
      </w:r>
      <w:r w:rsidRPr="00A33970">
        <w:rPr>
          <w:rFonts w:ascii="Arial Narrow" w:hAnsi="Arial Narrow" w:cs="Times New Roman"/>
          <w:sz w:val="24"/>
          <w:szCs w:val="24"/>
        </w:rPr>
        <w:t xml:space="preserve"> Wniesienie zabezpieczenia w pieniądzu na rachunek bankowy wskazany przez </w:t>
      </w:r>
      <w:r w:rsidR="00702DEA" w:rsidRPr="00A33970">
        <w:rPr>
          <w:rFonts w:ascii="Arial Narrow" w:hAnsi="Arial Narrow" w:cs="Times New Roman"/>
          <w:sz w:val="24"/>
          <w:szCs w:val="24"/>
        </w:rPr>
        <w:t>Zamawiającego</w:t>
      </w:r>
      <w:r w:rsidRPr="00A33970">
        <w:rPr>
          <w:rFonts w:ascii="Arial Narrow" w:hAnsi="Arial Narrow" w:cs="Times New Roman"/>
          <w:sz w:val="24"/>
          <w:szCs w:val="24"/>
        </w:rPr>
        <w:t xml:space="preserve"> będzie skuteczne z chwilą uznania tego rachunku bankowego kwotą zabezpieczenia (wpływ środków pieniężnych na rachunek bankowy wskazany przez </w:t>
      </w:r>
      <w:r w:rsidR="00702DEA" w:rsidRPr="00A33970">
        <w:rPr>
          <w:rFonts w:ascii="Arial Narrow" w:hAnsi="Arial Narrow" w:cs="Times New Roman"/>
          <w:sz w:val="24"/>
          <w:szCs w:val="24"/>
        </w:rPr>
        <w:t>Zamawiającego</w:t>
      </w:r>
      <w:r w:rsidRPr="00A33970">
        <w:rPr>
          <w:rFonts w:ascii="Arial Narrow" w:hAnsi="Arial Narrow" w:cs="Times New Roman"/>
          <w:sz w:val="24"/>
          <w:szCs w:val="24"/>
        </w:rPr>
        <w:t xml:space="preserve"> musi nastąpić przed zawarciem umowy).</w:t>
      </w:r>
    </w:p>
    <w:p w:rsidR="001A1A8E" w:rsidRPr="00A33970" w:rsidRDefault="00A722C0" w:rsidP="00365D40">
      <w:pPr>
        <w:widowControl w:val="0"/>
        <w:numPr>
          <w:ilvl w:val="0"/>
          <w:numId w:val="11"/>
        </w:numPr>
        <w:suppressAutoHyphens/>
        <w:spacing w:line="360" w:lineRule="auto"/>
        <w:jc w:val="both"/>
        <w:rPr>
          <w:rFonts w:ascii="Arial Narrow" w:hAnsi="Arial Narrow" w:cs="Times New Roman"/>
          <w:sz w:val="24"/>
          <w:szCs w:val="24"/>
        </w:rPr>
      </w:pPr>
      <w:r w:rsidRPr="00A33970">
        <w:rPr>
          <w:rFonts w:ascii="Arial Narrow" w:hAnsi="Arial Narrow" w:cs="Times New Roman"/>
          <w:sz w:val="24"/>
          <w:szCs w:val="24"/>
        </w:rPr>
        <w:t>Zamawiający</w:t>
      </w:r>
      <w:r w:rsidR="001A1A8E" w:rsidRPr="00A33970">
        <w:rPr>
          <w:rFonts w:ascii="Arial Narrow" w:hAnsi="Arial Narrow" w:cs="Times New Roman"/>
          <w:sz w:val="24"/>
          <w:szCs w:val="24"/>
        </w:rPr>
        <w:t xml:space="preserve"> nie wyraża zgody na wniesienie zabezpieczenia w wekslach z poręczeniem wekslowym banku, przez ustanowienie zastawu na papierach wartościowych emitowanych przez Skarb Państwa lub jednostkę samorządu terytorialnego oraz przez ustanowienie zastawu rejestrowego, na zasadach określonych w przepisach odrębnych.</w:t>
      </w:r>
    </w:p>
    <w:p w:rsidR="001A1A8E" w:rsidRPr="00A33970" w:rsidRDefault="001A1A8E" w:rsidP="00365D40">
      <w:pPr>
        <w:widowControl w:val="0"/>
        <w:numPr>
          <w:ilvl w:val="0"/>
          <w:numId w:val="11"/>
        </w:numPr>
        <w:suppressAutoHyphens/>
        <w:spacing w:line="360" w:lineRule="auto"/>
        <w:jc w:val="both"/>
        <w:rPr>
          <w:rFonts w:ascii="Arial Narrow" w:hAnsi="Arial Narrow" w:cs="Times New Roman"/>
          <w:sz w:val="24"/>
          <w:szCs w:val="24"/>
        </w:rPr>
      </w:pPr>
      <w:r w:rsidRPr="00A33970">
        <w:rPr>
          <w:rFonts w:ascii="Arial Narrow" w:hAnsi="Arial Narrow" w:cs="Times New Roman"/>
          <w:sz w:val="24"/>
          <w:szCs w:val="24"/>
        </w:rPr>
        <w:t xml:space="preserve">Z treści gwarancji i poręczeń, o których mowa w pkt 2 musi wynikać bezwarunkowe, nieodwołalne i na pierwsze pisemne żądanie </w:t>
      </w:r>
      <w:r w:rsidR="00702DEA" w:rsidRPr="00A33970">
        <w:rPr>
          <w:rFonts w:ascii="Arial Narrow" w:hAnsi="Arial Narrow" w:cs="Times New Roman"/>
          <w:sz w:val="24"/>
          <w:szCs w:val="24"/>
        </w:rPr>
        <w:t>Zamawiającego</w:t>
      </w:r>
      <w:r w:rsidRPr="00A33970">
        <w:rPr>
          <w:rFonts w:ascii="Arial Narrow" w:hAnsi="Arial Narrow" w:cs="Times New Roman"/>
          <w:sz w:val="24"/>
          <w:szCs w:val="24"/>
        </w:rPr>
        <w:t xml:space="preserve">, zobowiązanie gwaranta do zapłaty na rzecz </w:t>
      </w:r>
      <w:r w:rsidR="00702DEA" w:rsidRPr="00A33970">
        <w:rPr>
          <w:rFonts w:ascii="Arial Narrow" w:hAnsi="Arial Narrow" w:cs="Times New Roman"/>
          <w:sz w:val="24"/>
          <w:szCs w:val="24"/>
        </w:rPr>
        <w:t>Zamawiającego</w:t>
      </w:r>
      <w:r w:rsidRPr="00A33970">
        <w:rPr>
          <w:rFonts w:ascii="Arial Narrow" w:hAnsi="Arial Narrow" w:cs="Times New Roman"/>
          <w:sz w:val="24"/>
          <w:szCs w:val="24"/>
        </w:rPr>
        <w:t xml:space="preserve"> (na jego rachunek bankowy) kwoty stanowiącej 10% całkowitej ceny brutto podanej w ofercie </w:t>
      </w:r>
      <w:r w:rsidR="00702DEA" w:rsidRPr="00A33970">
        <w:rPr>
          <w:rFonts w:ascii="Arial Narrow" w:hAnsi="Arial Narrow" w:cs="Times New Roman"/>
          <w:sz w:val="24"/>
          <w:szCs w:val="24"/>
        </w:rPr>
        <w:t>Wykonawcy</w:t>
      </w:r>
      <w:r w:rsidRPr="00A33970">
        <w:rPr>
          <w:rFonts w:ascii="Arial Narrow" w:hAnsi="Arial Narrow" w:cs="Times New Roman"/>
          <w:sz w:val="24"/>
          <w:szCs w:val="24"/>
        </w:rPr>
        <w:t xml:space="preserve"> w tytułu niewykonania lub nienależytego wykonania umowy w sprawie zamówienia publicznego przez </w:t>
      </w:r>
      <w:r w:rsidR="00846087" w:rsidRPr="00A33970">
        <w:rPr>
          <w:rFonts w:ascii="Arial Narrow" w:hAnsi="Arial Narrow" w:cs="Times New Roman"/>
          <w:sz w:val="24"/>
          <w:szCs w:val="24"/>
        </w:rPr>
        <w:t>Wykonawcę</w:t>
      </w:r>
      <w:r w:rsidRPr="00A33970">
        <w:rPr>
          <w:rFonts w:ascii="Arial Narrow" w:hAnsi="Arial Narrow" w:cs="Times New Roman"/>
          <w:sz w:val="24"/>
          <w:szCs w:val="24"/>
        </w:rPr>
        <w:t>.</w:t>
      </w:r>
    </w:p>
    <w:p w:rsidR="001A1A8E" w:rsidRPr="00A33970" w:rsidRDefault="001A1A8E" w:rsidP="00365D40">
      <w:pPr>
        <w:widowControl w:val="0"/>
        <w:numPr>
          <w:ilvl w:val="0"/>
          <w:numId w:val="11"/>
        </w:numPr>
        <w:suppressAutoHyphens/>
        <w:spacing w:line="360" w:lineRule="auto"/>
        <w:jc w:val="both"/>
        <w:rPr>
          <w:rFonts w:ascii="Arial Narrow" w:hAnsi="Arial Narrow" w:cs="Times New Roman"/>
          <w:sz w:val="24"/>
          <w:szCs w:val="24"/>
        </w:rPr>
      </w:pPr>
      <w:r w:rsidRPr="00A33970">
        <w:rPr>
          <w:rFonts w:ascii="Arial Narrow" w:hAnsi="Arial Narrow" w:cs="Times New Roman"/>
          <w:sz w:val="24"/>
          <w:szCs w:val="24"/>
        </w:rPr>
        <w:t xml:space="preserve">Jeżeli zabezpieczenie należytego wykonania umowy wniesiono w pieniądzu, </w:t>
      </w:r>
      <w:r w:rsidR="00A722C0" w:rsidRPr="00A33970">
        <w:rPr>
          <w:rFonts w:ascii="Arial Narrow" w:hAnsi="Arial Narrow" w:cs="Times New Roman"/>
          <w:sz w:val="24"/>
          <w:szCs w:val="24"/>
        </w:rPr>
        <w:t>Zamawiający</w:t>
      </w:r>
      <w:r w:rsidRPr="00A33970">
        <w:rPr>
          <w:rFonts w:ascii="Arial Narrow" w:hAnsi="Arial Narrow" w:cs="Times New Roman"/>
          <w:sz w:val="24"/>
          <w:szCs w:val="24"/>
        </w:rPr>
        <w:t xml:space="preserve"> zwraca je wraz z odsetkami wynikającymi z umowy rachunku bankowego, na którym było przechowywane, pomniejszone o koszty prowadzenia rachunku oraz prowizji bankowej za przelew pieniędzy na rachunek </w:t>
      </w:r>
      <w:r w:rsidR="00702DEA" w:rsidRPr="00A33970">
        <w:rPr>
          <w:rFonts w:ascii="Arial Narrow" w:hAnsi="Arial Narrow" w:cs="Times New Roman"/>
          <w:sz w:val="24"/>
          <w:szCs w:val="24"/>
        </w:rPr>
        <w:t>Wykonawcy</w:t>
      </w:r>
      <w:r w:rsidRPr="00A33970">
        <w:rPr>
          <w:rFonts w:ascii="Arial Narrow" w:hAnsi="Arial Narrow" w:cs="Times New Roman"/>
          <w:sz w:val="24"/>
          <w:szCs w:val="24"/>
        </w:rPr>
        <w:t>.</w:t>
      </w:r>
    </w:p>
    <w:p w:rsidR="001A1A8E" w:rsidRPr="00A33970" w:rsidRDefault="00A722C0" w:rsidP="00365D40">
      <w:pPr>
        <w:widowControl w:val="0"/>
        <w:numPr>
          <w:ilvl w:val="0"/>
          <w:numId w:val="11"/>
        </w:numPr>
        <w:suppressAutoHyphens/>
        <w:spacing w:line="360" w:lineRule="auto"/>
        <w:jc w:val="both"/>
        <w:rPr>
          <w:rFonts w:ascii="Arial Narrow" w:hAnsi="Arial Narrow" w:cs="Times New Roman"/>
          <w:sz w:val="24"/>
          <w:szCs w:val="24"/>
        </w:rPr>
      </w:pPr>
      <w:r w:rsidRPr="00A33970">
        <w:rPr>
          <w:rFonts w:ascii="Arial Narrow" w:hAnsi="Arial Narrow" w:cs="Times New Roman"/>
          <w:sz w:val="24"/>
          <w:szCs w:val="24"/>
        </w:rPr>
        <w:t>Wykonawca</w:t>
      </w:r>
      <w:r w:rsidR="001A1A8E" w:rsidRPr="00A33970">
        <w:rPr>
          <w:rFonts w:ascii="Arial Narrow" w:hAnsi="Arial Narrow" w:cs="Times New Roman"/>
          <w:sz w:val="24"/>
          <w:szCs w:val="24"/>
        </w:rPr>
        <w:t xml:space="preserve"> wniesie zabezpieczenie najpóźniej w dniu zawarcia umowy.</w:t>
      </w:r>
    </w:p>
    <w:p w:rsidR="001A1A8E" w:rsidRDefault="001A1A8E" w:rsidP="00365D40">
      <w:pPr>
        <w:widowControl w:val="0"/>
        <w:numPr>
          <w:ilvl w:val="0"/>
          <w:numId w:val="11"/>
        </w:numPr>
        <w:suppressAutoHyphens/>
        <w:spacing w:line="360" w:lineRule="auto"/>
        <w:jc w:val="both"/>
        <w:rPr>
          <w:rFonts w:ascii="Arial Narrow" w:hAnsi="Arial Narrow" w:cs="Times New Roman"/>
          <w:sz w:val="24"/>
          <w:szCs w:val="24"/>
        </w:rPr>
      </w:pPr>
      <w:r w:rsidRPr="00A33970">
        <w:rPr>
          <w:rFonts w:ascii="Arial Narrow" w:hAnsi="Arial Narrow" w:cs="Times New Roman"/>
          <w:sz w:val="24"/>
          <w:szCs w:val="24"/>
        </w:rPr>
        <w:t xml:space="preserve">Zabezpieczenie należytego wykonania umowy podlega zwrotowi na rzecz </w:t>
      </w:r>
      <w:r w:rsidR="00702DEA" w:rsidRPr="00A33970">
        <w:rPr>
          <w:rFonts w:ascii="Arial Narrow" w:hAnsi="Arial Narrow" w:cs="Times New Roman"/>
          <w:sz w:val="24"/>
          <w:szCs w:val="24"/>
        </w:rPr>
        <w:t>Wykonawcy</w:t>
      </w:r>
      <w:r w:rsidRPr="00A33970">
        <w:rPr>
          <w:rFonts w:ascii="Arial Narrow" w:hAnsi="Arial Narrow" w:cs="Times New Roman"/>
          <w:sz w:val="24"/>
          <w:szCs w:val="24"/>
        </w:rPr>
        <w:t xml:space="preserve"> w terminie 30 dni od dnia wykonania zamówienia i uznania </w:t>
      </w:r>
      <w:r w:rsidR="00702DEA" w:rsidRPr="00A33970">
        <w:rPr>
          <w:rFonts w:ascii="Arial Narrow" w:hAnsi="Arial Narrow" w:cs="Times New Roman"/>
          <w:sz w:val="24"/>
          <w:szCs w:val="24"/>
        </w:rPr>
        <w:t>Zamawiającego</w:t>
      </w:r>
      <w:r w:rsidRPr="00A33970">
        <w:rPr>
          <w:rFonts w:ascii="Arial Narrow" w:hAnsi="Arial Narrow" w:cs="Times New Roman"/>
          <w:sz w:val="24"/>
          <w:szCs w:val="24"/>
        </w:rPr>
        <w:t xml:space="preserve"> za należycie wykonane.</w:t>
      </w:r>
    </w:p>
    <w:p w:rsidR="00B5624F" w:rsidRPr="00A33970" w:rsidRDefault="00B5624F" w:rsidP="00365D40">
      <w:pPr>
        <w:widowControl w:val="0"/>
        <w:numPr>
          <w:ilvl w:val="0"/>
          <w:numId w:val="11"/>
        </w:numPr>
        <w:suppressAutoHyphens/>
        <w:spacing w:line="360" w:lineRule="auto"/>
        <w:jc w:val="both"/>
        <w:rPr>
          <w:rFonts w:ascii="Arial Narrow" w:hAnsi="Arial Narrow"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6"/>
      </w:tblGrid>
      <w:tr w:rsidR="001A1A8E" w:rsidRPr="00A33970" w:rsidTr="001365FD">
        <w:tc>
          <w:tcPr>
            <w:tcW w:w="9456" w:type="dxa"/>
          </w:tcPr>
          <w:p w:rsidR="001A1A8E" w:rsidRPr="00A33970" w:rsidRDefault="001A1A8E" w:rsidP="00DD6FE3">
            <w:pPr>
              <w:tabs>
                <w:tab w:val="left" w:pos="567"/>
              </w:tabs>
              <w:spacing w:line="360" w:lineRule="auto"/>
              <w:jc w:val="both"/>
              <w:rPr>
                <w:rFonts w:ascii="Arial Narrow" w:hAnsi="Arial Narrow" w:cs="Times New Roman"/>
                <w:b/>
                <w:bCs/>
                <w:sz w:val="24"/>
                <w:szCs w:val="24"/>
                <w:lang w:val="pl-PL" w:eastAsia="en-US"/>
              </w:rPr>
            </w:pPr>
            <w:r w:rsidRPr="00A33970">
              <w:rPr>
                <w:rFonts w:ascii="Arial Narrow" w:hAnsi="Arial Narrow" w:cs="Times New Roman"/>
                <w:b/>
                <w:bCs/>
                <w:sz w:val="24"/>
                <w:szCs w:val="24"/>
                <w:lang w:val="pl-PL" w:eastAsia="en-US"/>
              </w:rPr>
              <w:t xml:space="preserve">XVII. Istotne dla stron postanowienia, które zostaną wprowadzone do treści zawieranej umowy w sprawie zamówienia publicznego, ogólne warunki umowy albo wzór umowy, jeżeli </w:t>
            </w:r>
            <w:r w:rsidR="00A722C0" w:rsidRPr="00A33970">
              <w:rPr>
                <w:rFonts w:ascii="Arial Narrow" w:hAnsi="Arial Narrow" w:cs="Times New Roman"/>
                <w:b/>
                <w:bCs/>
                <w:sz w:val="24"/>
                <w:szCs w:val="24"/>
                <w:lang w:val="pl-PL" w:eastAsia="en-US"/>
              </w:rPr>
              <w:t>Zamawiający</w:t>
            </w:r>
            <w:r w:rsidRPr="00A33970">
              <w:rPr>
                <w:rFonts w:ascii="Arial Narrow" w:hAnsi="Arial Narrow" w:cs="Times New Roman"/>
                <w:b/>
                <w:bCs/>
                <w:sz w:val="24"/>
                <w:szCs w:val="24"/>
                <w:lang w:val="pl-PL" w:eastAsia="en-US"/>
              </w:rPr>
              <w:t xml:space="preserve"> wymaga od </w:t>
            </w:r>
            <w:r w:rsidR="00702DEA" w:rsidRPr="00A33970">
              <w:rPr>
                <w:rFonts w:ascii="Arial Narrow" w:hAnsi="Arial Narrow" w:cs="Times New Roman"/>
                <w:b/>
                <w:bCs/>
                <w:sz w:val="24"/>
                <w:szCs w:val="24"/>
                <w:lang w:val="pl-PL" w:eastAsia="en-US"/>
              </w:rPr>
              <w:t>Wykonawcy</w:t>
            </w:r>
            <w:r w:rsidRPr="00A33970">
              <w:rPr>
                <w:rFonts w:ascii="Arial Narrow" w:hAnsi="Arial Narrow" w:cs="Times New Roman"/>
                <w:b/>
                <w:bCs/>
                <w:sz w:val="24"/>
                <w:szCs w:val="24"/>
                <w:lang w:val="pl-PL" w:eastAsia="en-US"/>
              </w:rPr>
              <w:t>, aby zawarł z nim umowę w sprawie  zamówienia publicznego na takich warunkach</w:t>
            </w:r>
          </w:p>
        </w:tc>
      </w:tr>
    </w:tbl>
    <w:p w:rsidR="001A1A8E" w:rsidRPr="00A33970" w:rsidRDefault="001A1A8E" w:rsidP="00CA7DFD">
      <w:pPr>
        <w:autoSpaceDE w:val="0"/>
        <w:autoSpaceDN w:val="0"/>
        <w:adjustRightInd w:val="0"/>
        <w:spacing w:before="240"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1. Umowa zawarta zostanie z uwzględnieniem postanowień wynikających z treści </w:t>
      </w:r>
      <w:r w:rsidR="00A722C0" w:rsidRPr="00A33970">
        <w:rPr>
          <w:rFonts w:ascii="Arial Narrow" w:hAnsi="Arial Narrow" w:cs="Times New Roman"/>
          <w:sz w:val="24"/>
          <w:szCs w:val="24"/>
          <w:lang w:val="pl-PL"/>
        </w:rPr>
        <w:t>SIWZ</w:t>
      </w:r>
      <w:r w:rsidRPr="00A33970">
        <w:rPr>
          <w:rFonts w:ascii="Arial Narrow" w:hAnsi="Arial Narrow" w:cs="Times New Roman"/>
          <w:sz w:val="24"/>
          <w:szCs w:val="24"/>
          <w:lang w:val="pl-PL"/>
        </w:rPr>
        <w:t xml:space="preserve"> oraz danych zawartych w ofercie. </w:t>
      </w:r>
    </w:p>
    <w:p w:rsidR="001A1A8E" w:rsidRPr="00A33970" w:rsidRDefault="001A1A8E" w:rsidP="00880570">
      <w:pPr>
        <w:autoSpaceDE w:val="0"/>
        <w:autoSpaceDN w:val="0"/>
        <w:adjustRightInd w:val="0"/>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2. Umowy w sprawach zamówień publicznych są jawne i podlegają udostępnianiu na zasadach określonych w przepisach o dostępie do informacji publicznej. </w:t>
      </w:r>
    </w:p>
    <w:p w:rsidR="001A1A8E" w:rsidRPr="00A33970" w:rsidRDefault="001A1A8E" w:rsidP="00880570">
      <w:pPr>
        <w:autoSpaceDE w:val="0"/>
        <w:autoSpaceDN w:val="0"/>
        <w:adjustRightInd w:val="0"/>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3. Do </w:t>
      </w:r>
      <w:r w:rsidR="00A722C0" w:rsidRPr="00A33970">
        <w:rPr>
          <w:rFonts w:ascii="Arial Narrow" w:hAnsi="Arial Narrow" w:cs="Times New Roman"/>
          <w:sz w:val="24"/>
          <w:szCs w:val="24"/>
          <w:lang w:val="pl-PL"/>
        </w:rPr>
        <w:t>SIWZ</w:t>
      </w:r>
      <w:r w:rsidRPr="00A33970">
        <w:rPr>
          <w:rFonts w:ascii="Arial Narrow" w:hAnsi="Arial Narrow" w:cs="Times New Roman"/>
          <w:sz w:val="24"/>
          <w:szCs w:val="24"/>
          <w:lang w:val="pl-PL"/>
        </w:rPr>
        <w:t xml:space="preserve"> dołączony jest </w:t>
      </w:r>
      <w:r w:rsidRPr="00A33970">
        <w:rPr>
          <w:rFonts w:ascii="Arial Narrow" w:hAnsi="Arial Narrow" w:cs="Times New Roman"/>
          <w:b/>
          <w:bCs/>
          <w:sz w:val="24"/>
          <w:szCs w:val="24"/>
          <w:lang w:val="pl-PL"/>
        </w:rPr>
        <w:t xml:space="preserve">wzór umowy - załącznik nr </w:t>
      </w:r>
      <w:r w:rsidR="00EA7F51">
        <w:rPr>
          <w:rFonts w:ascii="Arial Narrow" w:hAnsi="Arial Narrow" w:cs="Times New Roman"/>
          <w:b/>
          <w:bCs/>
          <w:sz w:val="24"/>
          <w:szCs w:val="24"/>
          <w:lang w:val="pl-PL"/>
        </w:rPr>
        <w:t>4</w:t>
      </w:r>
      <w:r w:rsidRPr="00A33970">
        <w:rPr>
          <w:rFonts w:ascii="Arial Narrow" w:hAnsi="Arial Narrow" w:cs="Times New Roman"/>
          <w:b/>
          <w:bCs/>
          <w:sz w:val="24"/>
          <w:szCs w:val="24"/>
          <w:lang w:val="pl-PL"/>
        </w:rPr>
        <w:t xml:space="preserve"> do </w:t>
      </w:r>
      <w:r w:rsidR="00A722C0" w:rsidRPr="00A33970">
        <w:rPr>
          <w:rFonts w:ascii="Arial Narrow" w:hAnsi="Arial Narrow" w:cs="Times New Roman"/>
          <w:b/>
          <w:bCs/>
          <w:sz w:val="24"/>
          <w:szCs w:val="24"/>
          <w:lang w:val="pl-PL"/>
        </w:rPr>
        <w:t>SIWZ</w:t>
      </w:r>
      <w:r w:rsidRPr="00A33970">
        <w:rPr>
          <w:rFonts w:ascii="Arial Narrow" w:hAnsi="Arial Narrow" w:cs="Times New Roman"/>
          <w:b/>
          <w:bCs/>
          <w:sz w:val="24"/>
          <w:szCs w:val="24"/>
          <w:lang w:val="pl-PL"/>
        </w:rPr>
        <w:t xml:space="preserve">, </w:t>
      </w:r>
      <w:r w:rsidRPr="00A33970">
        <w:rPr>
          <w:rFonts w:ascii="Arial Narrow" w:hAnsi="Arial Narrow" w:cs="Times New Roman"/>
          <w:sz w:val="24"/>
          <w:szCs w:val="24"/>
          <w:lang w:val="pl-PL"/>
        </w:rPr>
        <w:t>stanowiący jej integralną część</w:t>
      </w:r>
      <w:r w:rsidR="00CA7DFD" w:rsidRPr="00A33970">
        <w:rPr>
          <w:rFonts w:ascii="Arial Narrow" w:hAnsi="Arial Narrow" w:cs="Times New Roman"/>
          <w:sz w:val="24"/>
          <w:szCs w:val="24"/>
          <w:lang w:val="pl-PL"/>
        </w:rPr>
        <w:t>,</w:t>
      </w:r>
      <w:r w:rsidRPr="00A33970">
        <w:rPr>
          <w:rFonts w:ascii="Arial Narrow" w:hAnsi="Arial Narrow" w:cs="Times New Roman"/>
          <w:sz w:val="24"/>
          <w:szCs w:val="24"/>
          <w:lang w:val="pl-PL"/>
        </w:rPr>
        <w:t xml:space="preserve"> w którym </w:t>
      </w:r>
      <w:r w:rsidR="00A722C0" w:rsidRPr="00A33970">
        <w:rPr>
          <w:rFonts w:ascii="Arial Narrow" w:hAnsi="Arial Narrow" w:cs="Times New Roman"/>
          <w:sz w:val="24"/>
          <w:szCs w:val="24"/>
          <w:lang w:val="pl-PL"/>
        </w:rPr>
        <w:t>Zamawiający</w:t>
      </w:r>
      <w:r w:rsidRPr="00A33970">
        <w:rPr>
          <w:rFonts w:ascii="Arial Narrow" w:hAnsi="Arial Narrow" w:cs="Times New Roman"/>
          <w:sz w:val="24"/>
          <w:szCs w:val="24"/>
          <w:lang w:val="pl-PL"/>
        </w:rPr>
        <w:t xml:space="preserve"> przewidział wszystkie istotne dla stron postanowienia oraz przyszłe zobowiązania </w:t>
      </w:r>
      <w:r w:rsidR="00702DEA" w:rsidRPr="00A33970">
        <w:rPr>
          <w:rFonts w:ascii="Arial Narrow" w:hAnsi="Arial Narrow" w:cs="Times New Roman"/>
          <w:sz w:val="24"/>
          <w:szCs w:val="24"/>
          <w:lang w:val="pl-PL"/>
        </w:rPr>
        <w:t>Wykonawcy</w:t>
      </w:r>
      <w:r w:rsidRPr="00A33970">
        <w:rPr>
          <w:rFonts w:ascii="Arial Narrow" w:hAnsi="Arial Narrow" w:cs="Times New Roman"/>
          <w:sz w:val="24"/>
          <w:szCs w:val="24"/>
          <w:lang w:val="pl-PL"/>
        </w:rPr>
        <w:t xml:space="preserve"> i </w:t>
      </w:r>
      <w:r w:rsidR="00702DEA" w:rsidRPr="00A33970">
        <w:rPr>
          <w:rFonts w:ascii="Arial Narrow" w:hAnsi="Arial Narrow" w:cs="Times New Roman"/>
          <w:sz w:val="24"/>
          <w:szCs w:val="24"/>
          <w:lang w:val="pl-PL"/>
        </w:rPr>
        <w:t>Zamawiającego</w:t>
      </w:r>
      <w:r w:rsidRPr="00A33970">
        <w:rPr>
          <w:rFonts w:ascii="Arial Narrow" w:hAnsi="Arial Narrow" w:cs="Times New Roman"/>
          <w:sz w:val="24"/>
          <w:szCs w:val="24"/>
          <w:lang w:val="pl-PL"/>
        </w:rPr>
        <w:t>.</w:t>
      </w:r>
    </w:p>
    <w:p w:rsidR="001A1A8E" w:rsidRPr="00A33970" w:rsidRDefault="001A1A8E" w:rsidP="00880570">
      <w:pPr>
        <w:autoSpaceDE w:val="0"/>
        <w:autoSpaceDN w:val="0"/>
        <w:adjustRightInd w:val="0"/>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4. Strona występująca o zmianę postanowień umowy zobowiązana jest do udokumentowania za</w:t>
      </w:r>
      <w:r w:rsidR="00CA7DFD" w:rsidRPr="00A33970">
        <w:rPr>
          <w:rFonts w:ascii="Arial Narrow" w:hAnsi="Arial Narrow" w:cs="Times New Roman"/>
          <w:sz w:val="24"/>
          <w:szCs w:val="24"/>
          <w:lang w:val="pl-PL"/>
        </w:rPr>
        <w:t>istnienia okoliczności zmiany. W</w:t>
      </w:r>
      <w:r w:rsidRPr="00A33970">
        <w:rPr>
          <w:rFonts w:ascii="Arial Narrow" w:hAnsi="Arial Narrow" w:cs="Times New Roman"/>
          <w:sz w:val="24"/>
          <w:szCs w:val="24"/>
          <w:lang w:val="pl-PL"/>
        </w:rPr>
        <w:t>niosek o zmianę postanowień umowy musi być wyrażony na piśmie.</w:t>
      </w:r>
    </w:p>
    <w:p w:rsidR="001A1A8E" w:rsidRDefault="001A1A8E" w:rsidP="00880570">
      <w:pPr>
        <w:autoSpaceDE w:val="0"/>
        <w:autoSpaceDN w:val="0"/>
        <w:adjustRightInd w:val="0"/>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5. Zmiany umowy nie mogą naruszać postanowień zawartych w art. 144 ustawy.</w:t>
      </w:r>
    </w:p>
    <w:p w:rsidR="00B5624F" w:rsidRPr="00A33970" w:rsidRDefault="00B5624F" w:rsidP="00880570">
      <w:pPr>
        <w:autoSpaceDE w:val="0"/>
        <w:autoSpaceDN w:val="0"/>
        <w:adjustRightInd w:val="0"/>
        <w:spacing w:after="120" w:line="360" w:lineRule="auto"/>
        <w:jc w:val="both"/>
        <w:rPr>
          <w:rFonts w:ascii="Arial Narrow" w:hAnsi="Arial Narrow" w:cs="Times New Roman"/>
          <w:sz w:val="24"/>
          <w:szCs w:val="24"/>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6"/>
      </w:tblGrid>
      <w:tr w:rsidR="001A1A8E" w:rsidRPr="00A33970" w:rsidTr="001365FD">
        <w:tc>
          <w:tcPr>
            <w:tcW w:w="9456" w:type="dxa"/>
          </w:tcPr>
          <w:p w:rsidR="001A1A8E" w:rsidRPr="00A33970" w:rsidRDefault="001A1A8E" w:rsidP="00DD6FE3">
            <w:pPr>
              <w:tabs>
                <w:tab w:val="left" w:pos="426"/>
                <w:tab w:val="left" w:pos="709"/>
                <w:tab w:val="left" w:pos="1418"/>
              </w:tabs>
              <w:spacing w:line="360" w:lineRule="auto"/>
              <w:ind w:left="567" w:hanging="567"/>
              <w:jc w:val="both"/>
              <w:rPr>
                <w:rFonts w:ascii="Arial Narrow" w:hAnsi="Arial Narrow" w:cs="Times New Roman"/>
                <w:b/>
                <w:bCs/>
                <w:strike/>
                <w:sz w:val="24"/>
                <w:szCs w:val="24"/>
                <w:lang w:val="pl-PL" w:eastAsia="en-US"/>
              </w:rPr>
            </w:pPr>
            <w:r w:rsidRPr="00A33970">
              <w:rPr>
                <w:rFonts w:ascii="Arial Narrow" w:hAnsi="Arial Narrow" w:cs="Times New Roman"/>
                <w:b/>
                <w:bCs/>
                <w:sz w:val="24"/>
                <w:szCs w:val="24"/>
                <w:lang w:val="pl-PL" w:eastAsia="en-US"/>
              </w:rPr>
              <w:t xml:space="preserve">XVIII. Pouczenie o środkach ochrony prawnej przysługujących </w:t>
            </w:r>
            <w:r w:rsidR="00702DEA" w:rsidRPr="00A33970">
              <w:rPr>
                <w:rFonts w:ascii="Arial Narrow" w:hAnsi="Arial Narrow" w:cs="Times New Roman"/>
                <w:b/>
                <w:bCs/>
                <w:sz w:val="24"/>
                <w:szCs w:val="24"/>
                <w:lang w:val="pl-PL" w:eastAsia="en-US"/>
              </w:rPr>
              <w:t>Wykonawcy</w:t>
            </w:r>
            <w:r w:rsidRPr="00A33970">
              <w:rPr>
                <w:rFonts w:ascii="Arial Narrow" w:hAnsi="Arial Narrow" w:cs="Times New Roman"/>
                <w:b/>
                <w:bCs/>
                <w:sz w:val="24"/>
                <w:szCs w:val="24"/>
                <w:lang w:val="pl-PL" w:eastAsia="en-US"/>
              </w:rPr>
              <w:t xml:space="preserve"> w toku postępowania o udzielenie zamówienia</w:t>
            </w:r>
          </w:p>
        </w:tc>
      </w:tr>
    </w:tbl>
    <w:p w:rsidR="001A1A8E" w:rsidRPr="00A33970" w:rsidRDefault="001A1A8E" w:rsidP="00CA7DFD">
      <w:pPr>
        <w:autoSpaceDE w:val="0"/>
        <w:autoSpaceDN w:val="0"/>
        <w:adjustRightInd w:val="0"/>
        <w:spacing w:before="240" w:after="120" w:line="360" w:lineRule="auto"/>
        <w:jc w:val="both"/>
        <w:rPr>
          <w:rFonts w:ascii="Arial Narrow" w:hAnsi="Arial Narrow" w:cs="Times New Roman"/>
          <w:sz w:val="24"/>
          <w:szCs w:val="24"/>
          <w:lang w:val="pl-PL"/>
        </w:rPr>
      </w:pPr>
      <w:r w:rsidRPr="00A33970">
        <w:rPr>
          <w:rFonts w:ascii="Arial Narrow" w:hAnsi="Arial Narrow" w:cs="Times New Roman"/>
          <w:bCs/>
          <w:sz w:val="24"/>
          <w:szCs w:val="24"/>
          <w:lang w:val="pl-PL"/>
        </w:rPr>
        <w:t>1.</w:t>
      </w:r>
      <w:r w:rsidRPr="00A33970">
        <w:rPr>
          <w:rFonts w:ascii="Arial Narrow" w:hAnsi="Arial Narrow" w:cs="Times New Roman"/>
          <w:b/>
          <w:bCs/>
          <w:sz w:val="24"/>
          <w:szCs w:val="24"/>
          <w:lang w:val="pl-PL"/>
        </w:rPr>
        <w:t xml:space="preserve"> </w:t>
      </w:r>
      <w:r w:rsidR="00702DEA" w:rsidRPr="00A33970">
        <w:rPr>
          <w:rFonts w:ascii="Arial Narrow" w:hAnsi="Arial Narrow" w:cs="Times New Roman"/>
          <w:sz w:val="24"/>
          <w:szCs w:val="24"/>
          <w:lang w:val="pl-PL"/>
        </w:rPr>
        <w:t>Wykonawcy</w:t>
      </w:r>
      <w:r w:rsidRPr="00A33970">
        <w:rPr>
          <w:rFonts w:ascii="Arial Narrow" w:hAnsi="Arial Narrow" w:cs="Times New Roman"/>
          <w:sz w:val="24"/>
          <w:szCs w:val="24"/>
          <w:lang w:val="pl-PL"/>
        </w:rPr>
        <w:t xml:space="preserve">, a także innemu podmiotowi, jeżeli ma lub miał interes w uzyskaniu danego zamówienia oraz poniósł lub może ponieść szkodę w wyniku naruszenia przez </w:t>
      </w:r>
      <w:r w:rsidR="00702DEA" w:rsidRPr="00A33970">
        <w:rPr>
          <w:rFonts w:ascii="Arial Narrow" w:hAnsi="Arial Narrow" w:cs="Times New Roman"/>
          <w:sz w:val="24"/>
          <w:szCs w:val="24"/>
          <w:lang w:val="pl-PL"/>
        </w:rPr>
        <w:t>Zamawiającego</w:t>
      </w:r>
      <w:r w:rsidRPr="00A33970">
        <w:rPr>
          <w:rFonts w:ascii="Arial Narrow" w:hAnsi="Arial Narrow" w:cs="Times New Roman"/>
          <w:sz w:val="24"/>
          <w:szCs w:val="24"/>
          <w:lang w:val="pl-PL"/>
        </w:rPr>
        <w:t xml:space="preserve"> przepisów ustawy, przysługują odpowiednio środki ochrony prawnej, o których mowa w dziale VI ustawy, tj.: odwołanie oraz skarga, z zastrzeżeniem art. 180 ust. 2 ustawy.</w:t>
      </w:r>
    </w:p>
    <w:p w:rsidR="001A1A8E" w:rsidRDefault="001A1A8E" w:rsidP="00880570">
      <w:pPr>
        <w:autoSpaceDE w:val="0"/>
        <w:autoSpaceDN w:val="0"/>
        <w:adjustRightInd w:val="0"/>
        <w:spacing w:after="120" w:line="360" w:lineRule="auto"/>
        <w:jc w:val="both"/>
        <w:rPr>
          <w:rFonts w:ascii="Arial Narrow" w:hAnsi="Arial Narrow" w:cs="Times New Roman"/>
          <w:sz w:val="24"/>
          <w:szCs w:val="24"/>
          <w:lang w:val="pl-PL"/>
        </w:rPr>
      </w:pPr>
      <w:r w:rsidRPr="00A33970">
        <w:rPr>
          <w:rFonts w:ascii="Arial Narrow" w:hAnsi="Arial Narrow" w:cs="Times New Roman"/>
          <w:sz w:val="24"/>
          <w:szCs w:val="24"/>
          <w:lang w:val="pl-PL"/>
        </w:rPr>
        <w:t xml:space="preserve">2. Zasady i tryb postępowania w zakresie korzystania ze środków ochrony prawnej określone zostały w dziale VI ustawy. </w:t>
      </w:r>
    </w:p>
    <w:p w:rsidR="00B5624F" w:rsidRPr="00A33970" w:rsidRDefault="00B5624F" w:rsidP="00880570">
      <w:pPr>
        <w:autoSpaceDE w:val="0"/>
        <w:autoSpaceDN w:val="0"/>
        <w:adjustRightInd w:val="0"/>
        <w:spacing w:after="120" w:line="360" w:lineRule="auto"/>
        <w:jc w:val="both"/>
        <w:rPr>
          <w:rFonts w:ascii="Arial Narrow" w:hAnsi="Arial Narrow" w:cs="Times New Roman"/>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4"/>
      </w:tblGrid>
      <w:tr w:rsidR="001A1A8E" w:rsidRPr="00A33970" w:rsidTr="00AA00B8">
        <w:trPr>
          <w:trHeight w:val="578"/>
        </w:trPr>
        <w:tc>
          <w:tcPr>
            <w:tcW w:w="9564" w:type="dxa"/>
          </w:tcPr>
          <w:p w:rsidR="001A1A8E" w:rsidRPr="00A33970" w:rsidRDefault="001A1A8E" w:rsidP="00DD6FE3">
            <w:pPr>
              <w:spacing w:line="360" w:lineRule="auto"/>
              <w:rPr>
                <w:rFonts w:ascii="Arial Narrow" w:hAnsi="Arial Narrow" w:cs="Times New Roman"/>
                <w:b/>
                <w:sz w:val="24"/>
                <w:szCs w:val="24"/>
                <w:lang w:val="pl-PL" w:eastAsia="en-US"/>
              </w:rPr>
            </w:pPr>
            <w:r w:rsidRPr="00A33970">
              <w:rPr>
                <w:rFonts w:ascii="Arial Narrow" w:hAnsi="Arial Narrow" w:cs="Times New Roman"/>
                <w:b/>
                <w:sz w:val="24"/>
                <w:szCs w:val="24"/>
                <w:lang w:val="pl-PL" w:eastAsia="en-US"/>
              </w:rPr>
              <w:t>XIX. Informacje dodatkowe</w:t>
            </w:r>
          </w:p>
        </w:tc>
      </w:tr>
    </w:tbl>
    <w:p w:rsidR="001A1A8E" w:rsidRPr="00A33970" w:rsidRDefault="001A1A8E" w:rsidP="00880570">
      <w:pPr>
        <w:spacing w:after="120" w:line="360" w:lineRule="auto"/>
        <w:rPr>
          <w:rFonts w:ascii="Arial Narrow" w:hAnsi="Arial Narrow" w:cs="Times New Roman"/>
          <w:sz w:val="24"/>
          <w:szCs w:val="24"/>
        </w:rPr>
      </w:pPr>
      <w:r w:rsidRPr="00A33970">
        <w:rPr>
          <w:rFonts w:ascii="Arial Narrow" w:hAnsi="Arial Narrow" w:cs="Times New Roman"/>
          <w:sz w:val="24"/>
          <w:szCs w:val="24"/>
          <w:lang w:val="pl-PL"/>
        </w:rPr>
        <w:t>1.</w:t>
      </w:r>
      <w:r w:rsidRPr="00A33970">
        <w:rPr>
          <w:rFonts w:ascii="Arial Narrow" w:hAnsi="Arial Narrow" w:cs="Times New Roman"/>
          <w:sz w:val="24"/>
          <w:szCs w:val="24"/>
        </w:rPr>
        <w:t xml:space="preserve"> </w:t>
      </w:r>
      <w:r w:rsidR="00A722C0" w:rsidRPr="00A33970">
        <w:rPr>
          <w:rFonts w:ascii="Arial Narrow" w:hAnsi="Arial Narrow" w:cs="Times New Roman"/>
          <w:sz w:val="24"/>
          <w:szCs w:val="24"/>
        </w:rPr>
        <w:t>Zamawiający</w:t>
      </w:r>
      <w:r w:rsidRPr="00A33970">
        <w:rPr>
          <w:rFonts w:ascii="Arial Narrow" w:hAnsi="Arial Narrow" w:cs="Times New Roman"/>
          <w:sz w:val="24"/>
          <w:szCs w:val="24"/>
        </w:rPr>
        <w:t xml:space="preserve"> nie dopuszcza składania ofert częściowych.</w:t>
      </w:r>
    </w:p>
    <w:p w:rsidR="001A1A8E" w:rsidRPr="00A33970" w:rsidRDefault="001A1A8E" w:rsidP="00880570">
      <w:pPr>
        <w:spacing w:after="120" w:line="360" w:lineRule="auto"/>
        <w:rPr>
          <w:rFonts w:ascii="Arial Narrow" w:hAnsi="Arial Narrow" w:cs="Times New Roman"/>
          <w:sz w:val="24"/>
          <w:szCs w:val="24"/>
        </w:rPr>
      </w:pPr>
      <w:r w:rsidRPr="00A33970">
        <w:rPr>
          <w:rFonts w:ascii="Arial Narrow" w:hAnsi="Arial Narrow" w:cs="Times New Roman"/>
          <w:sz w:val="24"/>
          <w:szCs w:val="24"/>
        </w:rPr>
        <w:t>2. Zamawiajacy nie przewiduje zawarcia umowy ramowej.</w:t>
      </w:r>
    </w:p>
    <w:p w:rsidR="001A1A8E" w:rsidRPr="00A33970" w:rsidRDefault="001A1A8E" w:rsidP="00880570">
      <w:pPr>
        <w:spacing w:after="120" w:line="360" w:lineRule="auto"/>
        <w:rPr>
          <w:rFonts w:ascii="Arial Narrow" w:hAnsi="Arial Narrow" w:cs="Times New Roman"/>
          <w:sz w:val="24"/>
          <w:szCs w:val="24"/>
        </w:rPr>
      </w:pPr>
      <w:r w:rsidRPr="00A33970">
        <w:rPr>
          <w:rFonts w:ascii="Arial Narrow" w:hAnsi="Arial Narrow" w:cs="Times New Roman"/>
          <w:sz w:val="24"/>
          <w:szCs w:val="24"/>
        </w:rPr>
        <w:t xml:space="preserve">3. </w:t>
      </w:r>
      <w:r w:rsidR="00A722C0" w:rsidRPr="00A33970">
        <w:rPr>
          <w:rFonts w:ascii="Arial Narrow" w:hAnsi="Arial Narrow" w:cs="Times New Roman"/>
          <w:sz w:val="24"/>
          <w:szCs w:val="24"/>
        </w:rPr>
        <w:t>Zamawiający</w:t>
      </w:r>
      <w:r w:rsidRPr="00A33970">
        <w:rPr>
          <w:rFonts w:ascii="Arial Narrow" w:hAnsi="Arial Narrow" w:cs="Times New Roman"/>
          <w:sz w:val="24"/>
          <w:szCs w:val="24"/>
        </w:rPr>
        <w:t xml:space="preserve"> nie przewiduje udzielenie zamówień, o których mowa w art. 67 ust. 1 pkt 6 ustawy.</w:t>
      </w:r>
    </w:p>
    <w:p w:rsidR="001A1A8E" w:rsidRPr="00A33970" w:rsidRDefault="001A1A8E" w:rsidP="00880570">
      <w:pPr>
        <w:spacing w:after="120" w:line="360" w:lineRule="auto"/>
        <w:rPr>
          <w:rFonts w:ascii="Arial Narrow" w:hAnsi="Arial Narrow" w:cs="Times New Roman"/>
          <w:sz w:val="24"/>
          <w:szCs w:val="24"/>
        </w:rPr>
      </w:pPr>
      <w:r w:rsidRPr="00A33970">
        <w:rPr>
          <w:rFonts w:ascii="Arial Narrow" w:hAnsi="Arial Narrow" w:cs="Times New Roman"/>
          <w:sz w:val="24"/>
          <w:szCs w:val="24"/>
        </w:rPr>
        <w:t xml:space="preserve">4. </w:t>
      </w:r>
      <w:r w:rsidR="00A722C0" w:rsidRPr="00A33970">
        <w:rPr>
          <w:rFonts w:ascii="Arial Narrow" w:hAnsi="Arial Narrow" w:cs="Times New Roman"/>
          <w:sz w:val="24"/>
          <w:szCs w:val="24"/>
        </w:rPr>
        <w:t>Zamawiający</w:t>
      </w:r>
      <w:r w:rsidRPr="00A33970">
        <w:rPr>
          <w:rFonts w:ascii="Arial Narrow" w:hAnsi="Arial Narrow" w:cs="Times New Roman"/>
          <w:sz w:val="24"/>
          <w:szCs w:val="24"/>
        </w:rPr>
        <w:t xml:space="preserve"> nie dopuszcza składania ofert wariantowych.</w:t>
      </w:r>
    </w:p>
    <w:p w:rsidR="001A1A8E" w:rsidRPr="00A33970" w:rsidRDefault="001A1A8E" w:rsidP="00880570">
      <w:pPr>
        <w:spacing w:after="120" w:line="360" w:lineRule="auto"/>
        <w:rPr>
          <w:rFonts w:ascii="Arial Narrow" w:hAnsi="Arial Narrow" w:cs="Times New Roman"/>
          <w:sz w:val="24"/>
          <w:szCs w:val="24"/>
        </w:rPr>
      </w:pPr>
      <w:r w:rsidRPr="00A33970">
        <w:rPr>
          <w:rFonts w:ascii="Arial Narrow" w:hAnsi="Arial Narrow" w:cs="Times New Roman"/>
          <w:sz w:val="24"/>
          <w:szCs w:val="24"/>
        </w:rPr>
        <w:t>5. Zamawiajacy nie dopuszcza rozliczeń w walutach obcych. Rozliczenia mogą być prowadzone tylko w walucie polskiej PLN.</w:t>
      </w:r>
    </w:p>
    <w:p w:rsidR="001A1A8E" w:rsidRPr="00A33970" w:rsidRDefault="001A1A8E" w:rsidP="00880570">
      <w:pPr>
        <w:spacing w:after="120" w:line="360" w:lineRule="auto"/>
        <w:rPr>
          <w:rFonts w:ascii="Arial Narrow" w:hAnsi="Arial Narrow" w:cs="Times New Roman"/>
          <w:sz w:val="24"/>
          <w:szCs w:val="24"/>
        </w:rPr>
      </w:pPr>
      <w:r w:rsidRPr="00A33970">
        <w:rPr>
          <w:rFonts w:ascii="Arial Narrow" w:hAnsi="Arial Narrow" w:cs="Times New Roman"/>
          <w:sz w:val="24"/>
          <w:szCs w:val="24"/>
        </w:rPr>
        <w:t>6. Zamawiajacy nie przewiduje wyboru najkorzystniejszej oferty z zastosowaniem aukcji elektronicznej.</w:t>
      </w:r>
    </w:p>
    <w:p w:rsidR="001A1A8E" w:rsidRPr="00A33970" w:rsidRDefault="001A1A8E" w:rsidP="00880570">
      <w:pPr>
        <w:spacing w:after="120" w:line="360" w:lineRule="auto"/>
        <w:rPr>
          <w:rFonts w:ascii="Arial Narrow" w:hAnsi="Arial Narrow" w:cs="Times New Roman"/>
          <w:sz w:val="24"/>
          <w:szCs w:val="24"/>
        </w:rPr>
      </w:pPr>
      <w:r w:rsidRPr="00A33970">
        <w:rPr>
          <w:rFonts w:ascii="Arial Narrow" w:hAnsi="Arial Narrow" w:cs="Times New Roman"/>
          <w:sz w:val="24"/>
          <w:szCs w:val="24"/>
        </w:rPr>
        <w:t xml:space="preserve">7. </w:t>
      </w:r>
      <w:r w:rsidR="00A722C0" w:rsidRPr="00A33970">
        <w:rPr>
          <w:rFonts w:ascii="Arial Narrow" w:hAnsi="Arial Narrow" w:cs="Times New Roman"/>
          <w:sz w:val="24"/>
          <w:szCs w:val="24"/>
        </w:rPr>
        <w:t>Zamawiający</w:t>
      </w:r>
      <w:r w:rsidRPr="00A33970">
        <w:rPr>
          <w:rFonts w:ascii="Arial Narrow" w:hAnsi="Arial Narrow" w:cs="Times New Roman"/>
          <w:sz w:val="24"/>
          <w:szCs w:val="24"/>
        </w:rPr>
        <w:t xml:space="preserve"> nie przewiduje zwrotu kosztów udziału w postępowaniu.</w:t>
      </w:r>
    </w:p>
    <w:p w:rsidR="001A1A8E" w:rsidRPr="00A33970" w:rsidRDefault="00CA7DFD" w:rsidP="00880570">
      <w:pPr>
        <w:spacing w:after="120" w:line="360" w:lineRule="auto"/>
        <w:rPr>
          <w:rFonts w:ascii="Arial Narrow" w:hAnsi="Arial Narrow" w:cs="Times New Roman"/>
          <w:sz w:val="24"/>
          <w:szCs w:val="24"/>
        </w:rPr>
      </w:pPr>
      <w:r w:rsidRPr="00A33970">
        <w:rPr>
          <w:rFonts w:ascii="Arial Narrow" w:hAnsi="Arial Narrow" w:cs="Times New Roman"/>
          <w:sz w:val="24"/>
          <w:szCs w:val="24"/>
        </w:rPr>
        <w:t>8</w:t>
      </w:r>
      <w:r w:rsidR="001A1A8E" w:rsidRPr="00A33970">
        <w:rPr>
          <w:rFonts w:ascii="Arial Narrow" w:hAnsi="Arial Narrow" w:cs="Times New Roman"/>
          <w:sz w:val="24"/>
          <w:szCs w:val="24"/>
        </w:rPr>
        <w:t xml:space="preserve">. </w:t>
      </w:r>
      <w:r w:rsidR="00A722C0" w:rsidRPr="00A33970">
        <w:rPr>
          <w:rFonts w:ascii="Arial Narrow" w:hAnsi="Arial Narrow" w:cs="Times New Roman"/>
          <w:sz w:val="24"/>
          <w:szCs w:val="24"/>
        </w:rPr>
        <w:t>Zamawiający</w:t>
      </w:r>
      <w:r w:rsidR="001A1A8E" w:rsidRPr="00A33970">
        <w:rPr>
          <w:rFonts w:ascii="Arial Narrow" w:hAnsi="Arial Narrow" w:cs="Times New Roman"/>
          <w:sz w:val="24"/>
          <w:szCs w:val="24"/>
        </w:rPr>
        <w:t xml:space="preserve"> nie określa w opisie przedmiotu zamówienia wymagań określonych w art. 29 ust. 4 ustawy Pzp.</w:t>
      </w:r>
    </w:p>
    <w:p w:rsidR="001A1A8E" w:rsidRDefault="001A1A8E" w:rsidP="00880570">
      <w:pPr>
        <w:spacing w:after="120" w:line="360" w:lineRule="auto"/>
        <w:rPr>
          <w:rFonts w:ascii="Arial Narrow" w:hAnsi="Arial Narrow" w:cs="Times New Roman"/>
          <w:sz w:val="24"/>
          <w:szCs w:val="24"/>
        </w:rPr>
      </w:pPr>
      <w:r w:rsidRPr="00A33970">
        <w:rPr>
          <w:rFonts w:ascii="Arial Narrow" w:hAnsi="Arial Narrow" w:cs="Times New Roman"/>
          <w:sz w:val="24"/>
          <w:szCs w:val="24"/>
        </w:rPr>
        <w:t xml:space="preserve">10. </w:t>
      </w:r>
      <w:r w:rsidR="00A722C0" w:rsidRPr="00A33970">
        <w:rPr>
          <w:rFonts w:ascii="Arial Narrow" w:hAnsi="Arial Narrow" w:cs="Times New Roman"/>
          <w:sz w:val="24"/>
          <w:szCs w:val="24"/>
        </w:rPr>
        <w:t>Zamawiający</w:t>
      </w:r>
      <w:r w:rsidRPr="00A33970">
        <w:rPr>
          <w:rFonts w:ascii="Arial Narrow" w:hAnsi="Arial Narrow" w:cs="Times New Roman"/>
          <w:sz w:val="24"/>
          <w:szCs w:val="24"/>
        </w:rPr>
        <w:t xml:space="preserve"> nie zastrzega obowiązku osobistego wykonania przez </w:t>
      </w:r>
      <w:r w:rsidR="00846087" w:rsidRPr="00A33970">
        <w:rPr>
          <w:rFonts w:ascii="Arial Narrow" w:hAnsi="Arial Narrow" w:cs="Times New Roman"/>
          <w:sz w:val="24"/>
          <w:szCs w:val="24"/>
        </w:rPr>
        <w:t>Wykonawcę</w:t>
      </w:r>
      <w:r w:rsidRPr="00A33970">
        <w:rPr>
          <w:rFonts w:ascii="Arial Narrow" w:hAnsi="Arial Narrow" w:cs="Times New Roman"/>
          <w:sz w:val="24"/>
          <w:szCs w:val="24"/>
        </w:rPr>
        <w:t xml:space="preserve"> kluczowych części zamówienia.</w:t>
      </w:r>
    </w:p>
    <w:p w:rsidR="00B5624F" w:rsidRPr="00A33970" w:rsidRDefault="00B5624F" w:rsidP="00880570">
      <w:pPr>
        <w:spacing w:after="120" w:line="360" w:lineRule="auto"/>
        <w:rPr>
          <w:rFonts w:ascii="Arial Narrow"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4"/>
      </w:tblGrid>
      <w:tr w:rsidR="001A1A8E" w:rsidRPr="00A33970" w:rsidTr="001365FD">
        <w:trPr>
          <w:trHeight w:val="596"/>
        </w:trPr>
        <w:tc>
          <w:tcPr>
            <w:tcW w:w="9564" w:type="dxa"/>
          </w:tcPr>
          <w:p w:rsidR="001A1A8E" w:rsidRPr="00A33970" w:rsidRDefault="001A1A8E" w:rsidP="0064082E">
            <w:pPr>
              <w:spacing w:line="360" w:lineRule="auto"/>
              <w:jc w:val="both"/>
              <w:rPr>
                <w:rFonts w:ascii="Arial Narrow" w:hAnsi="Arial Narrow" w:cs="Times New Roman"/>
                <w:b/>
                <w:sz w:val="24"/>
                <w:szCs w:val="24"/>
                <w:lang w:eastAsia="en-US"/>
              </w:rPr>
            </w:pPr>
            <w:r w:rsidRPr="00A33970">
              <w:rPr>
                <w:rFonts w:ascii="Arial Narrow" w:hAnsi="Arial Narrow" w:cs="Times New Roman"/>
                <w:b/>
                <w:sz w:val="24"/>
                <w:szCs w:val="24"/>
                <w:lang w:eastAsia="en-US"/>
              </w:rPr>
              <w:t xml:space="preserve">XX. </w:t>
            </w:r>
            <w:r w:rsidR="00EA7F51">
              <w:rPr>
                <w:rFonts w:ascii="Arial Narrow" w:hAnsi="Arial Narrow" w:cs="Times New Roman"/>
                <w:b/>
                <w:sz w:val="24"/>
                <w:szCs w:val="24"/>
                <w:lang w:eastAsia="en-US"/>
              </w:rPr>
              <w:t>Klazura informacyjna z art. 13 RODO w celu zwiazanym z postępowaniem o udzielenie zamówienia publicznego</w:t>
            </w:r>
          </w:p>
        </w:tc>
      </w:tr>
    </w:tbl>
    <w:p w:rsidR="001A1A8E" w:rsidRDefault="0064082E" w:rsidP="00880570">
      <w:pPr>
        <w:spacing w:after="120" w:line="360" w:lineRule="auto"/>
        <w:jc w:val="both"/>
        <w:rPr>
          <w:rFonts w:ascii="Arial Narrow" w:hAnsi="Arial Narrow" w:cs="Times New Roman"/>
          <w:sz w:val="24"/>
          <w:szCs w:val="24"/>
        </w:rPr>
      </w:pPr>
      <w:r>
        <w:rPr>
          <w:rFonts w:ascii="Arial Narrow" w:hAnsi="Arial Narrow" w:cs="Times New Roman"/>
          <w:sz w:val="24"/>
          <w:szCs w:val="24"/>
        </w:rPr>
        <w:t>Urząd Gminy Szczaniec z siedzibą  ul. Herbowa 30, 66-225 Szczaniec, zgodnie z art. 13 ust. 1 i 2 rozporządzenia Parlamentu Europejskiego i Rady (UE) 2016/679 z dnia 27 kwietnia 2016r. w sprawie ochronie osób fizycznych w związku z przetworzeniem danych osobowych i w sprawie swobodnego przepływu takich danych oraz uchylenia dyrektyw 95/46/WE (ogólnego rozporządzenia o ochronie danych) (Dz. Urz.. UE.L.119 z 04.05.2016, str. 1) zwanego RODO, oswiadcza,  że:</w:t>
      </w:r>
    </w:p>
    <w:p w:rsidR="0064082E" w:rsidRDefault="0064082E" w:rsidP="00365D40">
      <w:pPr>
        <w:pStyle w:val="Akapitzlist"/>
        <w:numPr>
          <w:ilvl w:val="0"/>
          <w:numId w:val="35"/>
        </w:numPr>
        <w:spacing w:after="120" w:line="360" w:lineRule="auto"/>
        <w:jc w:val="both"/>
        <w:rPr>
          <w:rFonts w:ascii="Arial Narrow" w:hAnsi="Arial Narrow" w:cs="Times New Roman"/>
          <w:sz w:val="24"/>
          <w:szCs w:val="24"/>
        </w:rPr>
      </w:pPr>
      <w:r>
        <w:rPr>
          <w:rFonts w:ascii="Arial Narrow" w:hAnsi="Arial Narrow" w:cs="Times New Roman"/>
          <w:sz w:val="24"/>
          <w:szCs w:val="24"/>
        </w:rPr>
        <w:t>Administratorem Pana/Pani danych osobowych jest Wójt Gminy Szczaniec;</w:t>
      </w:r>
    </w:p>
    <w:p w:rsidR="0064082E" w:rsidRDefault="0064082E" w:rsidP="00365D40">
      <w:pPr>
        <w:pStyle w:val="Akapitzlist"/>
        <w:numPr>
          <w:ilvl w:val="0"/>
          <w:numId w:val="35"/>
        </w:numPr>
        <w:spacing w:after="120" w:line="360" w:lineRule="auto"/>
        <w:jc w:val="both"/>
        <w:rPr>
          <w:rFonts w:ascii="Arial Narrow" w:hAnsi="Arial Narrow" w:cs="Times New Roman"/>
          <w:color w:val="FF0000"/>
          <w:sz w:val="24"/>
          <w:szCs w:val="24"/>
        </w:rPr>
      </w:pPr>
      <w:r>
        <w:rPr>
          <w:rFonts w:ascii="Arial Narrow" w:hAnsi="Arial Narrow" w:cs="Times New Roman"/>
          <w:sz w:val="24"/>
          <w:szCs w:val="24"/>
        </w:rPr>
        <w:t xml:space="preserve">Kontakt z inspektorem ochrony danych w Urzędzie Gminy Szczaniec </w:t>
      </w:r>
      <w:r w:rsidR="00B71FF9">
        <w:rPr>
          <w:rFonts w:ascii="Arial Narrow" w:hAnsi="Arial Narrow" w:cs="Times New Roman"/>
          <w:sz w:val="24"/>
          <w:szCs w:val="24"/>
        </w:rPr>
        <w:t>– tel.683410379</w:t>
      </w:r>
    </w:p>
    <w:p w:rsidR="0064082E" w:rsidRDefault="0064082E" w:rsidP="00365D40">
      <w:pPr>
        <w:pStyle w:val="Akapitzlist"/>
        <w:numPr>
          <w:ilvl w:val="0"/>
          <w:numId w:val="35"/>
        </w:numPr>
        <w:spacing w:after="120" w:line="360" w:lineRule="auto"/>
        <w:jc w:val="both"/>
        <w:rPr>
          <w:rFonts w:ascii="Arial Narrow" w:hAnsi="Arial Narrow" w:cs="Times New Roman"/>
          <w:color w:val="auto"/>
          <w:sz w:val="24"/>
          <w:szCs w:val="24"/>
        </w:rPr>
      </w:pPr>
      <w:r w:rsidRPr="0064082E">
        <w:rPr>
          <w:rFonts w:ascii="Arial Narrow" w:hAnsi="Arial Narrow" w:cs="Times New Roman"/>
          <w:color w:val="auto"/>
          <w:sz w:val="24"/>
          <w:szCs w:val="24"/>
        </w:rPr>
        <w:t>Pan/Pani dane osobowe przetwarzane będą na podstawie art. 6 ust. 1 lit. c RODO w celu wypełnienia obowiązku prawnego ciążącego na administratorze, związanym z niniejszym postępowaniem o udzielenie zamówienia publicznego;</w:t>
      </w:r>
    </w:p>
    <w:p w:rsidR="0064082E" w:rsidRDefault="0064082E" w:rsidP="00365D40">
      <w:pPr>
        <w:pStyle w:val="Akapitzlist"/>
        <w:numPr>
          <w:ilvl w:val="0"/>
          <w:numId w:val="35"/>
        </w:numPr>
        <w:spacing w:after="120" w:line="360" w:lineRule="auto"/>
        <w:jc w:val="both"/>
        <w:rPr>
          <w:rFonts w:ascii="Arial Narrow" w:hAnsi="Arial Narrow" w:cs="Times New Roman"/>
          <w:color w:val="auto"/>
          <w:sz w:val="24"/>
          <w:szCs w:val="24"/>
        </w:rPr>
      </w:pPr>
      <w:r>
        <w:rPr>
          <w:rFonts w:ascii="Arial Narrow" w:hAnsi="Arial Narrow" w:cs="Times New Roman"/>
          <w:color w:val="auto"/>
          <w:sz w:val="24"/>
          <w:szCs w:val="24"/>
        </w:rPr>
        <w:t>Odbiorcami Pana /Pani danych osobowych będą:</w:t>
      </w:r>
    </w:p>
    <w:p w:rsidR="0064082E" w:rsidRDefault="0064082E" w:rsidP="0064082E">
      <w:pPr>
        <w:pStyle w:val="Akapitzlist"/>
        <w:spacing w:after="120" w:line="360" w:lineRule="auto"/>
        <w:jc w:val="both"/>
        <w:rPr>
          <w:rFonts w:ascii="Arial Narrow" w:hAnsi="Arial Narrow" w:cs="Times New Roman"/>
          <w:color w:val="auto"/>
          <w:sz w:val="24"/>
          <w:szCs w:val="24"/>
        </w:rPr>
      </w:pPr>
      <w:r>
        <w:rPr>
          <w:rFonts w:ascii="Arial Narrow" w:hAnsi="Arial Narrow" w:cs="Times New Roman"/>
          <w:color w:val="auto"/>
          <w:sz w:val="24"/>
          <w:szCs w:val="24"/>
        </w:rPr>
        <w:t>- pracownicy Urzędu Gminy Szczaniec,</w:t>
      </w:r>
    </w:p>
    <w:p w:rsidR="0064082E" w:rsidRDefault="0064082E" w:rsidP="0064082E">
      <w:pPr>
        <w:pStyle w:val="Akapitzlist"/>
        <w:spacing w:after="120" w:line="360" w:lineRule="auto"/>
        <w:jc w:val="both"/>
        <w:rPr>
          <w:rFonts w:ascii="Arial Narrow" w:hAnsi="Arial Narrow" w:cs="Times New Roman"/>
          <w:color w:val="auto"/>
          <w:sz w:val="24"/>
          <w:szCs w:val="24"/>
        </w:rPr>
      </w:pPr>
      <w:r>
        <w:rPr>
          <w:rFonts w:ascii="Arial Narrow" w:hAnsi="Arial Narrow" w:cs="Times New Roman"/>
          <w:color w:val="auto"/>
          <w:sz w:val="24"/>
          <w:szCs w:val="24"/>
        </w:rPr>
        <w:t>Osoby lub podmioty, którym udostępniona zostanie dokumentacja postępowania w trybie art. 8 oraz art. 96 ust. 3 ustawy z dnia 29 stycznia 2004r. -  Prawo zamówień publicznych (Dz. U. z 2018, poz. 1986 ze zm.) zwanej Pzp;</w:t>
      </w:r>
    </w:p>
    <w:p w:rsidR="0064082E" w:rsidRDefault="00D97525" w:rsidP="00365D40">
      <w:pPr>
        <w:pStyle w:val="Akapitzlist"/>
        <w:numPr>
          <w:ilvl w:val="0"/>
          <w:numId w:val="35"/>
        </w:numPr>
        <w:spacing w:after="120" w:line="360" w:lineRule="auto"/>
        <w:jc w:val="both"/>
        <w:rPr>
          <w:rFonts w:ascii="Arial Narrow" w:hAnsi="Arial Narrow" w:cs="Times New Roman"/>
          <w:color w:val="auto"/>
          <w:sz w:val="24"/>
          <w:szCs w:val="24"/>
        </w:rPr>
      </w:pPr>
      <w:r>
        <w:rPr>
          <w:rFonts w:ascii="Arial Narrow" w:hAnsi="Arial Narrow" w:cs="Times New Roman"/>
          <w:color w:val="auto"/>
          <w:sz w:val="24"/>
          <w:szCs w:val="24"/>
        </w:rPr>
        <w:t>Pan / Pani dane osobowe będą przechowywane, zgodnie z art. 97 ust. 1 ustawy Pzp, przez okres 4 lat od dnia zakończenia postępowania o udzielenie zamówienia, a jeżeli czas trwania umowy przekroczy 4 lata, okres przechowywania obejmuje cały czas trwania umowy;</w:t>
      </w:r>
    </w:p>
    <w:p w:rsidR="00D97525" w:rsidRDefault="00D97525" w:rsidP="00365D40">
      <w:pPr>
        <w:pStyle w:val="Akapitzlist"/>
        <w:numPr>
          <w:ilvl w:val="0"/>
          <w:numId w:val="35"/>
        </w:numPr>
        <w:spacing w:after="120" w:line="360" w:lineRule="auto"/>
        <w:jc w:val="both"/>
        <w:rPr>
          <w:rFonts w:ascii="Arial Narrow" w:hAnsi="Arial Narrow" w:cs="Times New Roman"/>
          <w:color w:val="auto"/>
          <w:sz w:val="24"/>
          <w:szCs w:val="24"/>
        </w:rPr>
      </w:pPr>
      <w:r>
        <w:rPr>
          <w:rFonts w:ascii="Arial Narrow" w:hAnsi="Arial Narrow" w:cs="Times New Roman"/>
          <w:color w:val="auto"/>
          <w:sz w:val="24"/>
          <w:szCs w:val="24"/>
        </w:rPr>
        <w:t>Obowiązek podania przez Pana/Panią danych osobowych bezpośrednio Pan/Pani dotyczących jest wymogiem ustawowym określonym w przepisach ustawy Pzp, związanych z udziałem w postepowaniu o udzielenie zamówienia publicznego; konsekwencje niepodania określonych danych wynikają z przepisów ustawy Pzp;</w:t>
      </w:r>
    </w:p>
    <w:p w:rsidR="00D97525" w:rsidRDefault="00D97525" w:rsidP="00365D40">
      <w:pPr>
        <w:pStyle w:val="Akapitzlist"/>
        <w:numPr>
          <w:ilvl w:val="0"/>
          <w:numId w:val="35"/>
        </w:numPr>
        <w:spacing w:after="120" w:line="360" w:lineRule="auto"/>
        <w:jc w:val="both"/>
        <w:rPr>
          <w:rFonts w:ascii="Arial Narrow" w:hAnsi="Arial Narrow" w:cs="Times New Roman"/>
          <w:color w:val="auto"/>
          <w:sz w:val="24"/>
          <w:szCs w:val="24"/>
        </w:rPr>
      </w:pPr>
      <w:r>
        <w:rPr>
          <w:rFonts w:ascii="Arial Narrow" w:hAnsi="Arial Narrow" w:cs="Times New Roman"/>
          <w:color w:val="auto"/>
          <w:sz w:val="24"/>
          <w:szCs w:val="24"/>
        </w:rPr>
        <w:t>W odniesieniu do Pana /Pani danych osobowych decyzje nie będą podejmowane w sposób zautomatyzowany, stosownie do art. 22 RODO;</w:t>
      </w:r>
    </w:p>
    <w:p w:rsidR="00B71FF9" w:rsidRPr="00B71FF9" w:rsidRDefault="00B71FF9" w:rsidP="00B71FF9">
      <w:pPr>
        <w:spacing w:after="120" w:line="360" w:lineRule="auto"/>
        <w:jc w:val="both"/>
        <w:rPr>
          <w:rFonts w:ascii="Arial Narrow" w:hAnsi="Arial Narrow" w:cs="Times New Roman"/>
          <w:color w:val="auto"/>
          <w:sz w:val="24"/>
          <w:szCs w:val="24"/>
        </w:rPr>
      </w:pPr>
    </w:p>
    <w:p w:rsidR="00D97525" w:rsidRDefault="00D97525" w:rsidP="00365D40">
      <w:pPr>
        <w:pStyle w:val="Akapitzlist"/>
        <w:numPr>
          <w:ilvl w:val="0"/>
          <w:numId w:val="35"/>
        </w:numPr>
        <w:spacing w:after="120" w:line="360" w:lineRule="auto"/>
        <w:jc w:val="both"/>
        <w:rPr>
          <w:rFonts w:ascii="Arial Narrow" w:hAnsi="Arial Narrow" w:cs="Times New Roman"/>
          <w:color w:val="auto"/>
          <w:sz w:val="24"/>
          <w:szCs w:val="24"/>
        </w:rPr>
      </w:pPr>
      <w:r>
        <w:rPr>
          <w:rFonts w:ascii="Arial Narrow" w:hAnsi="Arial Narrow" w:cs="Times New Roman"/>
          <w:color w:val="auto"/>
          <w:sz w:val="24"/>
          <w:szCs w:val="24"/>
        </w:rPr>
        <w:t>Posiada Pan/Pani:</w:t>
      </w:r>
    </w:p>
    <w:p w:rsidR="00D97525" w:rsidRDefault="00D97525" w:rsidP="00365D40">
      <w:pPr>
        <w:pStyle w:val="Akapitzlist"/>
        <w:numPr>
          <w:ilvl w:val="0"/>
          <w:numId w:val="36"/>
        </w:numPr>
        <w:spacing w:after="120" w:line="360" w:lineRule="auto"/>
        <w:jc w:val="both"/>
        <w:rPr>
          <w:rFonts w:ascii="Arial Narrow" w:hAnsi="Arial Narrow" w:cs="Times New Roman"/>
          <w:color w:val="auto"/>
          <w:sz w:val="24"/>
          <w:szCs w:val="24"/>
        </w:rPr>
      </w:pPr>
      <w:r>
        <w:rPr>
          <w:rFonts w:ascii="Arial Narrow" w:hAnsi="Arial Narrow" w:cs="Times New Roman"/>
          <w:color w:val="auto"/>
          <w:sz w:val="24"/>
          <w:szCs w:val="24"/>
        </w:rPr>
        <w:t>Na podstawie art. 15 RODO prawo dostępu do danych osobowych Pan/Pani dotyczących;</w:t>
      </w:r>
    </w:p>
    <w:p w:rsidR="00D97525" w:rsidRDefault="00D97525" w:rsidP="00365D40">
      <w:pPr>
        <w:pStyle w:val="Akapitzlist"/>
        <w:numPr>
          <w:ilvl w:val="0"/>
          <w:numId w:val="36"/>
        </w:numPr>
        <w:spacing w:after="120" w:line="360" w:lineRule="auto"/>
        <w:jc w:val="both"/>
        <w:rPr>
          <w:rFonts w:ascii="Arial Narrow" w:hAnsi="Arial Narrow" w:cs="Times New Roman"/>
          <w:color w:val="auto"/>
          <w:sz w:val="24"/>
          <w:szCs w:val="24"/>
        </w:rPr>
      </w:pPr>
      <w:r>
        <w:rPr>
          <w:rFonts w:ascii="Arial Narrow" w:hAnsi="Arial Narrow" w:cs="Times New Roman"/>
          <w:color w:val="auto"/>
          <w:sz w:val="24"/>
          <w:szCs w:val="24"/>
        </w:rPr>
        <w:t>Na podstawie art. 16 RODO prawo do sprostowania Pana/Pani danych osobowych**;</w:t>
      </w:r>
    </w:p>
    <w:p w:rsidR="00D97525" w:rsidRDefault="00D97525" w:rsidP="00365D40">
      <w:pPr>
        <w:pStyle w:val="Akapitzlist"/>
        <w:numPr>
          <w:ilvl w:val="0"/>
          <w:numId w:val="36"/>
        </w:numPr>
        <w:spacing w:after="120" w:line="360" w:lineRule="auto"/>
        <w:jc w:val="both"/>
        <w:rPr>
          <w:rFonts w:ascii="Arial Narrow" w:hAnsi="Arial Narrow" w:cs="Times New Roman"/>
          <w:color w:val="auto"/>
          <w:sz w:val="24"/>
          <w:szCs w:val="24"/>
        </w:rPr>
      </w:pPr>
      <w:r>
        <w:rPr>
          <w:rFonts w:ascii="Arial Narrow" w:hAnsi="Arial Narrow" w:cs="Times New Roman"/>
          <w:color w:val="auto"/>
          <w:sz w:val="24"/>
          <w:szCs w:val="24"/>
        </w:rPr>
        <w:t>Na podstawie art. 18 RODO prawo żądania od administratora ograniczenia przetwarzania danych osobowych z zastrzeżeniem przypadków, o których mowa w art. 18 ust. 2</w:t>
      </w:r>
      <w:r w:rsidR="005E752D">
        <w:rPr>
          <w:rFonts w:ascii="Arial Narrow" w:hAnsi="Arial Narrow" w:cs="Times New Roman"/>
          <w:color w:val="auto"/>
          <w:sz w:val="24"/>
          <w:szCs w:val="24"/>
        </w:rPr>
        <w:t xml:space="preserve"> RODO***;</w:t>
      </w:r>
    </w:p>
    <w:p w:rsidR="005E752D" w:rsidRDefault="005E752D" w:rsidP="00365D40">
      <w:pPr>
        <w:pStyle w:val="Akapitzlist"/>
        <w:numPr>
          <w:ilvl w:val="0"/>
          <w:numId w:val="36"/>
        </w:numPr>
        <w:spacing w:after="120" w:line="360" w:lineRule="auto"/>
        <w:jc w:val="both"/>
        <w:rPr>
          <w:rFonts w:ascii="Arial Narrow" w:hAnsi="Arial Narrow" w:cs="Times New Roman"/>
          <w:color w:val="auto"/>
          <w:sz w:val="24"/>
          <w:szCs w:val="24"/>
        </w:rPr>
      </w:pPr>
      <w:r>
        <w:rPr>
          <w:rFonts w:ascii="Arial Narrow" w:hAnsi="Arial Narrow" w:cs="Times New Roman"/>
          <w:color w:val="auto"/>
          <w:sz w:val="24"/>
          <w:szCs w:val="24"/>
        </w:rPr>
        <w:t>Prawo do wniesienia skargi do Prezesa Urzedu Ochrony Danych Osobowych, gdy uzna Pan/Pani, że przetwarzanie danych osobowych Pana/Pani dotyczących narusza przepisy RODO;</w:t>
      </w:r>
    </w:p>
    <w:p w:rsidR="005E752D" w:rsidRDefault="005E752D" w:rsidP="00365D40">
      <w:pPr>
        <w:pStyle w:val="Akapitzlist"/>
        <w:numPr>
          <w:ilvl w:val="0"/>
          <w:numId w:val="35"/>
        </w:numPr>
        <w:spacing w:after="120" w:line="360" w:lineRule="auto"/>
        <w:jc w:val="both"/>
        <w:rPr>
          <w:rFonts w:ascii="Arial Narrow" w:hAnsi="Arial Narrow" w:cs="Times New Roman"/>
          <w:color w:val="auto"/>
          <w:sz w:val="24"/>
          <w:szCs w:val="24"/>
        </w:rPr>
      </w:pPr>
      <w:r>
        <w:rPr>
          <w:rFonts w:ascii="Arial Narrow" w:hAnsi="Arial Narrow" w:cs="Times New Roman"/>
          <w:color w:val="auto"/>
          <w:sz w:val="24"/>
          <w:szCs w:val="24"/>
        </w:rPr>
        <w:t>Nie przysługuje Panu /Pani:</w:t>
      </w:r>
    </w:p>
    <w:p w:rsidR="005E752D" w:rsidRDefault="005E752D" w:rsidP="00365D40">
      <w:pPr>
        <w:pStyle w:val="Akapitzlist"/>
        <w:numPr>
          <w:ilvl w:val="0"/>
          <w:numId w:val="37"/>
        </w:numPr>
        <w:spacing w:after="120" w:line="360" w:lineRule="auto"/>
        <w:jc w:val="both"/>
        <w:rPr>
          <w:rFonts w:ascii="Arial Narrow" w:hAnsi="Arial Narrow" w:cs="Times New Roman"/>
          <w:color w:val="auto"/>
          <w:sz w:val="24"/>
          <w:szCs w:val="24"/>
        </w:rPr>
      </w:pPr>
      <w:r>
        <w:rPr>
          <w:rFonts w:ascii="Arial Narrow" w:hAnsi="Arial Narrow" w:cs="Times New Roman"/>
          <w:color w:val="auto"/>
          <w:sz w:val="24"/>
          <w:szCs w:val="24"/>
        </w:rPr>
        <w:t>W zawiązku z art. 17 ust 3 lit. b, d lub e RODO prawo do usunięcia danych osobowych;</w:t>
      </w:r>
    </w:p>
    <w:p w:rsidR="005E752D" w:rsidRDefault="005E752D" w:rsidP="00365D40">
      <w:pPr>
        <w:pStyle w:val="Akapitzlist"/>
        <w:numPr>
          <w:ilvl w:val="0"/>
          <w:numId w:val="37"/>
        </w:numPr>
        <w:spacing w:after="120" w:line="360" w:lineRule="auto"/>
        <w:jc w:val="both"/>
        <w:rPr>
          <w:rFonts w:ascii="Arial Narrow" w:hAnsi="Arial Narrow" w:cs="Times New Roman"/>
          <w:color w:val="auto"/>
          <w:sz w:val="24"/>
          <w:szCs w:val="24"/>
        </w:rPr>
      </w:pPr>
      <w:r>
        <w:rPr>
          <w:rFonts w:ascii="Arial Narrow" w:hAnsi="Arial Narrow" w:cs="Times New Roman"/>
          <w:color w:val="auto"/>
          <w:sz w:val="24"/>
          <w:szCs w:val="24"/>
        </w:rPr>
        <w:t>Prawo do przenoszenia danych osobowych, o których mowa w art. 20 RODO;</w:t>
      </w:r>
    </w:p>
    <w:p w:rsidR="005E752D" w:rsidRDefault="005E752D" w:rsidP="00365D40">
      <w:pPr>
        <w:pStyle w:val="Akapitzlist"/>
        <w:numPr>
          <w:ilvl w:val="0"/>
          <w:numId w:val="37"/>
        </w:numPr>
        <w:spacing w:after="120" w:line="360" w:lineRule="auto"/>
        <w:jc w:val="both"/>
        <w:rPr>
          <w:rFonts w:ascii="Arial Narrow" w:hAnsi="Arial Narrow" w:cs="Times New Roman"/>
          <w:color w:val="auto"/>
          <w:sz w:val="24"/>
          <w:szCs w:val="24"/>
        </w:rPr>
      </w:pPr>
      <w:r>
        <w:rPr>
          <w:rFonts w:ascii="Arial Narrow" w:hAnsi="Arial Narrow" w:cs="Times New Roman"/>
          <w:color w:val="auto"/>
          <w:sz w:val="24"/>
          <w:szCs w:val="24"/>
        </w:rPr>
        <w:t>Na podstawie art. 21 RODO prawo sprzeciwu, wobec przetwarzania danych osobowych, gdyż podstawą prawną przetwarzania Pana/Pani danych osobowych jest art. 6 ust. 1 lit. c  RODO- „wypelnienie obowiązku prawnego ciążącego na administratorze”.</w:t>
      </w:r>
    </w:p>
    <w:p w:rsidR="005E752D" w:rsidRDefault="005E752D" w:rsidP="005E752D">
      <w:pPr>
        <w:spacing w:after="120" w:line="360" w:lineRule="auto"/>
        <w:ind w:left="720"/>
        <w:jc w:val="both"/>
        <w:rPr>
          <w:rFonts w:ascii="Arial Narrow" w:hAnsi="Arial Narrow" w:cs="Times New Roman"/>
          <w:i/>
          <w:color w:val="auto"/>
          <w:sz w:val="24"/>
          <w:szCs w:val="24"/>
        </w:rPr>
      </w:pPr>
      <w:r w:rsidRPr="005E752D">
        <w:rPr>
          <w:rFonts w:ascii="Arial Narrow" w:hAnsi="Arial Narrow" w:cs="Times New Roman"/>
          <w:b/>
          <w:i/>
          <w:color w:val="auto"/>
          <w:sz w:val="24"/>
          <w:szCs w:val="24"/>
        </w:rPr>
        <w:t>*Wyjasnienie</w:t>
      </w:r>
      <w:r>
        <w:rPr>
          <w:rFonts w:ascii="Arial Narrow" w:hAnsi="Arial Narrow" w:cs="Times New Roman"/>
          <w:b/>
          <w:i/>
          <w:color w:val="auto"/>
          <w:sz w:val="24"/>
          <w:szCs w:val="24"/>
        </w:rPr>
        <w:t xml:space="preserve">: </w:t>
      </w:r>
      <w:r>
        <w:rPr>
          <w:rFonts w:ascii="Arial Narrow" w:hAnsi="Arial Narrow" w:cs="Times New Roman"/>
          <w:i/>
          <w:color w:val="auto"/>
          <w:sz w:val="24"/>
          <w:szCs w:val="24"/>
        </w:rPr>
        <w:t>informacja w tym zakresie jest wymagana jeżeli w odniesieniu do danego administratora lub podmiotu przetwarzającego istnieje obowiązek wyznaczenia inspektora ochrony danych osobowych,</w:t>
      </w:r>
    </w:p>
    <w:p w:rsidR="005E752D" w:rsidRDefault="005E752D" w:rsidP="005E752D">
      <w:pPr>
        <w:spacing w:after="120" w:line="360" w:lineRule="auto"/>
        <w:ind w:left="720"/>
        <w:jc w:val="both"/>
        <w:rPr>
          <w:rFonts w:ascii="Arial Narrow" w:hAnsi="Arial Narrow" w:cs="Times New Roman"/>
          <w:i/>
          <w:color w:val="auto"/>
          <w:sz w:val="24"/>
          <w:szCs w:val="24"/>
        </w:rPr>
      </w:pPr>
      <w:r>
        <w:rPr>
          <w:rFonts w:ascii="Arial Narrow" w:hAnsi="Arial Narrow" w:cs="Times New Roman"/>
          <w:b/>
          <w:i/>
          <w:color w:val="auto"/>
          <w:sz w:val="24"/>
          <w:szCs w:val="24"/>
        </w:rPr>
        <w:t>**Wyjaśnienie:</w:t>
      </w:r>
      <w:r>
        <w:rPr>
          <w:rFonts w:ascii="Arial Narrow" w:hAnsi="Arial Narrow" w:cs="Times New Roman"/>
          <w:i/>
          <w:color w:val="auto"/>
          <w:sz w:val="24"/>
          <w:szCs w:val="24"/>
        </w:rPr>
        <w:t xml:space="preserve"> skorzystanie z prawa do sprostowania n</w:t>
      </w:r>
      <w:r w:rsidR="00365D40">
        <w:rPr>
          <w:rFonts w:ascii="Arial Narrow" w:hAnsi="Arial Narrow" w:cs="Times New Roman"/>
          <w:i/>
          <w:color w:val="auto"/>
          <w:sz w:val="24"/>
          <w:szCs w:val="24"/>
        </w:rPr>
        <w:t>ie może skutkować zmianą wyniku postępowania o udzielenie zamówienia publicznego ani zmianą postanowień umowy w zakresie niezgodnym z ustawą Pzp oraz nie może naruszać integralności protokołu oraz jego załączników.</w:t>
      </w:r>
    </w:p>
    <w:p w:rsidR="00365D40" w:rsidRPr="005E752D" w:rsidRDefault="00365D40" w:rsidP="005E752D">
      <w:pPr>
        <w:spacing w:after="120" w:line="360" w:lineRule="auto"/>
        <w:ind w:left="720"/>
        <w:jc w:val="both"/>
        <w:rPr>
          <w:rFonts w:ascii="Arial Narrow" w:hAnsi="Arial Narrow" w:cs="Times New Roman"/>
          <w:i/>
          <w:color w:val="auto"/>
          <w:sz w:val="24"/>
          <w:szCs w:val="24"/>
        </w:rPr>
      </w:pPr>
      <w:r>
        <w:rPr>
          <w:rFonts w:ascii="Arial Narrow" w:hAnsi="Arial Narrow" w:cs="Times New Roman"/>
          <w:b/>
          <w:i/>
          <w:color w:val="auto"/>
          <w:sz w:val="24"/>
          <w:szCs w:val="24"/>
        </w:rPr>
        <w:t>***Wyjaśnienie:</w:t>
      </w:r>
      <w:r>
        <w:rPr>
          <w:rFonts w:ascii="Arial Narrow" w:hAnsi="Arial Narrow" w:cs="Times New Roman"/>
          <w:i/>
          <w:color w:val="auto"/>
          <w:sz w:val="24"/>
          <w:szCs w:val="24"/>
        </w:rPr>
        <w:t xml:space="preserve"> prawo do ograniczenia przetwarzania nie ma zastosowania w odniesieniu do przechowywania w celu zapewnienia korzyści ze środków ochrony prawnej lub w celu ochrony praw innej osoby fizycznej lub prawnej, lub z uwagi na ważne względy interesu publicznego Unii Europejskiej lub państwa członkowskiego.</w:t>
      </w:r>
    </w:p>
    <w:p w:rsidR="001A1A8E" w:rsidRPr="00A33970" w:rsidRDefault="001A1A8E" w:rsidP="00EA7F51">
      <w:pPr>
        <w:tabs>
          <w:tab w:val="center" w:pos="4674"/>
        </w:tabs>
        <w:spacing w:after="120" w:line="360" w:lineRule="auto"/>
        <w:jc w:val="both"/>
        <w:rPr>
          <w:rFonts w:ascii="Arial Narrow" w:hAnsi="Arial Narrow" w:cs="Times New Roman"/>
          <w:color w:val="auto"/>
          <w:sz w:val="24"/>
          <w:szCs w:val="24"/>
        </w:rPr>
      </w:pPr>
    </w:p>
    <w:p w:rsidR="001365FD" w:rsidRPr="00A33970" w:rsidRDefault="001365FD" w:rsidP="00417B42">
      <w:pPr>
        <w:spacing w:line="200" w:lineRule="atLeast"/>
        <w:jc w:val="right"/>
        <w:rPr>
          <w:rFonts w:ascii="Arial Narrow" w:hAnsi="Arial Narrow" w:cs="Times New Roman"/>
          <w:b/>
          <w:bCs/>
          <w:sz w:val="24"/>
          <w:szCs w:val="24"/>
        </w:rPr>
      </w:pPr>
      <w:bookmarkStart w:id="1" w:name="_toc374"/>
      <w:bookmarkEnd w:id="1"/>
    </w:p>
    <w:p w:rsidR="001365FD" w:rsidRPr="00A33970" w:rsidRDefault="001365FD" w:rsidP="00417B42">
      <w:pPr>
        <w:spacing w:line="200" w:lineRule="atLeast"/>
        <w:jc w:val="right"/>
        <w:rPr>
          <w:rFonts w:ascii="Arial Narrow" w:hAnsi="Arial Narrow" w:cs="Times New Roman"/>
          <w:b/>
          <w:bCs/>
          <w:sz w:val="24"/>
          <w:szCs w:val="24"/>
        </w:rPr>
      </w:pPr>
    </w:p>
    <w:p w:rsidR="001365FD" w:rsidRPr="00A33970" w:rsidRDefault="001365FD" w:rsidP="00417B42">
      <w:pPr>
        <w:spacing w:line="200" w:lineRule="atLeast"/>
        <w:jc w:val="right"/>
        <w:rPr>
          <w:rFonts w:ascii="Arial Narrow" w:hAnsi="Arial Narrow" w:cs="Times New Roman"/>
          <w:b/>
          <w:bCs/>
          <w:sz w:val="24"/>
          <w:szCs w:val="24"/>
        </w:rPr>
      </w:pPr>
    </w:p>
    <w:p w:rsidR="001365FD" w:rsidRPr="00A33970" w:rsidRDefault="001365FD" w:rsidP="00417B42">
      <w:pPr>
        <w:spacing w:line="200" w:lineRule="atLeast"/>
        <w:jc w:val="right"/>
        <w:rPr>
          <w:rFonts w:ascii="Arial Narrow" w:hAnsi="Arial Narrow" w:cs="Times New Roman"/>
          <w:b/>
          <w:bCs/>
          <w:sz w:val="24"/>
          <w:szCs w:val="24"/>
        </w:rPr>
      </w:pPr>
    </w:p>
    <w:p w:rsidR="001365FD" w:rsidRPr="00A33970" w:rsidRDefault="001365FD" w:rsidP="00417B42">
      <w:pPr>
        <w:spacing w:line="200" w:lineRule="atLeast"/>
        <w:jc w:val="right"/>
        <w:rPr>
          <w:rFonts w:ascii="Arial Narrow" w:hAnsi="Arial Narrow" w:cs="Times New Roman"/>
          <w:b/>
          <w:bCs/>
          <w:sz w:val="24"/>
          <w:szCs w:val="24"/>
        </w:rPr>
      </w:pPr>
    </w:p>
    <w:p w:rsidR="001365FD" w:rsidRPr="00A33970" w:rsidRDefault="001365FD" w:rsidP="00417B42">
      <w:pPr>
        <w:spacing w:line="200" w:lineRule="atLeast"/>
        <w:jc w:val="right"/>
        <w:rPr>
          <w:rFonts w:ascii="Arial Narrow" w:hAnsi="Arial Narrow" w:cs="Times New Roman"/>
          <w:b/>
          <w:bCs/>
          <w:sz w:val="24"/>
          <w:szCs w:val="24"/>
        </w:rPr>
      </w:pPr>
    </w:p>
    <w:p w:rsidR="001365FD" w:rsidRPr="00A33970" w:rsidRDefault="001365FD" w:rsidP="00417B42">
      <w:pPr>
        <w:spacing w:line="200" w:lineRule="atLeast"/>
        <w:jc w:val="right"/>
        <w:rPr>
          <w:rFonts w:ascii="Arial Narrow" w:hAnsi="Arial Narrow" w:cs="Times New Roman"/>
          <w:b/>
          <w:bCs/>
          <w:sz w:val="24"/>
          <w:szCs w:val="24"/>
        </w:rPr>
      </w:pPr>
    </w:p>
    <w:p w:rsidR="001365FD" w:rsidRDefault="001365FD" w:rsidP="00417B42">
      <w:pPr>
        <w:spacing w:line="200" w:lineRule="atLeast"/>
        <w:jc w:val="right"/>
        <w:rPr>
          <w:rFonts w:ascii="Arial Narrow" w:hAnsi="Arial Narrow" w:cs="Times New Roman"/>
          <w:b/>
          <w:bCs/>
          <w:sz w:val="24"/>
          <w:szCs w:val="24"/>
        </w:rPr>
      </w:pPr>
    </w:p>
    <w:p w:rsidR="000E2A62" w:rsidRDefault="000E2A62" w:rsidP="00417B42">
      <w:pPr>
        <w:spacing w:line="200" w:lineRule="atLeast"/>
        <w:jc w:val="right"/>
        <w:rPr>
          <w:rFonts w:ascii="Arial Narrow" w:hAnsi="Arial Narrow" w:cs="Times New Roman"/>
          <w:b/>
          <w:bCs/>
          <w:sz w:val="24"/>
          <w:szCs w:val="24"/>
        </w:rPr>
      </w:pPr>
    </w:p>
    <w:sectPr w:rsidR="000E2A62" w:rsidSect="00292018">
      <w:headerReference w:type="default" r:id="rId12"/>
      <w:footerReference w:type="default" r:id="rId13"/>
      <w:pgSz w:w="11900" w:h="16840"/>
      <w:pgMar w:top="467" w:right="1418" w:bottom="993" w:left="1134" w:header="284" w:footer="0"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AD8" w:rsidRDefault="00DB7AD8" w:rsidP="00AB3F9A">
      <w:r>
        <w:separator/>
      </w:r>
    </w:p>
  </w:endnote>
  <w:endnote w:type="continuationSeparator" w:id="0">
    <w:p w:rsidR="00DB7AD8" w:rsidRDefault="00DB7AD8" w:rsidP="00AB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015698"/>
      <w:docPartObj>
        <w:docPartGallery w:val="Page Numbers (Bottom of Page)"/>
        <w:docPartUnique/>
      </w:docPartObj>
    </w:sdtPr>
    <w:sdtEndPr/>
    <w:sdtContent>
      <w:p w:rsidR="00794780" w:rsidRDefault="00794780">
        <w:pPr>
          <w:pStyle w:val="Stopka"/>
          <w:jc w:val="right"/>
        </w:pPr>
        <w:r>
          <w:fldChar w:fldCharType="begin"/>
        </w:r>
        <w:r>
          <w:instrText>PAGE   \* MERGEFORMAT</w:instrText>
        </w:r>
        <w:r>
          <w:fldChar w:fldCharType="separate"/>
        </w:r>
        <w:r w:rsidR="00C22764">
          <w:rPr>
            <w:noProof/>
          </w:rPr>
          <w:t>1</w:t>
        </w:r>
        <w:r>
          <w:fldChar w:fldCharType="end"/>
        </w:r>
      </w:p>
    </w:sdtContent>
  </w:sdt>
  <w:p w:rsidR="00794780" w:rsidRPr="00CE4FD3" w:rsidRDefault="00794780">
    <w:pPr>
      <w:pStyle w:val="Stopka"/>
      <w:jc w:val="cente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AD8" w:rsidRDefault="00DB7AD8" w:rsidP="00AB3F9A">
      <w:r>
        <w:separator/>
      </w:r>
    </w:p>
  </w:footnote>
  <w:footnote w:type="continuationSeparator" w:id="0">
    <w:p w:rsidR="00DB7AD8" w:rsidRDefault="00DB7AD8" w:rsidP="00AB3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780" w:rsidRDefault="00794780" w:rsidP="00A208C2">
    <w:pPr>
      <w:pBdr>
        <w:bottom w:val="single" w:sz="4" w:space="1" w:color="auto"/>
      </w:pBdr>
      <w:tabs>
        <w:tab w:val="center" w:pos="4536"/>
        <w:tab w:val="right" w:pos="9072"/>
      </w:tabs>
      <w:jc w:val="center"/>
      <w:rPr>
        <w:rFonts w:ascii="Bookman Old Style" w:eastAsia="Calibri" w:hAnsi="Bookman Old Style" w:cs="Tahoma"/>
        <w:b/>
        <w:caps/>
        <w:spacing w:val="54"/>
        <w:sz w:val="20"/>
        <w:szCs w:val="24"/>
      </w:rPr>
    </w:pPr>
    <w:r>
      <w:rPr>
        <w:rFonts w:ascii="Bookman Old Style" w:eastAsia="Calibri" w:hAnsi="Bookman Old Style" w:cs="Tahoma"/>
        <w:b/>
        <w:caps/>
        <w:spacing w:val="54"/>
        <w:sz w:val="20"/>
        <w:szCs w:val="24"/>
      </w:rPr>
      <w:t xml:space="preserve">Nuner sprawy nadany przez zamaiającego </w:t>
    </w:r>
  </w:p>
  <w:p w:rsidR="00794780" w:rsidRPr="006518A5" w:rsidRDefault="00794780" w:rsidP="00A208C2">
    <w:pPr>
      <w:pBdr>
        <w:bottom w:val="single" w:sz="4" w:space="1" w:color="auto"/>
      </w:pBdr>
      <w:tabs>
        <w:tab w:val="center" w:pos="4536"/>
        <w:tab w:val="right" w:pos="9072"/>
      </w:tabs>
      <w:jc w:val="center"/>
      <w:rPr>
        <w:rFonts w:ascii="Bookman Old Style" w:eastAsia="Calibri" w:hAnsi="Bookman Old Style" w:cs="Tahoma"/>
        <w:b/>
        <w:caps/>
        <w:spacing w:val="54"/>
        <w:sz w:val="20"/>
        <w:szCs w:val="24"/>
      </w:rPr>
    </w:pPr>
    <w:r>
      <w:rPr>
        <w:rFonts w:ascii="Bookman Old Style" w:eastAsia="Calibri" w:hAnsi="Bookman Old Style" w:cs="Tahoma"/>
        <w:b/>
        <w:caps/>
        <w:spacing w:val="54"/>
        <w:sz w:val="20"/>
        <w:szCs w:val="24"/>
      </w:rPr>
      <w:t>RB.III.271.22.2018</w:t>
    </w:r>
  </w:p>
  <w:p w:rsidR="00794780" w:rsidRDefault="00794780" w:rsidP="00A208C2">
    <w:pPr>
      <w:pStyle w:val="Nagwek"/>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5"/>
    <w:lvl w:ilvl="0">
      <w:start w:val="1"/>
      <w:numFmt w:val="decimal"/>
      <w:lvlText w:val="%1)"/>
      <w:lvlJc w:val="left"/>
      <w:pPr>
        <w:tabs>
          <w:tab w:val="num" w:pos="720"/>
        </w:tabs>
        <w:ind w:left="720" w:hanging="360"/>
      </w:pPr>
      <w:rPr>
        <w:rFonts w:cs="Times New Roman"/>
      </w:rPr>
    </w:lvl>
  </w:abstractNum>
  <w:abstractNum w:abstractNumId="1">
    <w:nsid w:val="00000013"/>
    <w:multiLevelType w:val="singleLevel"/>
    <w:tmpl w:val="00000013"/>
    <w:name w:val="WW8Num19"/>
    <w:lvl w:ilvl="0">
      <w:start w:val="1"/>
      <w:numFmt w:val="decimal"/>
      <w:lvlText w:val="%1."/>
      <w:lvlJc w:val="left"/>
      <w:pPr>
        <w:tabs>
          <w:tab w:val="num" w:pos="540"/>
        </w:tabs>
        <w:ind w:left="540" w:hanging="360"/>
      </w:pPr>
      <w:rPr>
        <w:rFonts w:ascii="Times New Roman" w:hAnsi="Times New Roman" w:cs="Times New Roman"/>
      </w:rPr>
    </w:lvl>
  </w:abstractNum>
  <w:abstractNum w:abstractNumId="2">
    <w:nsid w:val="0000001C"/>
    <w:multiLevelType w:val="singleLevel"/>
    <w:tmpl w:val="B3D69974"/>
    <w:name w:val="WW8Num28"/>
    <w:lvl w:ilvl="0">
      <w:start w:val="2"/>
      <w:numFmt w:val="decimal"/>
      <w:lvlText w:val="%1."/>
      <w:lvlJc w:val="left"/>
      <w:pPr>
        <w:tabs>
          <w:tab w:val="num" w:pos="720"/>
        </w:tabs>
        <w:ind w:left="720" w:hanging="360"/>
      </w:pPr>
      <w:rPr>
        <w:rFonts w:cs="Times New Roman" w:hint="default"/>
        <w:b w:val="0"/>
        <w:color w:val="auto"/>
      </w:rPr>
    </w:lvl>
  </w:abstractNum>
  <w:abstractNum w:abstractNumId="3">
    <w:nsid w:val="0000001E"/>
    <w:multiLevelType w:val="multilevel"/>
    <w:tmpl w:val="0000001E"/>
    <w:name w:val="WW8Num30"/>
    <w:lvl w:ilvl="0">
      <w:start w:val="1"/>
      <w:numFmt w:val="bullet"/>
      <w:lvlText w:val=""/>
      <w:lvlJc w:val="left"/>
      <w:pPr>
        <w:tabs>
          <w:tab w:val="num" w:pos="360"/>
        </w:tabs>
        <w:ind w:left="360" w:hanging="360"/>
      </w:pPr>
      <w:rPr>
        <w:rFonts w:ascii="Symbol" w:hAnsi="Symbol"/>
        <w:sz w:val="16"/>
      </w:rPr>
    </w:lvl>
    <w:lvl w:ilvl="1">
      <w:start w:val="1"/>
      <w:numFmt w:val="decimal"/>
      <w:lvlText w:val="%2."/>
      <w:lvlJc w:val="left"/>
      <w:pPr>
        <w:tabs>
          <w:tab w:val="num" w:pos="1779"/>
        </w:tabs>
        <w:ind w:left="1779"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21"/>
    <w:multiLevelType w:val="singleLevel"/>
    <w:tmpl w:val="00000021"/>
    <w:name w:val="WW8Num33"/>
    <w:lvl w:ilvl="0">
      <w:start w:val="1"/>
      <w:numFmt w:val="decimal"/>
      <w:lvlText w:val="%1."/>
      <w:lvlJc w:val="left"/>
      <w:pPr>
        <w:tabs>
          <w:tab w:val="num" w:pos="357"/>
        </w:tabs>
        <w:ind w:left="357" w:hanging="357"/>
      </w:pPr>
      <w:rPr>
        <w:rFonts w:ascii="Times New Roman" w:hAnsi="Times New Roman" w:cs="Times New Roman"/>
        <w:sz w:val="24"/>
      </w:rPr>
    </w:lvl>
  </w:abstractNum>
  <w:abstractNum w:abstractNumId="5">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BB31247"/>
    <w:multiLevelType w:val="hybridMultilevel"/>
    <w:tmpl w:val="AFA025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BC374BA"/>
    <w:multiLevelType w:val="hybridMultilevel"/>
    <w:tmpl w:val="233AEF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412FCE"/>
    <w:multiLevelType w:val="hybridMultilevel"/>
    <w:tmpl w:val="5DCCC224"/>
    <w:lvl w:ilvl="0" w:tplc="5E8EEAEA">
      <w:start w:val="1"/>
      <w:numFmt w:val="decimal"/>
      <w:lvlText w:val="%1."/>
      <w:lvlJc w:val="left"/>
      <w:pPr>
        <w:ind w:left="34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2B4015"/>
    <w:multiLevelType w:val="multilevel"/>
    <w:tmpl w:val="409608CC"/>
    <w:styleLink w:val="Zaimportowanystyl4"/>
    <w:lvl w:ilvl="0">
      <w:start w:val="1"/>
      <w:numFmt w:val="decimal"/>
      <w:lvlText w:val="%1."/>
      <w:lvlJc w:val="left"/>
      <w:pPr>
        <w:ind w:left="435" w:hanging="43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907" w:hanging="43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3."/>
      <w:lvlJc w:val="left"/>
      <w:pPr>
        <w:ind w:left="1701" w:hanging="567"/>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3.%4."/>
      <w:lvlJc w:val="left"/>
      <w:pPr>
        <w:ind w:left="2173" w:hanging="567"/>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3.%4.%5."/>
      <w:lvlJc w:val="left"/>
      <w:pPr>
        <w:ind w:left="3005" w:hanging="927"/>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3.%4.%5.%6."/>
      <w:lvlJc w:val="left"/>
      <w:pPr>
        <w:ind w:left="3477" w:hanging="927"/>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3.%4.%5.%6.%7."/>
      <w:lvlJc w:val="left"/>
      <w:pPr>
        <w:ind w:left="4309" w:hanging="1287"/>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3.%4.%5.%6.%7.%8."/>
      <w:lvlJc w:val="left"/>
      <w:pPr>
        <w:ind w:left="4781" w:hanging="1287"/>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3.%4.%5.%6.%7.%8.%9."/>
      <w:lvlJc w:val="left"/>
      <w:pPr>
        <w:ind w:left="5253" w:hanging="1287"/>
      </w:pPr>
      <w:rPr>
        <w:rFonts w:hAnsi="Arial Unicode MS" w:cs="Times New Roman"/>
        <w:caps w:val="0"/>
        <w:smallCaps w:val="0"/>
        <w:strike w:val="0"/>
        <w:dstrike w:val="0"/>
        <w:color w:val="000000"/>
        <w:spacing w:val="0"/>
        <w:w w:val="100"/>
        <w:kern w:val="0"/>
        <w:position w:val="0"/>
        <w:vertAlign w:val="baseline"/>
      </w:rPr>
    </w:lvl>
  </w:abstractNum>
  <w:abstractNum w:abstractNumId="10">
    <w:nsid w:val="15441092"/>
    <w:multiLevelType w:val="hybridMultilevel"/>
    <w:tmpl w:val="DBA26794"/>
    <w:lvl w:ilvl="0" w:tplc="AF362B6A">
      <w:start w:val="1"/>
      <w:numFmt w:val="decimal"/>
      <w:lvlText w:val="%1."/>
      <w:lvlJc w:val="left"/>
      <w:pPr>
        <w:tabs>
          <w:tab w:val="num" w:pos="720"/>
        </w:tabs>
        <w:ind w:left="720" w:hanging="360"/>
      </w:pPr>
      <w:rPr>
        <w:rFonts w:cs="Times New Roman"/>
      </w:rPr>
    </w:lvl>
    <w:lvl w:ilvl="1" w:tplc="0415000F">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1A7A6BB8"/>
    <w:multiLevelType w:val="hybridMultilevel"/>
    <w:tmpl w:val="7B7CC442"/>
    <w:lvl w:ilvl="0" w:tplc="3D6A65E4">
      <w:start w:val="5"/>
      <w:numFmt w:val="bullet"/>
      <w:lvlText w:val=""/>
      <w:lvlJc w:val="left"/>
      <w:pPr>
        <w:ind w:left="720" w:hanging="360"/>
      </w:pPr>
      <w:rPr>
        <w:rFonts w:ascii="Symbol" w:eastAsia="Arial Unicode MS"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D0030B4"/>
    <w:multiLevelType w:val="hybridMultilevel"/>
    <w:tmpl w:val="890877F6"/>
    <w:lvl w:ilvl="0" w:tplc="BFEAF1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F0B2FAD"/>
    <w:multiLevelType w:val="multilevel"/>
    <w:tmpl w:val="89BA2DE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AA71461"/>
    <w:multiLevelType w:val="hybridMultilevel"/>
    <w:tmpl w:val="BC0CCF24"/>
    <w:lvl w:ilvl="0" w:tplc="6C16E8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B406ADD"/>
    <w:multiLevelType w:val="hybridMultilevel"/>
    <w:tmpl w:val="FD343A66"/>
    <w:lvl w:ilvl="0" w:tplc="04150011">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B7E3AF7"/>
    <w:multiLevelType w:val="hybridMultilevel"/>
    <w:tmpl w:val="56906004"/>
    <w:lvl w:ilvl="0" w:tplc="CF5EBFE6">
      <w:start w:val="1"/>
      <w:numFmt w:val="decimal"/>
      <w:lvlText w:val="%1."/>
      <w:lvlJc w:val="left"/>
      <w:pPr>
        <w:ind w:left="720" w:hanging="360"/>
      </w:pPr>
      <w:rPr>
        <w:rFonts w:ascii="Arial Narrow" w:eastAsia="Times New Roman" w:hAnsi="Arial Narrow" w:cs="Times New Roman"/>
      </w:rPr>
    </w:lvl>
    <w:lvl w:ilvl="1" w:tplc="0E46F4FC">
      <w:start w:val="1"/>
      <w:numFmt w:val="decimal"/>
      <w:lvlText w:val="%2."/>
      <w:lvlJc w:val="left"/>
      <w:pPr>
        <w:ind w:left="1440" w:hanging="360"/>
      </w:pPr>
      <w:rPr>
        <w:rFonts w:ascii="Arial Narrow" w:eastAsia="Times New Roman" w:hAnsi="Arial Narrow"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D0128E6"/>
    <w:multiLevelType w:val="hybridMultilevel"/>
    <w:tmpl w:val="BAAE3C9C"/>
    <w:lvl w:ilvl="0" w:tplc="99C829C4">
      <w:start w:val="1"/>
      <w:numFmt w:val="decimal"/>
      <w:lvlText w:val="%1)"/>
      <w:lvlJc w:val="left"/>
      <w:pPr>
        <w:ind w:left="1440" w:hanging="360"/>
      </w:pPr>
      <w:rPr>
        <w:sz w:val="24"/>
        <w:szCs w:val="24"/>
      </w:rPr>
    </w:lvl>
    <w:lvl w:ilvl="1" w:tplc="F1A26E94">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09A388D"/>
    <w:multiLevelType w:val="hybridMultilevel"/>
    <w:tmpl w:val="79182A9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26C160A"/>
    <w:multiLevelType w:val="multilevel"/>
    <w:tmpl w:val="3D5422F4"/>
    <w:lvl w:ilvl="0">
      <w:start w:val="1"/>
      <w:numFmt w:val="decimal"/>
      <w:lvlText w:val="%1."/>
      <w:lvlJc w:val="left"/>
      <w:pPr>
        <w:ind w:left="720" w:hanging="360"/>
      </w:pPr>
      <w:rPr>
        <w:rFonts w:ascii="Arial Narrow" w:eastAsia="Times New Roman" w:hAnsi="Arial Narrow"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331157F9"/>
    <w:multiLevelType w:val="multilevel"/>
    <w:tmpl w:val="B70CCFF8"/>
    <w:styleLink w:val="Zaimportowanystyl3"/>
    <w:lvl w:ilvl="0">
      <w:start w:val="1"/>
      <w:numFmt w:val="decimal"/>
      <w:lvlText w:val="%1."/>
      <w:lvlJc w:val="left"/>
      <w:pPr>
        <w:ind w:left="375" w:hanging="375"/>
      </w:pPr>
      <w:rPr>
        <w:rFonts w:ascii="Verdana" w:eastAsia="Times New Roman" w:hAnsi="Verdana" w:cs="Verdana"/>
        <w:b w:val="0"/>
        <w:bCs w:val="0"/>
        <w:i w:val="0"/>
        <w:iCs w:val="0"/>
        <w:caps w:val="0"/>
        <w:smallCaps w:val="0"/>
        <w:strike w:val="0"/>
        <w:dstrike w:val="0"/>
        <w:color w:val="000000"/>
        <w:spacing w:val="0"/>
        <w:w w:val="100"/>
        <w:kern w:val="0"/>
        <w:position w:val="0"/>
        <w:vertAlign w:val="baseline"/>
      </w:rPr>
    </w:lvl>
    <w:lvl w:ilvl="1">
      <w:start w:val="1"/>
      <w:numFmt w:val="decimal"/>
      <w:lvlText w:val="%2)"/>
      <w:lvlJc w:val="left"/>
      <w:pPr>
        <w:ind w:left="1701" w:hanging="567"/>
      </w:pPr>
      <w:rPr>
        <w:rFonts w:ascii="Verdana" w:eastAsia="Times New Roman" w:hAnsi="Verdana" w:cs="Verdana"/>
        <w:b w:val="0"/>
        <w:bCs w:val="0"/>
        <w:i w:val="0"/>
        <w:iCs w:val="0"/>
        <w:caps w:val="0"/>
        <w:smallCaps w:val="0"/>
        <w:strike w:val="0"/>
        <w:dstrike w:val="0"/>
        <w:color w:val="000000"/>
        <w:spacing w:val="0"/>
        <w:w w:val="100"/>
        <w:kern w:val="0"/>
        <w:position w:val="0"/>
        <w:vertAlign w:val="baseline"/>
      </w:rPr>
    </w:lvl>
    <w:lvl w:ilvl="2">
      <w:start w:val="1"/>
      <w:numFmt w:val="decimal"/>
      <w:lvlText w:val="%2)%3."/>
      <w:lvlJc w:val="left"/>
      <w:pPr>
        <w:ind w:left="1990" w:hanging="567"/>
      </w:pPr>
      <w:rPr>
        <w:rFonts w:ascii="Verdana" w:eastAsia="Times New Roman" w:hAnsi="Verdana" w:cs="Verdana"/>
        <w:b w:val="0"/>
        <w:bCs w:val="0"/>
        <w:i w:val="0"/>
        <w:iCs w:val="0"/>
        <w:caps w:val="0"/>
        <w:smallCaps w:val="0"/>
        <w:strike w:val="0"/>
        <w:dstrike w:val="0"/>
        <w:color w:val="000000"/>
        <w:spacing w:val="0"/>
        <w:w w:val="100"/>
        <w:kern w:val="0"/>
        <w:position w:val="0"/>
        <w:vertAlign w:val="baseline"/>
      </w:rPr>
    </w:lvl>
    <w:lvl w:ilvl="3">
      <w:start w:val="1"/>
      <w:numFmt w:val="decimal"/>
      <w:lvlText w:val="%2)%3.%4."/>
      <w:lvlJc w:val="left"/>
      <w:pPr>
        <w:ind w:left="2639" w:hanging="927"/>
      </w:pPr>
      <w:rPr>
        <w:rFonts w:ascii="Verdana" w:eastAsia="Times New Roman" w:hAnsi="Verdana" w:cs="Verdana"/>
        <w:b w:val="0"/>
        <w:bCs w:val="0"/>
        <w:i w:val="0"/>
        <w:iCs w:val="0"/>
        <w:caps w:val="0"/>
        <w:smallCaps w:val="0"/>
        <w:strike w:val="0"/>
        <w:dstrike w:val="0"/>
        <w:color w:val="000000"/>
        <w:spacing w:val="0"/>
        <w:w w:val="100"/>
        <w:kern w:val="0"/>
        <w:position w:val="0"/>
        <w:vertAlign w:val="baseline"/>
      </w:rPr>
    </w:lvl>
    <w:lvl w:ilvl="4">
      <w:start w:val="1"/>
      <w:numFmt w:val="decimal"/>
      <w:lvlText w:val="%2)%3.%4.%5."/>
      <w:lvlJc w:val="left"/>
      <w:pPr>
        <w:ind w:left="2928" w:hanging="927"/>
      </w:pPr>
      <w:rPr>
        <w:rFonts w:ascii="Verdana" w:eastAsia="Times New Roman" w:hAnsi="Verdana" w:cs="Verdana"/>
        <w:b w:val="0"/>
        <w:bCs w:val="0"/>
        <w:i w:val="0"/>
        <w:iCs w:val="0"/>
        <w:caps w:val="0"/>
        <w:smallCaps w:val="0"/>
        <w:strike w:val="0"/>
        <w:dstrike w:val="0"/>
        <w:color w:val="000000"/>
        <w:spacing w:val="0"/>
        <w:w w:val="100"/>
        <w:kern w:val="0"/>
        <w:position w:val="0"/>
        <w:vertAlign w:val="baseline"/>
      </w:rPr>
    </w:lvl>
    <w:lvl w:ilvl="5">
      <w:start w:val="1"/>
      <w:numFmt w:val="decimal"/>
      <w:lvlText w:val="%2)%3.%4.%5.%6."/>
      <w:lvlJc w:val="left"/>
      <w:pPr>
        <w:ind w:left="3577" w:hanging="1287"/>
      </w:pPr>
      <w:rPr>
        <w:rFonts w:ascii="Verdana" w:eastAsia="Times New Roman" w:hAnsi="Verdana" w:cs="Verdana"/>
        <w:b w:val="0"/>
        <w:bCs w:val="0"/>
        <w:i w:val="0"/>
        <w:iCs w:val="0"/>
        <w:caps w:val="0"/>
        <w:smallCaps w:val="0"/>
        <w:strike w:val="0"/>
        <w:dstrike w:val="0"/>
        <w:color w:val="000000"/>
        <w:spacing w:val="0"/>
        <w:w w:val="100"/>
        <w:kern w:val="0"/>
        <w:position w:val="0"/>
        <w:vertAlign w:val="baseline"/>
      </w:rPr>
    </w:lvl>
    <w:lvl w:ilvl="6">
      <w:start w:val="1"/>
      <w:numFmt w:val="decimal"/>
      <w:lvlText w:val="%2)%3.%4.%5.%6.%7."/>
      <w:lvlJc w:val="left"/>
      <w:pPr>
        <w:ind w:left="3866" w:hanging="1287"/>
      </w:pPr>
      <w:rPr>
        <w:rFonts w:ascii="Verdana" w:eastAsia="Times New Roman" w:hAnsi="Verdana" w:cs="Verdana"/>
        <w:b w:val="0"/>
        <w:bCs w:val="0"/>
        <w:i w:val="0"/>
        <w:iCs w:val="0"/>
        <w:caps w:val="0"/>
        <w:smallCaps w:val="0"/>
        <w:strike w:val="0"/>
        <w:dstrike w:val="0"/>
        <w:color w:val="000000"/>
        <w:spacing w:val="0"/>
        <w:w w:val="100"/>
        <w:kern w:val="0"/>
        <w:position w:val="0"/>
        <w:vertAlign w:val="baseline"/>
      </w:rPr>
    </w:lvl>
    <w:lvl w:ilvl="7">
      <w:start w:val="1"/>
      <w:numFmt w:val="decimal"/>
      <w:lvlText w:val="%2)%3.%4.%5.%6.%7.%8."/>
      <w:lvlJc w:val="left"/>
      <w:pPr>
        <w:ind w:left="4515" w:hanging="1647"/>
      </w:pPr>
      <w:rPr>
        <w:rFonts w:ascii="Verdana" w:eastAsia="Times New Roman" w:hAnsi="Verdana" w:cs="Verdana"/>
        <w:b w:val="0"/>
        <w:bCs w:val="0"/>
        <w:i w:val="0"/>
        <w:iCs w:val="0"/>
        <w:caps w:val="0"/>
        <w:smallCaps w:val="0"/>
        <w:strike w:val="0"/>
        <w:dstrike w:val="0"/>
        <w:color w:val="000000"/>
        <w:spacing w:val="0"/>
        <w:w w:val="100"/>
        <w:kern w:val="0"/>
        <w:position w:val="0"/>
        <w:vertAlign w:val="baseline"/>
      </w:rPr>
    </w:lvl>
    <w:lvl w:ilvl="8">
      <w:start w:val="1"/>
      <w:numFmt w:val="decimal"/>
      <w:lvlText w:val="%2)%3.%4.%5.%6.%7.%8.%9."/>
      <w:lvlJc w:val="left"/>
      <w:pPr>
        <w:ind w:left="4804" w:hanging="1647"/>
      </w:pPr>
      <w:rPr>
        <w:rFonts w:ascii="Verdana" w:eastAsia="Times New Roman" w:hAnsi="Verdana" w:cs="Verdana"/>
        <w:b w:val="0"/>
        <w:bCs w:val="0"/>
        <w:i w:val="0"/>
        <w:iCs w:val="0"/>
        <w:caps w:val="0"/>
        <w:smallCaps w:val="0"/>
        <w:strike w:val="0"/>
        <w:dstrike w:val="0"/>
        <w:color w:val="000000"/>
        <w:spacing w:val="0"/>
        <w:w w:val="100"/>
        <w:kern w:val="0"/>
        <w:position w:val="0"/>
        <w:vertAlign w:val="baseline"/>
      </w:rPr>
    </w:lvl>
  </w:abstractNum>
  <w:abstractNum w:abstractNumId="22">
    <w:nsid w:val="335E5A47"/>
    <w:multiLevelType w:val="multilevel"/>
    <w:tmpl w:val="2C8657B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Zero"/>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38B37072"/>
    <w:multiLevelType w:val="hybridMultilevel"/>
    <w:tmpl w:val="163ECF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DC5B53"/>
    <w:multiLevelType w:val="hybridMultilevel"/>
    <w:tmpl w:val="70D86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3C9A246E"/>
    <w:multiLevelType w:val="multilevel"/>
    <w:tmpl w:val="940C2D38"/>
    <w:lvl w:ilvl="0">
      <w:start w:val="1"/>
      <w:numFmt w:val="decimal"/>
      <w:lvlText w:val="%1."/>
      <w:lvlJc w:val="left"/>
      <w:pPr>
        <w:ind w:left="720" w:hanging="360"/>
      </w:pPr>
      <w:rPr>
        <w:rFonts w:cs="Times New Roman" w:hint="default"/>
        <w:b w:val="0"/>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42073C51"/>
    <w:multiLevelType w:val="multilevel"/>
    <w:tmpl w:val="8140EF3C"/>
    <w:lvl w:ilvl="0">
      <w:start w:val="1"/>
      <w:numFmt w:val="decimal"/>
      <w:lvlText w:val="%1."/>
      <w:lvlJc w:val="left"/>
      <w:pPr>
        <w:ind w:left="720" w:hanging="360"/>
      </w:pPr>
      <w:rPr>
        <w:rFonts w:cs="Times New Roman" w:hint="default"/>
        <w:b w:val="0"/>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53F52FD7"/>
    <w:multiLevelType w:val="hybridMultilevel"/>
    <w:tmpl w:val="1910D1A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5890639B"/>
    <w:multiLevelType w:val="multilevel"/>
    <w:tmpl w:val="7726789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64A12FA4"/>
    <w:multiLevelType w:val="multilevel"/>
    <w:tmpl w:val="428ECF3E"/>
    <w:name w:val="Heading"/>
    <w:lvl w:ilvl="0">
      <w:start w:val="1"/>
      <w:numFmt w:val="decimal"/>
      <w:lvlRestart w:val="0"/>
      <w:pStyle w:val="Nagwek1"/>
      <w:lvlText w:val="%1."/>
      <w:lvlJc w:val="left"/>
      <w:pPr>
        <w:tabs>
          <w:tab w:val="num" w:pos="850"/>
        </w:tabs>
        <w:ind w:left="850" w:hanging="850"/>
      </w:pPr>
      <w:rPr>
        <w:rFonts w:cs="Times New Roman"/>
      </w:rPr>
    </w:lvl>
    <w:lvl w:ilvl="1">
      <w:start w:val="1"/>
      <w:numFmt w:val="decimal"/>
      <w:pStyle w:val="Nagwek2"/>
      <w:lvlText w:val="%1.%2."/>
      <w:lvlJc w:val="left"/>
      <w:pPr>
        <w:tabs>
          <w:tab w:val="num" w:pos="850"/>
        </w:tabs>
        <w:ind w:left="850" w:hanging="850"/>
      </w:pPr>
      <w:rPr>
        <w:rFonts w:cs="Times New Roman"/>
      </w:rPr>
    </w:lvl>
    <w:lvl w:ilvl="2">
      <w:start w:val="1"/>
      <w:numFmt w:val="decimal"/>
      <w:pStyle w:val="Nagwek3"/>
      <w:lvlText w:val="%1.%2.%3."/>
      <w:lvlJc w:val="left"/>
      <w:pPr>
        <w:tabs>
          <w:tab w:val="num" w:pos="850"/>
        </w:tabs>
        <w:ind w:left="850" w:hanging="850"/>
      </w:pPr>
      <w:rPr>
        <w:rFonts w:cs="Times New Roman"/>
      </w:rPr>
    </w:lvl>
    <w:lvl w:ilvl="3">
      <w:start w:val="1"/>
      <w:numFmt w:val="decimal"/>
      <w:pStyle w:val="Nagwek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33">
    <w:nsid w:val="65874737"/>
    <w:multiLevelType w:val="hybridMultilevel"/>
    <w:tmpl w:val="C6B80E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C5B288E"/>
    <w:multiLevelType w:val="hybridMultilevel"/>
    <w:tmpl w:val="0470BD08"/>
    <w:lvl w:ilvl="0" w:tplc="CF5EBFE6">
      <w:start w:val="1"/>
      <w:numFmt w:val="decimal"/>
      <w:lvlText w:val="%1."/>
      <w:lvlJc w:val="left"/>
      <w:pPr>
        <w:ind w:left="720" w:hanging="360"/>
      </w:pPr>
      <w:rPr>
        <w:rFonts w:ascii="Arial Narrow" w:eastAsia="Times New Roman" w:hAnsi="Arial Narrow" w:cs="Times New Roman"/>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36">
    <w:nsid w:val="705D67D7"/>
    <w:multiLevelType w:val="hybridMultilevel"/>
    <w:tmpl w:val="A6B4F75C"/>
    <w:lvl w:ilvl="0" w:tplc="0415000F">
      <w:start w:val="1"/>
      <w:numFmt w:val="decimal"/>
      <w:lvlText w:val="%1)"/>
      <w:lvlJc w:val="left"/>
      <w:pPr>
        <w:tabs>
          <w:tab w:val="num" w:pos="1080"/>
        </w:tabs>
        <w:ind w:left="720"/>
      </w:pPr>
      <w:rPr>
        <w:rFonts w:cs="Times New Roman" w:hint="default"/>
      </w:rPr>
    </w:lvl>
    <w:lvl w:ilvl="1" w:tplc="04150019">
      <w:start w:val="2"/>
      <w:numFmt w:val="decimal"/>
      <w:lvlText w:val="%2."/>
      <w:lvlJc w:val="left"/>
      <w:pPr>
        <w:tabs>
          <w:tab w:val="num" w:pos="1440"/>
        </w:tabs>
        <w:ind w:left="1440" w:hanging="360"/>
      </w:pPr>
      <w:rPr>
        <w:rFonts w:cs="Times New Roman" w:hint="default"/>
      </w:rPr>
    </w:lvl>
    <w:lvl w:ilvl="2" w:tplc="35F0AA8E">
      <w:start w:val="1"/>
      <w:numFmt w:val="decimal"/>
      <w:lvlText w:val="%3)"/>
      <w:lvlJc w:val="left"/>
      <w:pPr>
        <w:tabs>
          <w:tab w:val="num" w:pos="2340"/>
        </w:tabs>
        <w:ind w:left="1980"/>
      </w:pPr>
      <w:rPr>
        <w:rFonts w:ascii="Arial Narrow" w:eastAsia="Times New Roman" w:hAnsi="Arial Narrow" w:cs="Times New Roman"/>
      </w:rPr>
    </w:lvl>
    <w:lvl w:ilvl="3" w:tplc="0415000F">
      <w:start w:val="3"/>
      <w:numFmt w:val="decimal"/>
      <w:lvlText w:val="%4."/>
      <w:lvlJc w:val="left"/>
      <w:pPr>
        <w:tabs>
          <w:tab w:val="num" w:pos="3060"/>
        </w:tabs>
        <w:ind w:left="3060" w:hanging="360"/>
      </w:pPr>
      <w:rPr>
        <w:rFonts w:cs="Times New Roman" w:hint="default"/>
      </w:rPr>
    </w:lvl>
    <w:lvl w:ilvl="4" w:tplc="04150019">
      <w:start w:val="1"/>
      <w:numFmt w:val="decimal"/>
      <w:lvlText w:val="%5)"/>
      <w:lvlJc w:val="left"/>
      <w:pPr>
        <w:tabs>
          <w:tab w:val="num" w:pos="3600"/>
        </w:tabs>
        <w:ind w:left="324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72422B72"/>
    <w:multiLevelType w:val="hybridMultilevel"/>
    <w:tmpl w:val="B76C4D4E"/>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9D94440"/>
    <w:multiLevelType w:val="hybridMultilevel"/>
    <w:tmpl w:val="FE12826A"/>
    <w:lvl w:ilvl="0" w:tplc="A24E0B0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1"/>
  </w:num>
  <w:num w:numId="3">
    <w:abstractNumId w:val="9"/>
  </w:num>
  <w:num w:numId="4">
    <w:abstractNumId w:val="3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7"/>
  </w:num>
  <w:num w:numId="8">
    <w:abstractNumId w:val="31"/>
  </w:num>
  <w:num w:numId="9">
    <w:abstractNumId w:val="22"/>
  </w:num>
  <w:num w:numId="10">
    <w:abstractNumId w:val="5"/>
  </w:num>
  <w:num w:numId="11">
    <w:abstractNumId w:val="0"/>
  </w:num>
  <w:num w:numId="12">
    <w:abstractNumId w:val="2"/>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24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6"/>
    <w:lvlOverride w:ilvl="0">
      <w:startOverride w:val="1"/>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0"/>
  </w:num>
  <w:num w:numId="29">
    <w:abstractNumId w:val="25"/>
  </w:num>
  <w:num w:numId="30">
    <w:abstractNumId w:val="26"/>
  </w:num>
  <w:num w:numId="31">
    <w:abstractNumId w:val="6"/>
  </w:num>
  <w:num w:numId="32">
    <w:abstractNumId w:val="11"/>
  </w:num>
  <w:num w:numId="33">
    <w:abstractNumId w:val="7"/>
  </w:num>
  <w:num w:numId="34">
    <w:abstractNumId w:val="33"/>
  </w:num>
  <w:num w:numId="35">
    <w:abstractNumId w:val="38"/>
  </w:num>
  <w:num w:numId="36">
    <w:abstractNumId w:val="15"/>
  </w:num>
  <w:num w:numId="37">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9A"/>
    <w:rsid w:val="00003645"/>
    <w:rsid w:val="00011BF1"/>
    <w:rsid w:val="00012988"/>
    <w:rsid w:val="00015526"/>
    <w:rsid w:val="000245A1"/>
    <w:rsid w:val="000247FD"/>
    <w:rsid w:val="00025A35"/>
    <w:rsid w:val="00025C8D"/>
    <w:rsid w:val="00026674"/>
    <w:rsid w:val="00026DF4"/>
    <w:rsid w:val="0002778D"/>
    <w:rsid w:val="00031499"/>
    <w:rsid w:val="000323D3"/>
    <w:rsid w:val="00032A27"/>
    <w:rsid w:val="00033882"/>
    <w:rsid w:val="00037AF9"/>
    <w:rsid w:val="00040B4C"/>
    <w:rsid w:val="00041D1C"/>
    <w:rsid w:val="000420DC"/>
    <w:rsid w:val="00045330"/>
    <w:rsid w:val="000459B1"/>
    <w:rsid w:val="000547A4"/>
    <w:rsid w:val="00060FCD"/>
    <w:rsid w:val="000613E4"/>
    <w:rsid w:val="000613EB"/>
    <w:rsid w:val="00061722"/>
    <w:rsid w:val="0006219D"/>
    <w:rsid w:val="000627C2"/>
    <w:rsid w:val="000630F5"/>
    <w:rsid w:val="00063117"/>
    <w:rsid w:val="0008057A"/>
    <w:rsid w:val="000817F4"/>
    <w:rsid w:val="00086413"/>
    <w:rsid w:val="00092E56"/>
    <w:rsid w:val="00094313"/>
    <w:rsid w:val="000947FC"/>
    <w:rsid w:val="000A031A"/>
    <w:rsid w:val="000A556B"/>
    <w:rsid w:val="000B0717"/>
    <w:rsid w:val="000B21AC"/>
    <w:rsid w:val="000B40AC"/>
    <w:rsid w:val="000B48D8"/>
    <w:rsid w:val="000B5343"/>
    <w:rsid w:val="000B7123"/>
    <w:rsid w:val="000B7196"/>
    <w:rsid w:val="000B7A1A"/>
    <w:rsid w:val="000B7F46"/>
    <w:rsid w:val="000C2FB2"/>
    <w:rsid w:val="000C6BE5"/>
    <w:rsid w:val="000D468C"/>
    <w:rsid w:val="000D64BD"/>
    <w:rsid w:val="000D750E"/>
    <w:rsid w:val="000E2A62"/>
    <w:rsid w:val="000E5E50"/>
    <w:rsid w:val="000E7475"/>
    <w:rsid w:val="000F0C7D"/>
    <w:rsid w:val="000F0DB0"/>
    <w:rsid w:val="000F1229"/>
    <w:rsid w:val="000F19E9"/>
    <w:rsid w:val="000F2452"/>
    <w:rsid w:val="000F3F0E"/>
    <w:rsid w:val="000F48EE"/>
    <w:rsid w:val="000F4F1E"/>
    <w:rsid w:val="000F75B3"/>
    <w:rsid w:val="000F7C5C"/>
    <w:rsid w:val="001026CF"/>
    <w:rsid w:val="00103817"/>
    <w:rsid w:val="00105887"/>
    <w:rsid w:val="001058F0"/>
    <w:rsid w:val="00116716"/>
    <w:rsid w:val="001178AB"/>
    <w:rsid w:val="00121AF8"/>
    <w:rsid w:val="00124A3A"/>
    <w:rsid w:val="001338AB"/>
    <w:rsid w:val="00134171"/>
    <w:rsid w:val="00134831"/>
    <w:rsid w:val="00134F31"/>
    <w:rsid w:val="001365FD"/>
    <w:rsid w:val="0013680C"/>
    <w:rsid w:val="00136F86"/>
    <w:rsid w:val="0014396E"/>
    <w:rsid w:val="00143ECA"/>
    <w:rsid w:val="00144217"/>
    <w:rsid w:val="00146014"/>
    <w:rsid w:val="00147194"/>
    <w:rsid w:val="00155A84"/>
    <w:rsid w:val="00171289"/>
    <w:rsid w:val="001728B6"/>
    <w:rsid w:val="00174252"/>
    <w:rsid w:val="0018058B"/>
    <w:rsid w:val="001809FA"/>
    <w:rsid w:val="0018289F"/>
    <w:rsid w:val="00182F91"/>
    <w:rsid w:val="00184A6B"/>
    <w:rsid w:val="00187663"/>
    <w:rsid w:val="00190D6E"/>
    <w:rsid w:val="00190F9B"/>
    <w:rsid w:val="001915DC"/>
    <w:rsid w:val="00192F54"/>
    <w:rsid w:val="00193E01"/>
    <w:rsid w:val="001A056D"/>
    <w:rsid w:val="001A1A8E"/>
    <w:rsid w:val="001A222A"/>
    <w:rsid w:val="001A7376"/>
    <w:rsid w:val="001B1DDD"/>
    <w:rsid w:val="001B23C0"/>
    <w:rsid w:val="001B40DE"/>
    <w:rsid w:val="001B69FF"/>
    <w:rsid w:val="001C2E84"/>
    <w:rsid w:val="001C2FF3"/>
    <w:rsid w:val="001C31FC"/>
    <w:rsid w:val="001C564C"/>
    <w:rsid w:val="001C7792"/>
    <w:rsid w:val="001D1423"/>
    <w:rsid w:val="001D23CC"/>
    <w:rsid w:val="001D37A2"/>
    <w:rsid w:val="001D47BE"/>
    <w:rsid w:val="001D5D97"/>
    <w:rsid w:val="001D7F0F"/>
    <w:rsid w:val="001E11F9"/>
    <w:rsid w:val="001E1A62"/>
    <w:rsid w:val="001E3069"/>
    <w:rsid w:val="001E5C48"/>
    <w:rsid w:val="001E6F04"/>
    <w:rsid w:val="001F03D9"/>
    <w:rsid w:val="001F0C79"/>
    <w:rsid w:val="001F1EDD"/>
    <w:rsid w:val="001F4C82"/>
    <w:rsid w:val="001F53AF"/>
    <w:rsid w:val="001F59A0"/>
    <w:rsid w:val="001F5D66"/>
    <w:rsid w:val="001F7DE3"/>
    <w:rsid w:val="002029F9"/>
    <w:rsid w:val="00202E84"/>
    <w:rsid w:val="00204201"/>
    <w:rsid w:val="002105CF"/>
    <w:rsid w:val="00215200"/>
    <w:rsid w:val="002153CF"/>
    <w:rsid w:val="00231590"/>
    <w:rsid w:val="002324FF"/>
    <w:rsid w:val="00236596"/>
    <w:rsid w:val="00237361"/>
    <w:rsid w:val="00237C4F"/>
    <w:rsid w:val="002520E1"/>
    <w:rsid w:val="00252CCF"/>
    <w:rsid w:val="002547C9"/>
    <w:rsid w:val="00262D61"/>
    <w:rsid w:val="00263ED1"/>
    <w:rsid w:val="00270F37"/>
    <w:rsid w:val="00274A18"/>
    <w:rsid w:val="002801D3"/>
    <w:rsid w:val="00281BF1"/>
    <w:rsid w:val="00282B29"/>
    <w:rsid w:val="00284098"/>
    <w:rsid w:val="00287526"/>
    <w:rsid w:val="00290575"/>
    <w:rsid w:val="00291B10"/>
    <w:rsid w:val="00292018"/>
    <w:rsid w:val="00294752"/>
    <w:rsid w:val="002A190B"/>
    <w:rsid w:val="002A2ECC"/>
    <w:rsid w:val="002A3137"/>
    <w:rsid w:val="002A3BFB"/>
    <w:rsid w:val="002A4C14"/>
    <w:rsid w:val="002B0AA8"/>
    <w:rsid w:val="002B168E"/>
    <w:rsid w:val="002B17D7"/>
    <w:rsid w:val="002B1B61"/>
    <w:rsid w:val="002B3B81"/>
    <w:rsid w:val="002C2FC2"/>
    <w:rsid w:val="002C309F"/>
    <w:rsid w:val="002C6AA1"/>
    <w:rsid w:val="002D5876"/>
    <w:rsid w:val="002D5FF8"/>
    <w:rsid w:val="002E1610"/>
    <w:rsid w:val="002E4C46"/>
    <w:rsid w:val="002E60AB"/>
    <w:rsid w:val="002E65D1"/>
    <w:rsid w:val="002F1AA2"/>
    <w:rsid w:val="002F563F"/>
    <w:rsid w:val="00303340"/>
    <w:rsid w:val="0030364A"/>
    <w:rsid w:val="00307A36"/>
    <w:rsid w:val="003109EE"/>
    <w:rsid w:val="00313A2F"/>
    <w:rsid w:val="00317ECE"/>
    <w:rsid w:val="003237E7"/>
    <w:rsid w:val="003242F1"/>
    <w:rsid w:val="00327764"/>
    <w:rsid w:val="0032789F"/>
    <w:rsid w:val="0033064D"/>
    <w:rsid w:val="003306A2"/>
    <w:rsid w:val="00331B45"/>
    <w:rsid w:val="00333822"/>
    <w:rsid w:val="00335006"/>
    <w:rsid w:val="00352346"/>
    <w:rsid w:val="00352929"/>
    <w:rsid w:val="00353B03"/>
    <w:rsid w:val="00353C47"/>
    <w:rsid w:val="00356D68"/>
    <w:rsid w:val="00356FA1"/>
    <w:rsid w:val="00362625"/>
    <w:rsid w:val="00365D40"/>
    <w:rsid w:val="0037441C"/>
    <w:rsid w:val="003751D8"/>
    <w:rsid w:val="003752F7"/>
    <w:rsid w:val="00384831"/>
    <w:rsid w:val="00386829"/>
    <w:rsid w:val="00394608"/>
    <w:rsid w:val="003A16D1"/>
    <w:rsid w:val="003A2DF7"/>
    <w:rsid w:val="003A33D5"/>
    <w:rsid w:val="003A3B94"/>
    <w:rsid w:val="003B0159"/>
    <w:rsid w:val="003B1B9C"/>
    <w:rsid w:val="003C056B"/>
    <w:rsid w:val="003C71EA"/>
    <w:rsid w:val="003D06B5"/>
    <w:rsid w:val="003D11C4"/>
    <w:rsid w:val="003D164A"/>
    <w:rsid w:val="003D2379"/>
    <w:rsid w:val="003D272A"/>
    <w:rsid w:val="003D2C74"/>
    <w:rsid w:val="003D4DEC"/>
    <w:rsid w:val="003E1710"/>
    <w:rsid w:val="003E2DA6"/>
    <w:rsid w:val="003E5E24"/>
    <w:rsid w:val="003F0615"/>
    <w:rsid w:val="003F33BB"/>
    <w:rsid w:val="003F63CF"/>
    <w:rsid w:val="00400480"/>
    <w:rsid w:val="00402395"/>
    <w:rsid w:val="004113C9"/>
    <w:rsid w:val="00411755"/>
    <w:rsid w:val="004121F8"/>
    <w:rsid w:val="004128FA"/>
    <w:rsid w:val="00416DBB"/>
    <w:rsid w:val="00417B42"/>
    <w:rsid w:val="00420FCB"/>
    <w:rsid w:val="004230A2"/>
    <w:rsid w:val="00424F03"/>
    <w:rsid w:val="00427865"/>
    <w:rsid w:val="00431E1F"/>
    <w:rsid w:val="00432064"/>
    <w:rsid w:val="00434534"/>
    <w:rsid w:val="00434C83"/>
    <w:rsid w:val="00453403"/>
    <w:rsid w:val="00460B5D"/>
    <w:rsid w:val="0046234C"/>
    <w:rsid w:val="00470466"/>
    <w:rsid w:val="004718BF"/>
    <w:rsid w:val="00472A5C"/>
    <w:rsid w:val="00473AD6"/>
    <w:rsid w:val="00477B41"/>
    <w:rsid w:val="00480B0C"/>
    <w:rsid w:val="00484038"/>
    <w:rsid w:val="004848DA"/>
    <w:rsid w:val="00487F6C"/>
    <w:rsid w:val="004920F6"/>
    <w:rsid w:val="004A1B6B"/>
    <w:rsid w:val="004A72D1"/>
    <w:rsid w:val="004A73EA"/>
    <w:rsid w:val="004B00A9"/>
    <w:rsid w:val="004B3304"/>
    <w:rsid w:val="004B4797"/>
    <w:rsid w:val="004B4A92"/>
    <w:rsid w:val="004B66EC"/>
    <w:rsid w:val="004B6BE0"/>
    <w:rsid w:val="004B74B5"/>
    <w:rsid w:val="004C07F3"/>
    <w:rsid w:val="004C2AC0"/>
    <w:rsid w:val="004C7561"/>
    <w:rsid w:val="004D0C1F"/>
    <w:rsid w:val="004D1AF6"/>
    <w:rsid w:val="004D2C40"/>
    <w:rsid w:val="004D3151"/>
    <w:rsid w:val="004D33CC"/>
    <w:rsid w:val="004D4CB2"/>
    <w:rsid w:val="004D52D6"/>
    <w:rsid w:val="004D6BD4"/>
    <w:rsid w:val="004E2BC4"/>
    <w:rsid w:val="004F150A"/>
    <w:rsid w:val="004F24B1"/>
    <w:rsid w:val="004F557E"/>
    <w:rsid w:val="004F6074"/>
    <w:rsid w:val="005019E0"/>
    <w:rsid w:val="0050226C"/>
    <w:rsid w:val="00505AAE"/>
    <w:rsid w:val="00506F13"/>
    <w:rsid w:val="0050749D"/>
    <w:rsid w:val="00510953"/>
    <w:rsid w:val="00510F34"/>
    <w:rsid w:val="00513909"/>
    <w:rsid w:val="00513A20"/>
    <w:rsid w:val="00514CAD"/>
    <w:rsid w:val="0051541B"/>
    <w:rsid w:val="00521658"/>
    <w:rsid w:val="005319CA"/>
    <w:rsid w:val="00533121"/>
    <w:rsid w:val="00535DE0"/>
    <w:rsid w:val="00547EB5"/>
    <w:rsid w:val="005536BA"/>
    <w:rsid w:val="005566AC"/>
    <w:rsid w:val="0055714E"/>
    <w:rsid w:val="00557B95"/>
    <w:rsid w:val="0056007E"/>
    <w:rsid w:val="005622FE"/>
    <w:rsid w:val="00562E77"/>
    <w:rsid w:val="005660B9"/>
    <w:rsid w:val="00571AA7"/>
    <w:rsid w:val="00580378"/>
    <w:rsid w:val="0058085D"/>
    <w:rsid w:val="00583C2E"/>
    <w:rsid w:val="00591D68"/>
    <w:rsid w:val="0059612C"/>
    <w:rsid w:val="005A1491"/>
    <w:rsid w:val="005A3847"/>
    <w:rsid w:val="005A5CAC"/>
    <w:rsid w:val="005A5F48"/>
    <w:rsid w:val="005A73FB"/>
    <w:rsid w:val="005B3111"/>
    <w:rsid w:val="005B5375"/>
    <w:rsid w:val="005B6451"/>
    <w:rsid w:val="005B78A9"/>
    <w:rsid w:val="005C4017"/>
    <w:rsid w:val="005D00F1"/>
    <w:rsid w:val="005D0E55"/>
    <w:rsid w:val="005D1CFB"/>
    <w:rsid w:val="005D6E7A"/>
    <w:rsid w:val="005E7250"/>
    <w:rsid w:val="005E752D"/>
    <w:rsid w:val="005F1164"/>
    <w:rsid w:val="005F7292"/>
    <w:rsid w:val="00600001"/>
    <w:rsid w:val="0060403D"/>
    <w:rsid w:val="00607583"/>
    <w:rsid w:val="006128C8"/>
    <w:rsid w:val="00614126"/>
    <w:rsid w:val="00616782"/>
    <w:rsid w:val="006167D7"/>
    <w:rsid w:val="006265CD"/>
    <w:rsid w:val="0063785C"/>
    <w:rsid w:val="0064082E"/>
    <w:rsid w:val="00641A7E"/>
    <w:rsid w:val="0064322E"/>
    <w:rsid w:val="006479AB"/>
    <w:rsid w:val="006564F1"/>
    <w:rsid w:val="0065730A"/>
    <w:rsid w:val="00663301"/>
    <w:rsid w:val="00665B32"/>
    <w:rsid w:val="00667C25"/>
    <w:rsid w:val="0067397E"/>
    <w:rsid w:val="006764C4"/>
    <w:rsid w:val="0067799D"/>
    <w:rsid w:val="006836F3"/>
    <w:rsid w:val="00684254"/>
    <w:rsid w:val="006933CE"/>
    <w:rsid w:val="006A27B8"/>
    <w:rsid w:val="006A6826"/>
    <w:rsid w:val="006B0862"/>
    <w:rsid w:val="006B5463"/>
    <w:rsid w:val="006C0573"/>
    <w:rsid w:val="006C0F3A"/>
    <w:rsid w:val="006C3088"/>
    <w:rsid w:val="006C60C2"/>
    <w:rsid w:val="006D1800"/>
    <w:rsid w:val="006D193E"/>
    <w:rsid w:val="006D325D"/>
    <w:rsid w:val="006D4515"/>
    <w:rsid w:val="006E0105"/>
    <w:rsid w:val="006E1343"/>
    <w:rsid w:val="006E29C7"/>
    <w:rsid w:val="006E3A8F"/>
    <w:rsid w:val="006E416B"/>
    <w:rsid w:val="006E60CA"/>
    <w:rsid w:val="006E785A"/>
    <w:rsid w:val="006F55BF"/>
    <w:rsid w:val="00701AE3"/>
    <w:rsid w:val="00702AAE"/>
    <w:rsid w:val="00702DEA"/>
    <w:rsid w:val="00707CE4"/>
    <w:rsid w:val="00710819"/>
    <w:rsid w:val="007128D2"/>
    <w:rsid w:val="00713ECC"/>
    <w:rsid w:val="00714774"/>
    <w:rsid w:val="00716DCB"/>
    <w:rsid w:val="0072235E"/>
    <w:rsid w:val="00725ED0"/>
    <w:rsid w:val="00732F96"/>
    <w:rsid w:val="00736A25"/>
    <w:rsid w:val="00736A3D"/>
    <w:rsid w:val="00740BC4"/>
    <w:rsid w:val="0074367B"/>
    <w:rsid w:val="00743809"/>
    <w:rsid w:val="00746E9A"/>
    <w:rsid w:val="00747846"/>
    <w:rsid w:val="007505AC"/>
    <w:rsid w:val="00755AE5"/>
    <w:rsid w:val="00757BF2"/>
    <w:rsid w:val="00761BEF"/>
    <w:rsid w:val="00761FF7"/>
    <w:rsid w:val="007637E9"/>
    <w:rsid w:val="00765AE8"/>
    <w:rsid w:val="0077476A"/>
    <w:rsid w:val="0077476F"/>
    <w:rsid w:val="007801B2"/>
    <w:rsid w:val="007812CD"/>
    <w:rsid w:val="0078448B"/>
    <w:rsid w:val="0078733C"/>
    <w:rsid w:val="007878DC"/>
    <w:rsid w:val="00794780"/>
    <w:rsid w:val="007A07A0"/>
    <w:rsid w:val="007A0DCE"/>
    <w:rsid w:val="007A185A"/>
    <w:rsid w:val="007A3F2F"/>
    <w:rsid w:val="007A5547"/>
    <w:rsid w:val="007A60EA"/>
    <w:rsid w:val="007A663B"/>
    <w:rsid w:val="007A79DD"/>
    <w:rsid w:val="007B2750"/>
    <w:rsid w:val="007B47D2"/>
    <w:rsid w:val="007B709C"/>
    <w:rsid w:val="007B79FA"/>
    <w:rsid w:val="007C16E2"/>
    <w:rsid w:val="007C1DA8"/>
    <w:rsid w:val="007C4FD7"/>
    <w:rsid w:val="007D21C5"/>
    <w:rsid w:val="007E0EFD"/>
    <w:rsid w:val="007E1501"/>
    <w:rsid w:val="007E152E"/>
    <w:rsid w:val="007E1EC9"/>
    <w:rsid w:val="007E49C1"/>
    <w:rsid w:val="007E5950"/>
    <w:rsid w:val="007F0933"/>
    <w:rsid w:val="007F7732"/>
    <w:rsid w:val="00800F00"/>
    <w:rsid w:val="008013BF"/>
    <w:rsid w:val="008028E4"/>
    <w:rsid w:val="0080381C"/>
    <w:rsid w:val="00812858"/>
    <w:rsid w:val="008137DA"/>
    <w:rsid w:val="008211CA"/>
    <w:rsid w:val="008211DE"/>
    <w:rsid w:val="00825E60"/>
    <w:rsid w:val="008310BF"/>
    <w:rsid w:val="00835EC4"/>
    <w:rsid w:val="008361C9"/>
    <w:rsid w:val="008415C5"/>
    <w:rsid w:val="00841A3C"/>
    <w:rsid w:val="00841FA0"/>
    <w:rsid w:val="00844707"/>
    <w:rsid w:val="00846087"/>
    <w:rsid w:val="008542A0"/>
    <w:rsid w:val="008549B8"/>
    <w:rsid w:val="008556FC"/>
    <w:rsid w:val="008560CF"/>
    <w:rsid w:val="00863C0F"/>
    <w:rsid w:val="00867C8A"/>
    <w:rsid w:val="00867CC9"/>
    <w:rsid w:val="00871019"/>
    <w:rsid w:val="00871CC5"/>
    <w:rsid w:val="008741CF"/>
    <w:rsid w:val="00874E1C"/>
    <w:rsid w:val="00875022"/>
    <w:rsid w:val="00875692"/>
    <w:rsid w:val="0087620E"/>
    <w:rsid w:val="00880570"/>
    <w:rsid w:val="00885155"/>
    <w:rsid w:val="00885E10"/>
    <w:rsid w:val="00896876"/>
    <w:rsid w:val="008A2AAE"/>
    <w:rsid w:val="008B1B38"/>
    <w:rsid w:val="008B1B76"/>
    <w:rsid w:val="008B21E3"/>
    <w:rsid w:val="008B4C14"/>
    <w:rsid w:val="008C012B"/>
    <w:rsid w:val="008C0D60"/>
    <w:rsid w:val="008C1546"/>
    <w:rsid w:val="008C5774"/>
    <w:rsid w:val="008C5E63"/>
    <w:rsid w:val="008C663A"/>
    <w:rsid w:val="008C7CF1"/>
    <w:rsid w:val="008D68A9"/>
    <w:rsid w:val="008D71A3"/>
    <w:rsid w:val="008E195B"/>
    <w:rsid w:val="008E1E72"/>
    <w:rsid w:val="008E1FC9"/>
    <w:rsid w:val="008E3274"/>
    <w:rsid w:val="008E3B5D"/>
    <w:rsid w:val="008E436D"/>
    <w:rsid w:val="008E5761"/>
    <w:rsid w:val="008E5F4A"/>
    <w:rsid w:val="008E64A7"/>
    <w:rsid w:val="008E7A9C"/>
    <w:rsid w:val="008F0848"/>
    <w:rsid w:val="008F3501"/>
    <w:rsid w:val="008F4613"/>
    <w:rsid w:val="008F5CDB"/>
    <w:rsid w:val="009006BE"/>
    <w:rsid w:val="00906F34"/>
    <w:rsid w:val="00907FBE"/>
    <w:rsid w:val="00917B74"/>
    <w:rsid w:val="00920132"/>
    <w:rsid w:val="009214CE"/>
    <w:rsid w:val="009265F4"/>
    <w:rsid w:val="00926998"/>
    <w:rsid w:val="009375EB"/>
    <w:rsid w:val="00941085"/>
    <w:rsid w:val="009415DD"/>
    <w:rsid w:val="009457BC"/>
    <w:rsid w:val="0095120F"/>
    <w:rsid w:val="00951289"/>
    <w:rsid w:val="009521A2"/>
    <w:rsid w:val="00952692"/>
    <w:rsid w:val="00964CFA"/>
    <w:rsid w:val="009672CD"/>
    <w:rsid w:val="00970D86"/>
    <w:rsid w:val="0097192C"/>
    <w:rsid w:val="009732BF"/>
    <w:rsid w:val="00973756"/>
    <w:rsid w:val="0097510F"/>
    <w:rsid w:val="0097554E"/>
    <w:rsid w:val="00977555"/>
    <w:rsid w:val="00980DD2"/>
    <w:rsid w:val="00984112"/>
    <w:rsid w:val="009858F9"/>
    <w:rsid w:val="009867BB"/>
    <w:rsid w:val="00987CA3"/>
    <w:rsid w:val="00990BC1"/>
    <w:rsid w:val="00993312"/>
    <w:rsid w:val="009A2922"/>
    <w:rsid w:val="009A49C1"/>
    <w:rsid w:val="009A6928"/>
    <w:rsid w:val="009B47E6"/>
    <w:rsid w:val="009B7FC6"/>
    <w:rsid w:val="009C159F"/>
    <w:rsid w:val="009C432C"/>
    <w:rsid w:val="009C6D44"/>
    <w:rsid w:val="009C7375"/>
    <w:rsid w:val="009C7756"/>
    <w:rsid w:val="009D2549"/>
    <w:rsid w:val="009D6059"/>
    <w:rsid w:val="009E0ED7"/>
    <w:rsid w:val="009E1C64"/>
    <w:rsid w:val="009E37DE"/>
    <w:rsid w:val="009E3BEF"/>
    <w:rsid w:val="009E7813"/>
    <w:rsid w:val="009F037D"/>
    <w:rsid w:val="009F3376"/>
    <w:rsid w:val="009F4B89"/>
    <w:rsid w:val="009F734F"/>
    <w:rsid w:val="00A058AD"/>
    <w:rsid w:val="00A05DA2"/>
    <w:rsid w:val="00A10B8B"/>
    <w:rsid w:val="00A10DB1"/>
    <w:rsid w:val="00A1208D"/>
    <w:rsid w:val="00A1394D"/>
    <w:rsid w:val="00A14069"/>
    <w:rsid w:val="00A154D3"/>
    <w:rsid w:val="00A17463"/>
    <w:rsid w:val="00A178F0"/>
    <w:rsid w:val="00A208C2"/>
    <w:rsid w:val="00A22DCF"/>
    <w:rsid w:val="00A232CB"/>
    <w:rsid w:val="00A2357D"/>
    <w:rsid w:val="00A2359E"/>
    <w:rsid w:val="00A24B37"/>
    <w:rsid w:val="00A30B97"/>
    <w:rsid w:val="00A30CFA"/>
    <w:rsid w:val="00A326CD"/>
    <w:rsid w:val="00A33970"/>
    <w:rsid w:val="00A37D69"/>
    <w:rsid w:val="00A42030"/>
    <w:rsid w:val="00A4438E"/>
    <w:rsid w:val="00A46954"/>
    <w:rsid w:val="00A505D2"/>
    <w:rsid w:val="00A50CF0"/>
    <w:rsid w:val="00A5101B"/>
    <w:rsid w:val="00A51486"/>
    <w:rsid w:val="00A54B3B"/>
    <w:rsid w:val="00A55367"/>
    <w:rsid w:val="00A56074"/>
    <w:rsid w:val="00A6096D"/>
    <w:rsid w:val="00A610DB"/>
    <w:rsid w:val="00A63DD2"/>
    <w:rsid w:val="00A722C0"/>
    <w:rsid w:val="00A75A98"/>
    <w:rsid w:val="00A829B7"/>
    <w:rsid w:val="00A85212"/>
    <w:rsid w:val="00A9205D"/>
    <w:rsid w:val="00A93F12"/>
    <w:rsid w:val="00A94A92"/>
    <w:rsid w:val="00A975AF"/>
    <w:rsid w:val="00AA00B8"/>
    <w:rsid w:val="00AA1EDA"/>
    <w:rsid w:val="00AA75F4"/>
    <w:rsid w:val="00AB0667"/>
    <w:rsid w:val="00AB3D61"/>
    <w:rsid w:val="00AB3F9A"/>
    <w:rsid w:val="00AB4168"/>
    <w:rsid w:val="00AB59DF"/>
    <w:rsid w:val="00AB6611"/>
    <w:rsid w:val="00AB6896"/>
    <w:rsid w:val="00AB69B6"/>
    <w:rsid w:val="00AB71A8"/>
    <w:rsid w:val="00AB76C2"/>
    <w:rsid w:val="00AC2C39"/>
    <w:rsid w:val="00AC534D"/>
    <w:rsid w:val="00AD4BBD"/>
    <w:rsid w:val="00AD5233"/>
    <w:rsid w:val="00AD5574"/>
    <w:rsid w:val="00AD5C89"/>
    <w:rsid w:val="00AE0292"/>
    <w:rsid w:val="00AE1584"/>
    <w:rsid w:val="00AE75C8"/>
    <w:rsid w:val="00AE7DED"/>
    <w:rsid w:val="00AF0997"/>
    <w:rsid w:val="00AF313C"/>
    <w:rsid w:val="00AF4843"/>
    <w:rsid w:val="00AF50EC"/>
    <w:rsid w:val="00AF6298"/>
    <w:rsid w:val="00AF6B70"/>
    <w:rsid w:val="00AF7C0C"/>
    <w:rsid w:val="00B03D00"/>
    <w:rsid w:val="00B03D91"/>
    <w:rsid w:val="00B04E99"/>
    <w:rsid w:val="00B0590B"/>
    <w:rsid w:val="00B063BA"/>
    <w:rsid w:val="00B06A20"/>
    <w:rsid w:val="00B14684"/>
    <w:rsid w:val="00B15B52"/>
    <w:rsid w:val="00B17408"/>
    <w:rsid w:val="00B208AA"/>
    <w:rsid w:val="00B22076"/>
    <w:rsid w:val="00B2324D"/>
    <w:rsid w:val="00B31139"/>
    <w:rsid w:val="00B33958"/>
    <w:rsid w:val="00B33CB7"/>
    <w:rsid w:val="00B34F1D"/>
    <w:rsid w:val="00B4001C"/>
    <w:rsid w:val="00B4291E"/>
    <w:rsid w:val="00B43654"/>
    <w:rsid w:val="00B510AF"/>
    <w:rsid w:val="00B51657"/>
    <w:rsid w:val="00B52D73"/>
    <w:rsid w:val="00B5624F"/>
    <w:rsid w:val="00B61253"/>
    <w:rsid w:val="00B668A6"/>
    <w:rsid w:val="00B70B70"/>
    <w:rsid w:val="00B71FF9"/>
    <w:rsid w:val="00B75B70"/>
    <w:rsid w:val="00B800F5"/>
    <w:rsid w:val="00B80D0E"/>
    <w:rsid w:val="00B841E0"/>
    <w:rsid w:val="00B85199"/>
    <w:rsid w:val="00B853A7"/>
    <w:rsid w:val="00B90137"/>
    <w:rsid w:val="00B92F69"/>
    <w:rsid w:val="00B93325"/>
    <w:rsid w:val="00B97BE3"/>
    <w:rsid w:val="00BC3ECE"/>
    <w:rsid w:val="00BC5FD7"/>
    <w:rsid w:val="00BD013C"/>
    <w:rsid w:val="00BD6151"/>
    <w:rsid w:val="00BD6CE9"/>
    <w:rsid w:val="00BE3FC8"/>
    <w:rsid w:val="00BE506C"/>
    <w:rsid w:val="00BE5D47"/>
    <w:rsid w:val="00BE7950"/>
    <w:rsid w:val="00BE7B2D"/>
    <w:rsid w:val="00BF1F3F"/>
    <w:rsid w:val="00BF2D5A"/>
    <w:rsid w:val="00BF4EB6"/>
    <w:rsid w:val="00C04089"/>
    <w:rsid w:val="00C06E63"/>
    <w:rsid w:val="00C104A0"/>
    <w:rsid w:val="00C10B03"/>
    <w:rsid w:val="00C10BEA"/>
    <w:rsid w:val="00C13232"/>
    <w:rsid w:val="00C13959"/>
    <w:rsid w:val="00C14DFE"/>
    <w:rsid w:val="00C15246"/>
    <w:rsid w:val="00C22178"/>
    <w:rsid w:val="00C22764"/>
    <w:rsid w:val="00C328F0"/>
    <w:rsid w:val="00C3492C"/>
    <w:rsid w:val="00C35A50"/>
    <w:rsid w:val="00C367B9"/>
    <w:rsid w:val="00C37B3C"/>
    <w:rsid w:val="00C40B20"/>
    <w:rsid w:val="00C44D09"/>
    <w:rsid w:val="00C50ACC"/>
    <w:rsid w:val="00C526A7"/>
    <w:rsid w:val="00C55508"/>
    <w:rsid w:val="00C564EF"/>
    <w:rsid w:val="00C56732"/>
    <w:rsid w:val="00C603E9"/>
    <w:rsid w:val="00C6103A"/>
    <w:rsid w:val="00C61086"/>
    <w:rsid w:val="00C618D5"/>
    <w:rsid w:val="00C61B89"/>
    <w:rsid w:val="00C6251F"/>
    <w:rsid w:val="00C66834"/>
    <w:rsid w:val="00C700B7"/>
    <w:rsid w:val="00C7051C"/>
    <w:rsid w:val="00C73FBE"/>
    <w:rsid w:val="00C74FC3"/>
    <w:rsid w:val="00C75B33"/>
    <w:rsid w:val="00C80AE8"/>
    <w:rsid w:val="00C82935"/>
    <w:rsid w:val="00C832EA"/>
    <w:rsid w:val="00C83B6A"/>
    <w:rsid w:val="00C8568E"/>
    <w:rsid w:val="00C85937"/>
    <w:rsid w:val="00C91156"/>
    <w:rsid w:val="00C94A56"/>
    <w:rsid w:val="00C95AB1"/>
    <w:rsid w:val="00C960B3"/>
    <w:rsid w:val="00C973C8"/>
    <w:rsid w:val="00CA1AF1"/>
    <w:rsid w:val="00CA385F"/>
    <w:rsid w:val="00CA4FA2"/>
    <w:rsid w:val="00CA668D"/>
    <w:rsid w:val="00CA7CA5"/>
    <w:rsid w:val="00CA7DFD"/>
    <w:rsid w:val="00CB0276"/>
    <w:rsid w:val="00CB256A"/>
    <w:rsid w:val="00CB3FC1"/>
    <w:rsid w:val="00CB60C8"/>
    <w:rsid w:val="00CB679D"/>
    <w:rsid w:val="00CC0C1C"/>
    <w:rsid w:val="00CC6896"/>
    <w:rsid w:val="00CC6C87"/>
    <w:rsid w:val="00CD50A9"/>
    <w:rsid w:val="00CD7AC4"/>
    <w:rsid w:val="00CE083F"/>
    <w:rsid w:val="00CE0A31"/>
    <w:rsid w:val="00CE30F5"/>
    <w:rsid w:val="00CE4FD3"/>
    <w:rsid w:val="00CE6400"/>
    <w:rsid w:val="00CF0562"/>
    <w:rsid w:val="00CF15E6"/>
    <w:rsid w:val="00CF58E8"/>
    <w:rsid w:val="00CF5F68"/>
    <w:rsid w:val="00CF66E8"/>
    <w:rsid w:val="00D012B4"/>
    <w:rsid w:val="00D065EE"/>
    <w:rsid w:val="00D10A2D"/>
    <w:rsid w:val="00D11ECE"/>
    <w:rsid w:val="00D16493"/>
    <w:rsid w:val="00D16BC5"/>
    <w:rsid w:val="00D16C87"/>
    <w:rsid w:val="00D16EA6"/>
    <w:rsid w:val="00D17363"/>
    <w:rsid w:val="00D17AA9"/>
    <w:rsid w:val="00D2151E"/>
    <w:rsid w:val="00D22741"/>
    <w:rsid w:val="00D237B2"/>
    <w:rsid w:val="00D338B0"/>
    <w:rsid w:val="00D35732"/>
    <w:rsid w:val="00D37D25"/>
    <w:rsid w:val="00D40914"/>
    <w:rsid w:val="00D4208E"/>
    <w:rsid w:val="00D45C6C"/>
    <w:rsid w:val="00D47D38"/>
    <w:rsid w:val="00D569DA"/>
    <w:rsid w:val="00D615E1"/>
    <w:rsid w:val="00D6239E"/>
    <w:rsid w:val="00D678F8"/>
    <w:rsid w:val="00D67B86"/>
    <w:rsid w:val="00D72091"/>
    <w:rsid w:val="00D770D7"/>
    <w:rsid w:val="00D8006A"/>
    <w:rsid w:val="00D82292"/>
    <w:rsid w:val="00D91970"/>
    <w:rsid w:val="00D94573"/>
    <w:rsid w:val="00D94751"/>
    <w:rsid w:val="00D97525"/>
    <w:rsid w:val="00DA41BE"/>
    <w:rsid w:val="00DA4DBE"/>
    <w:rsid w:val="00DA4EC1"/>
    <w:rsid w:val="00DA4ECF"/>
    <w:rsid w:val="00DB2CCD"/>
    <w:rsid w:val="00DB467B"/>
    <w:rsid w:val="00DB4C6B"/>
    <w:rsid w:val="00DB6ACF"/>
    <w:rsid w:val="00DB6C7C"/>
    <w:rsid w:val="00DB712F"/>
    <w:rsid w:val="00DB73C8"/>
    <w:rsid w:val="00DB7AD8"/>
    <w:rsid w:val="00DC23F7"/>
    <w:rsid w:val="00DC24C9"/>
    <w:rsid w:val="00DD2E7E"/>
    <w:rsid w:val="00DD6FE3"/>
    <w:rsid w:val="00DD7A62"/>
    <w:rsid w:val="00DD7C14"/>
    <w:rsid w:val="00DE05F2"/>
    <w:rsid w:val="00DE08F4"/>
    <w:rsid w:val="00DE3837"/>
    <w:rsid w:val="00DE527F"/>
    <w:rsid w:val="00DE67BB"/>
    <w:rsid w:val="00DF2AC5"/>
    <w:rsid w:val="00DF3089"/>
    <w:rsid w:val="00DF4F9C"/>
    <w:rsid w:val="00DF7B1B"/>
    <w:rsid w:val="00E07282"/>
    <w:rsid w:val="00E1091B"/>
    <w:rsid w:val="00E13EDE"/>
    <w:rsid w:val="00E2133C"/>
    <w:rsid w:val="00E229ED"/>
    <w:rsid w:val="00E243E0"/>
    <w:rsid w:val="00E305D4"/>
    <w:rsid w:val="00E343F2"/>
    <w:rsid w:val="00E4086E"/>
    <w:rsid w:val="00E43B0D"/>
    <w:rsid w:val="00E4414A"/>
    <w:rsid w:val="00E4514C"/>
    <w:rsid w:val="00E47106"/>
    <w:rsid w:val="00E515AC"/>
    <w:rsid w:val="00E55963"/>
    <w:rsid w:val="00E618A8"/>
    <w:rsid w:val="00E63FF5"/>
    <w:rsid w:val="00E64C8D"/>
    <w:rsid w:val="00E73588"/>
    <w:rsid w:val="00E75632"/>
    <w:rsid w:val="00E76AA2"/>
    <w:rsid w:val="00E77811"/>
    <w:rsid w:val="00E80651"/>
    <w:rsid w:val="00E83815"/>
    <w:rsid w:val="00E83E5F"/>
    <w:rsid w:val="00E847DD"/>
    <w:rsid w:val="00E84817"/>
    <w:rsid w:val="00E86A44"/>
    <w:rsid w:val="00E96B2F"/>
    <w:rsid w:val="00EA08E4"/>
    <w:rsid w:val="00EA22F3"/>
    <w:rsid w:val="00EA4851"/>
    <w:rsid w:val="00EA5258"/>
    <w:rsid w:val="00EA7745"/>
    <w:rsid w:val="00EA7F51"/>
    <w:rsid w:val="00EB0CE8"/>
    <w:rsid w:val="00EB1262"/>
    <w:rsid w:val="00EB614C"/>
    <w:rsid w:val="00EB71DD"/>
    <w:rsid w:val="00EB7C9E"/>
    <w:rsid w:val="00EB7CDE"/>
    <w:rsid w:val="00EC1CE4"/>
    <w:rsid w:val="00EC2A3E"/>
    <w:rsid w:val="00EC6E15"/>
    <w:rsid w:val="00ED0D9C"/>
    <w:rsid w:val="00ED742A"/>
    <w:rsid w:val="00EE435C"/>
    <w:rsid w:val="00EE6811"/>
    <w:rsid w:val="00EE7B94"/>
    <w:rsid w:val="00EF0160"/>
    <w:rsid w:val="00EF165F"/>
    <w:rsid w:val="00EF20F6"/>
    <w:rsid w:val="00EF3422"/>
    <w:rsid w:val="00EF522B"/>
    <w:rsid w:val="00EF5C30"/>
    <w:rsid w:val="00EF67DC"/>
    <w:rsid w:val="00EF7352"/>
    <w:rsid w:val="00F127D1"/>
    <w:rsid w:val="00F15CEB"/>
    <w:rsid w:val="00F17125"/>
    <w:rsid w:val="00F1789F"/>
    <w:rsid w:val="00F2047E"/>
    <w:rsid w:val="00F207E1"/>
    <w:rsid w:val="00F20B27"/>
    <w:rsid w:val="00F21119"/>
    <w:rsid w:val="00F22098"/>
    <w:rsid w:val="00F30F63"/>
    <w:rsid w:val="00F32AC2"/>
    <w:rsid w:val="00F33AC3"/>
    <w:rsid w:val="00F33BF3"/>
    <w:rsid w:val="00F42949"/>
    <w:rsid w:val="00F4398E"/>
    <w:rsid w:val="00F43D49"/>
    <w:rsid w:val="00F43E0E"/>
    <w:rsid w:val="00F44287"/>
    <w:rsid w:val="00F515C3"/>
    <w:rsid w:val="00F53BCE"/>
    <w:rsid w:val="00F54680"/>
    <w:rsid w:val="00F64290"/>
    <w:rsid w:val="00F66BA4"/>
    <w:rsid w:val="00F702A1"/>
    <w:rsid w:val="00F70330"/>
    <w:rsid w:val="00F70AF9"/>
    <w:rsid w:val="00F7349C"/>
    <w:rsid w:val="00F77E50"/>
    <w:rsid w:val="00F803DC"/>
    <w:rsid w:val="00F920C9"/>
    <w:rsid w:val="00F95F3B"/>
    <w:rsid w:val="00F9661F"/>
    <w:rsid w:val="00F96BE8"/>
    <w:rsid w:val="00FA35D5"/>
    <w:rsid w:val="00FA4F03"/>
    <w:rsid w:val="00FB0535"/>
    <w:rsid w:val="00FB18C2"/>
    <w:rsid w:val="00FB4ADB"/>
    <w:rsid w:val="00FB5301"/>
    <w:rsid w:val="00FB58EE"/>
    <w:rsid w:val="00FB67C9"/>
    <w:rsid w:val="00FC4B77"/>
    <w:rsid w:val="00FC5C18"/>
    <w:rsid w:val="00FD000E"/>
    <w:rsid w:val="00FD357A"/>
    <w:rsid w:val="00FD35E1"/>
    <w:rsid w:val="00FD4459"/>
    <w:rsid w:val="00FD482A"/>
    <w:rsid w:val="00FD66FF"/>
    <w:rsid w:val="00FE0457"/>
    <w:rsid w:val="00FE070E"/>
    <w:rsid w:val="00FE0874"/>
    <w:rsid w:val="00FE0F1D"/>
    <w:rsid w:val="00FE3831"/>
    <w:rsid w:val="00FE47F6"/>
    <w:rsid w:val="00FE49F2"/>
    <w:rsid w:val="00FE5A5A"/>
    <w:rsid w:val="00FE5FAA"/>
    <w:rsid w:val="00FE7280"/>
    <w:rsid w:val="00FF19E6"/>
    <w:rsid w:val="00FF3D68"/>
    <w:rsid w:val="00FF3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3F9A"/>
    <w:rPr>
      <w:rFonts w:ascii="Calibri" w:hAnsi="Calibri" w:cs="Calibri"/>
      <w:color w:val="000000"/>
      <w:u w:color="000000"/>
      <w:lang w:val="de-DE"/>
    </w:rPr>
  </w:style>
  <w:style w:type="paragraph" w:styleId="Nagwek1">
    <w:name w:val="heading 1"/>
    <w:basedOn w:val="Normalny"/>
    <w:next w:val="Text1"/>
    <w:link w:val="Nagwek1Znak"/>
    <w:uiPriority w:val="99"/>
    <w:qFormat/>
    <w:rsid w:val="00252CCF"/>
    <w:pPr>
      <w:keepNext/>
      <w:numPr>
        <w:numId w:val="8"/>
      </w:numPr>
      <w:spacing w:before="360" w:after="120"/>
      <w:jc w:val="both"/>
      <w:outlineLvl w:val="0"/>
    </w:pPr>
    <w:rPr>
      <w:rFonts w:ascii="Times New Roman" w:eastAsia="Times New Roman" w:hAnsi="Times New Roman" w:cs="Times New Roman"/>
      <w:b/>
      <w:bCs/>
      <w:smallCaps/>
      <w:color w:val="auto"/>
      <w:sz w:val="24"/>
      <w:szCs w:val="28"/>
      <w:lang w:val="pl-PL" w:eastAsia="en-GB"/>
    </w:rPr>
  </w:style>
  <w:style w:type="paragraph" w:styleId="Nagwek2">
    <w:name w:val="heading 2"/>
    <w:basedOn w:val="Normalny"/>
    <w:next w:val="Text1"/>
    <w:link w:val="Nagwek2Znak"/>
    <w:uiPriority w:val="99"/>
    <w:qFormat/>
    <w:rsid w:val="00252CCF"/>
    <w:pPr>
      <w:keepNext/>
      <w:numPr>
        <w:ilvl w:val="1"/>
        <w:numId w:val="8"/>
      </w:numPr>
      <w:spacing w:before="120" w:after="120"/>
      <w:jc w:val="both"/>
      <w:outlineLvl w:val="1"/>
    </w:pPr>
    <w:rPr>
      <w:rFonts w:ascii="Times New Roman" w:eastAsia="Times New Roman" w:hAnsi="Times New Roman" w:cs="Times New Roman"/>
      <w:b/>
      <w:bCs/>
      <w:color w:val="auto"/>
      <w:sz w:val="24"/>
      <w:szCs w:val="26"/>
      <w:lang w:val="pl-PL" w:eastAsia="en-GB"/>
    </w:rPr>
  </w:style>
  <w:style w:type="paragraph" w:styleId="Nagwek3">
    <w:name w:val="heading 3"/>
    <w:basedOn w:val="Normalny"/>
    <w:next w:val="Text1"/>
    <w:link w:val="Nagwek3Znak"/>
    <w:uiPriority w:val="99"/>
    <w:qFormat/>
    <w:rsid w:val="00252CCF"/>
    <w:pPr>
      <w:keepNext/>
      <w:numPr>
        <w:ilvl w:val="2"/>
        <w:numId w:val="8"/>
      </w:numPr>
      <w:spacing w:before="120" w:after="120"/>
      <w:jc w:val="both"/>
      <w:outlineLvl w:val="2"/>
    </w:pPr>
    <w:rPr>
      <w:rFonts w:ascii="Times New Roman" w:eastAsia="Times New Roman" w:hAnsi="Times New Roman" w:cs="Times New Roman"/>
      <w:bCs/>
      <w:i/>
      <w:color w:val="auto"/>
      <w:sz w:val="24"/>
      <w:lang w:val="pl-PL" w:eastAsia="en-GB"/>
    </w:rPr>
  </w:style>
  <w:style w:type="paragraph" w:styleId="Nagwek4">
    <w:name w:val="heading 4"/>
    <w:basedOn w:val="Normalny"/>
    <w:next w:val="Text1"/>
    <w:link w:val="Nagwek4Znak"/>
    <w:uiPriority w:val="99"/>
    <w:qFormat/>
    <w:rsid w:val="00252CCF"/>
    <w:pPr>
      <w:keepNext/>
      <w:numPr>
        <w:ilvl w:val="3"/>
        <w:numId w:val="8"/>
      </w:numPr>
      <w:spacing w:before="120" w:after="120"/>
      <w:jc w:val="both"/>
      <w:outlineLvl w:val="3"/>
    </w:pPr>
    <w:rPr>
      <w:rFonts w:ascii="Times New Roman" w:eastAsia="Times New Roman" w:hAnsi="Times New Roman" w:cs="Times New Roman"/>
      <w:bCs/>
      <w:iCs/>
      <w:color w:val="auto"/>
      <w:sz w:val="24"/>
      <w:lang w:val="pl-PL" w:eastAsia="en-GB"/>
    </w:rPr>
  </w:style>
  <w:style w:type="paragraph" w:styleId="Nagwek6">
    <w:name w:val="heading 6"/>
    <w:basedOn w:val="Normalny"/>
    <w:next w:val="Normalny"/>
    <w:link w:val="Nagwek6Znak"/>
    <w:semiHidden/>
    <w:unhideWhenUsed/>
    <w:qFormat/>
    <w:locked/>
    <w:rsid w:val="00AB066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52CCF"/>
    <w:rPr>
      <w:rFonts w:eastAsia="Times New Roman"/>
      <w:b/>
      <w:bCs/>
      <w:smallCaps/>
      <w:sz w:val="24"/>
      <w:szCs w:val="28"/>
      <w:u w:color="000000"/>
      <w:lang w:eastAsia="en-GB"/>
    </w:rPr>
  </w:style>
  <w:style w:type="character" w:customStyle="1" w:styleId="Nagwek2Znak">
    <w:name w:val="Nagłówek 2 Znak"/>
    <w:basedOn w:val="Domylnaczcionkaakapitu"/>
    <w:link w:val="Nagwek2"/>
    <w:uiPriority w:val="99"/>
    <w:locked/>
    <w:rsid w:val="00252CCF"/>
    <w:rPr>
      <w:rFonts w:eastAsia="Times New Roman"/>
      <w:b/>
      <w:bCs/>
      <w:sz w:val="24"/>
      <w:szCs w:val="26"/>
      <w:u w:color="000000"/>
      <w:lang w:eastAsia="en-GB"/>
    </w:rPr>
  </w:style>
  <w:style w:type="character" w:customStyle="1" w:styleId="Nagwek3Znak">
    <w:name w:val="Nagłówek 3 Znak"/>
    <w:basedOn w:val="Domylnaczcionkaakapitu"/>
    <w:link w:val="Nagwek3"/>
    <w:uiPriority w:val="99"/>
    <w:locked/>
    <w:rsid w:val="00252CCF"/>
    <w:rPr>
      <w:rFonts w:eastAsia="Times New Roman"/>
      <w:bCs/>
      <w:i/>
      <w:sz w:val="24"/>
      <w:u w:color="000000"/>
      <w:lang w:eastAsia="en-GB"/>
    </w:rPr>
  </w:style>
  <w:style w:type="character" w:customStyle="1" w:styleId="Nagwek4Znak">
    <w:name w:val="Nagłówek 4 Znak"/>
    <w:basedOn w:val="Domylnaczcionkaakapitu"/>
    <w:link w:val="Nagwek4"/>
    <w:uiPriority w:val="99"/>
    <w:locked/>
    <w:rsid w:val="00252CCF"/>
    <w:rPr>
      <w:rFonts w:eastAsia="Times New Roman"/>
      <w:bCs/>
      <w:iCs/>
      <w:sz w:val="24"/>
      <w:u w:color="000000"/>
      <w:lang w:eastAsia="en-GB"/>
    </w:rPr>
  </w:style>
  <w:style w:type="character" w:styleId="Hipercze">
    <w:name w:val="Hyperlink"/>
    <w:basedOn w:val="Domylnaczcionkaakapitu"/>
    <w:uiPriority w:val="99"/>
    <w:rsid w:val="00AB3F9A"/>
    <w:rPr>
      <w:rFonts w:cs="Times New Roman"/>
      <w:u w:val="single"/>
    </w:rPr>
  </w:style>
  <w:style w:type="table" w:customStyle="1" w:styleId="TableNormal1">
    <w:name w:val="Table Normal1"/>
    <w:uiPriority w:val="99"/>
    <w:rsid w:val="00AB3F9A"/>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styleId="Nagwek">
    <w:name w:val="header"/>
    <w:basedOn w:val="Normalny"/>
    <w:link w:val="NagwekZnak"/>
    <w:uiPriority w:val="99"/>
    <w:rsid w:val="00AB3F9A"/>
    <w:pPr>
      <w:tabs>
        <w:tab w:val="center" w:pos="4536"/>
        <w:tab w:val="right" w:pos="9072"/>
      </w:tabs>
    </w:pPr>
    <w:rPr>
      <w:lang w:val="pl-PL"/>
    </w:rPr>
  </w:style>
  <w:style w:type="character" w:customStyle="1" w:styleId="NagwekZnak">
    <w:name w:val="Nagłówek Znak"/>
    <w:basedOn w:val="Domylnaczcionkaakapitu"/>
    <w:link w:val="Nagwek"/>
    <w:uiPriority w:val="99"/>
    <w:locked/>
    <w:rsid w:val="00C80AE8"/>
    <w:rPr>
      <w:rFonts w:ascii="Calibri" w:hAnsi="Calibri" w:cs="Calibri"/>
      <w:color w:val="000000"/>
      <w:u w:color="000000"/>
      <w:lang w:val="de-DE"/>
    </w:rPr>
  </w:style>
  <w:style w:type="paragraph" w:styleId="Stopka">
    <w:name w:val="footer"/>
    <w:basedOn w:val="Normalny"/>
    <w:link w:val="StopkaZnak"/>
    <w:uiPriority w:val="99"/>
    <w:rsid w:val="00AB3F9A"/>
    <w:pPr>
      <w:tabs>
        <w:tab w:val="center" w:pos="4536"/>
        <w:tab w:val="right" w:pos="9072"/>
      </w:tabs>
    </w:pPr>
    <w:rPr>
      <w:lang w:val="pl-PL"/>
    </w:rPr>
  </w:style>
  <w:style w:type="character" w:customStyle="1" w:styleId="StopkaZnak">
    <w:name w:val="Stopka Znak"/>
    <w:basedOn w:val="Domylnaczcionkaakapitu"/>
    <w:link w:val="Stopka"/>
    <w:uiPriority w:val="99"/>
    <w:locked/>
    <w:rsid w:val="00C80AE8"/>
    <w:rPr>
      <w:rFonts w:ascii="Calibri" w:hAnsi="Calibri" w:cs="Calibri"/>
      <w:color w:val="000000"/>
      <w:u w:color="000000"/>
      <w:lang w:val="de-DE"/>
    </w:rPr>
  </w:style>
  <w:style w:type="paragraph" w:styleId="Akapitzlist">
    <w:name w:val="List Paragraph"/>
    <w:basedOn w:val="Normalny"/>
    <w:uiPriority w:val="34"/>
    <w:qFormat/>
    <w:rsid w:val="00AB3F9A"/>
    <w:pPr>
      <w:ind w:left="720"/>
    </w:pPr>
    <w:rPr>
      <w:lang w:val="pl-PL"/>
    </w:rPr>
  </w:style>
  <w:style w:type="character" w:customStyle="1" w:styleId="cze">
    <w:name w:val="Łącze"/>
    <w:uiPriority w:val="99"/>
    <w:rsid w:val="00AB3F9A"/>
    <w:rPr>
      <w:color w:val="0000FF"/>
      <w:u w:val="single" w:color="0000FF"/>
    </w:rPr>
  </w:style>
  <w:style w:type="character" w:customStyle="1" w:styleId="Hyperlink0">
    <w:name w:val="Hyperlink.0"/>
    <w:basedOn w:val="cze"/>
    <w:uiPriority w:val="99"/>
    <w:rsid w:val="00AB3F9A"/>
    <w:rPr>
      <w:rFonts w:ascii="Cambria" w:hAnsi="Cambria" w:cs="Cambria"/>
      <w:color w:val="0000FF"/>
      <w:u w:val="single" w:color="0000FF"/>
      <w:lang w:val="en-US"/>
    </w:rPr>
  </w:style>
  <w:style w:type="paragraph" w:customStyle="1" w:styleId="Domylne">
    <w:name w:val="Domyślne"/>
    <w:uiPriority w:val="99"/>
    <w:rsid w:val="00AB3F9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rPr>
  </w:style>
  <w:style w:type="paragraph" w:styleId="Tekstpodstawowy">
    <w:name w:val="Body Text"/>
    <w:basedOn w:val="Normalny"/>
    <w:link w:val="TekstpodstawowyZnak"/>
    <w:uiPriority w:val="99"/>
    <w:rsid w:val="00AB3F9A"/>
    <w:rPr>
      <w:rFonts w:ascii="Times New Roman" w:hAnsi="Times New Roman" w:cs="Arial Unicode MS"/>
      <w:sz w:val="26"/>
      <w:szCs w:val="26"/>
      <w:lang w:val="ru-RU"/>
    </w:rPr>
  </w:style>
  <w:style w:type="character" w:customStyle="1" w:styleId="TekstpodstawowyZnak">
    <w:name w:val="Tekst podstawowy Znak"/>
    <w:basedOn w:val="Domylnaczcionkaakapitu"/>
    <w:link w:val="Tekstpodstawowy"/>
    <w:uiPriority w:val="99"/>
    <w:semiHidden/>
    <w:locked/>
    <w:rsid w:val="00C80AE8"/>
    <w:rPr>
      <w:rFonts w:ascii="Calibri" w:hAnsi="Calibri" w:cs="Calibri"/>
      <w:color w:val="000000"/>
      <w:u w:color="000000"/>
      <w:lang w:val="de-DE"/>
    </w:rPr>
  </w:style>
  <w:style w:type="character" w:customStyle="1" w:styleId="Hyperlink1">
    <w:name w:val="Hyperlink.1"/>
    <w:basedOn w:val="cze"/>
    <w:uiPriority w:val="99"/>
    <w:rsid w:val="00AB3F9A"/>
    <w:rPr>
      <w:rFonts w:ascii="Cambria" w:hAnsi="Cambria" w:cs="Cambria"/>
      <w:color w:val="0000FF"/>
      <w:u w:val="single" w:color="0000FF"/>
    </w:rPr>
  </w:style>
  <w:style w:type="paragraph" w:styleId="Tekstkomentarza">
    <w:name w:val="annotation text"/>
    <w:basedOn w:val="Normalny"/>
    <w:link w:val="TekstkomentarzaZnak"/>
    <w:uiPriority w:val="99"/>
    <w:semiHidden/>
    <w:rsid w:val="00AB3F9A"/>
    <w:rPr>
      <w:sz w:val="20"/>
      <w:szCs w:val="20"/>
    </w:rPr>
  </w:style>
  <w:style w:type="character" w:customStyle="1" w:styleId="TekstkomentarzaZnak">
    <w:name w:val="Tekst komentarza Znak"/>
    <w:basedOn w:val="Domylnaczcionkaakapitu"/>
    <w:link w:val="Tekstkomentarza"/>
    <w:uiPriority w:val="99"/>
    <w:semiHidden/>
    <w:locked/>
    <w:rsid w:val="00AB3F9A"/>
    <w:rPr>
      <w:rFonts w:ascii="Calibri" w:hAnsi="Calibri" w:cs="Calibri"/>
      <w:color w:val="000000"/>
      <w:u w:color="000000"/>
      <w:lang w:val="de-DE"/>
    </w:rPr>
  </w:style>
  <w:style w:type="character" w:styleId="Odwoaniedokomentarza">
    <w:name w:val="annotation reference"/>
    <w:basedOn w:val="Domylnaczcionkaakapitu"/>
    <w:uiPriority w:val="99"/>
    <w:semiHidden/>
    <w:rsid w:val="00AB3F9A"/>
    <w:rPr>
      <w:rFonts w:cs="Times New Roman"/>
      <w:sz w:val="16"/>
      <w:szCs w:val="16"/>
    </w:rPr>
  </w:style>
  <w:style w:type="paragraph" w:styleId="Tekstdymka">
    <w:name w:val="Balloon Text"/>
    <w:basedOn w:val="Normalny"/>
    <w:link w:val="TekstdymkaZnak"/>
    <w:uiPriority w:val="99"/>
    <w:semiHidden/>
    <w:rsid w:val="00F96BE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96BE8"/>
    <w:rPr>
      <w:rFonts w:ascii="Tahoma" w:hAnsi="Tahoma" w:cs="Tahoma"/>
      <w:color w:val="000000"/>
      <w:sz w:val="16"/>
      <w:szCs w:val="16"/>
      <w:u w:color="000000"/>
      <w:lang w:val="de-DE"/>
    </w:rPr>
  </w:style>
  <w:style w:type="paragraph" w:styleId="Poprawka">
    <w:name w:val="Revision"/>
    <w:hidden/>
    <w:uiPriority w:val="99"/>
    <w:semiHidden/>
    <w:rsid w:val="00DE05F2"/>
    <w:rPr>
      <w:rFonts w:ascii="Calibri" w:hAnsi="Calibri" w:cs="Calibri"/>
      <w:color w:val="000000"/>
      <w:u w:color="000000"/>
      <w:lang w:val="de-DE"/>
    </w:rPr>
  </w:style>
  <w:style w:type="paragraph" w:customStyle="1" w:styleId="Default">
    <w:name w:val="Default"/>
    <w:uiPriority w:val="99"/>
    <w:rsid w:val="00E75632"/>
    <w:pPr>
      <w:autoSpaceDE w:val="0"/>
      <w:autoSpaceDN w:val="0"/>
      <w:adjustRightInd w:val="0"/>
    </w:pPr>
    <w:rPr>
      <w:color w:val="000000"/>
      <w:sz w:val="24"/>
      <w:szCs w:val="24"/>
    </w:rPr>
  </w:style>
  <w:style w:type="paragraph" w:styleId="Tekstprzypisudolnego">
    <w:name w:val="footnote text"/>
    <w:basedOn w:val="Normalny"/>
    <w:link w:val="TekstprzypisudolnegoZnak"/>
    <w:uiPriority w:val="99"/>
    <w:rsid w:val="00252CCF"/>
    <w:pPr>
      <w:ind w:left="720" w:hanging="720"/>
      <w:jc w:val="both"/>
    </w:pPr>
    <w:rPr>
      <w:rFonts w:ascii="Times New Roman" w:hAnsi="Times New Roman" w:cs="Times New Roman"/>
      <w:color w:val="auto"/>
      <w:sz w:val="20"/>
      <w:szCs w:val="20"/>
      <w:lang w:val="pl-PL" w:eastAsia="en-GB"/>
    </w:rPr>
  </w:style>
  <w:style w:type="character" w:customStyle="1" w:styleId="TekstprzypisudolnegoZnak">
    <w:name w:val="Tekst przypisu dolnego Znak"/>
    <w:basedOn w:val="Domylnaczcionkaakapitu"/>
    <w:link w:val="Tekstprzypisudolnego"/>
    <w:uiPriority w:val="99"/>
    <w:locked/>
    <w:rsid w:val="00252CCF"/>
    <w:rPr>
      <w:rFonts w:eastAsia="Times New Roman" w:cs="Times New Roman"/>
      <w:lang w:eastAsia="en-GB"/>
    </w:rPr>
  </w:style>
  <w:style w:type="character" w:styleId="Odwoanieprzypisudolnego">
    <w:name w:val="footnote reference"/>
    <w:basedOn w:val="Domylnaczcionkaakapitu"/>
    <w:uiPriority w:val="99"/>
    <w:rsid w:val="00252CCF"/>
    <w:rPr>
      <w:rFonts w:cs="Times New Roman"/>
      <w:shd w:val="clear" w:color="auto" w:fill="auto"/>
      <w:vertAlign w:val="superscript"/>
    </w:rPr>
  </w:style>
  <w:style w:type="paragraph" w:customStyle="1" w:styleId="Text1">
    <w:name w:val="Text 1"/>
    <w:basedOn w:val="Normalny"/>
    <w:uiPriority w:val="99"/>
    <w:rsid w:val="00252CCF"/>
    <w:pPr>
      <w:spacing w:before="120" w:after="120"/>
      <w:ind w:left="850"/>
      <w:jc w:val="both"/>
    </w:pPr>
    <w:rPr>
      <w:rFonts w:ascii="Times New Roman" w:hAnsi="Times New Roman" w:cs="Times New Roman"/>
      <w:color w:val="auto"/>
      <w:sz w:val="24"/>
      <w:lang w:val="pl-PL" w:eastAsia="en-GB"/>
    </w:rPr>
  </w:style>
  <w:style w:type="paragraph" w:customStyle="1" w:styleId="Point0">
    <w:name w:val="Point 0"/>
    <w:basedOn w:val="Normalny"/>
    <w:uiPriority w:val="99"/>
    <w:rsid w:val="00252CCF"/>
    <w:pPr>
      <w:spacing w:before="120" w:after="120"/>
      <w:ind w:left="850" w:hanging="850"/>
      <w:jc w:val="both"/>
    </w:pPr>
    <w:rPr>
      <w:rFonts w:ascii="Times New Roman" w:hAnsi="Times New Roman" w:cs="Times New Roman"/>
      <w:color w:val="auto"/>
      <w:sz w:val="24"/>
      <w:lang w:val="pl-PL" w:eastAsia="en-GB"/>
    </w:rPr>
  </w:style>
  <w:style w:type="paragraph" w:customStyle="1" w:styleId="Tiret0">
    <w:name w:val="Tiret 0"/>
    <w:basedOn w:val="Point0"/>
    <w:uiPriority w:val="99"/>
    <w:rsid w:val="00252CCF"/>
    <w:pPr>
      <w:numPr>
        <w:numId w:val="6"/>
      </w:numPr>
    </w:pPr>
  </w:style>
  <w:style w:type="paragraph" w:customStyle="1" w:styleId="Tiret1">
    <w:name w:val="Tiret 1"/>
    <w:basedOn w:val="Normalny"/>
    <w:uiPriority w:val="99"/>
    <w:rsid w:val="00252CCF"/>
    <w:pPr>
      <w:numPr>
        <w:numId w:val="7"/>
      </w:numPr>
      <w:spacing w:before="120" w:after="120"/>
      <w:jc w:val="both"/>
    </w:pPr>
    <w:rPr>
      <w:rFonts w:ascii="Times New Roman" w:hAnsi="Times New Roman" w:cs="Times New Roman"/>
      <w:color w:val="auto"/>
      <w:sz w:val="24"/>
      <w:lang w:val="pl-PL" w:eastAsia="en-GB"/>
    </w:rPr>
  </w:style>
  <w:style w:type="paragraph" w:customStyle="1" w:styleId="NumPar1">
    <w:name w:val="NumPar 1"/>
    <w:basedOn w:val="Normalny"/>
    <w:next w:val="Text1"/>
    <w:uiPriority w:val="99"/>
    <w:rsid w:val="00252CCF"/>
    <w:pPr>
      <w:numPr>
        <w:numId w:val="5"/>
      </w:numPr>
      <w:spacing w:before="120" w:after="120"/>
      <w:jc w:val="both"/>
    </w:pPr>
    <w:rPr>
      <w:rFonts w:ascii="Times New Roman" w:hAnsi="Times New Roman" w:cs="Times New Roman"/>
      <w:color w:val="auto"/>
      <w:sz w:val="24"/>
      <w:lang w:val="pl-PL" w:eastAsia="en-GB"/>
    </w:rPr>
  </w:style>
  <w:style w:type="paragraph" w:customStyle="1" w:styleId="NumPar2">
    <w:name w:val="NumPar 2"/>
    <w:basedOn w:val="Normalny"/>
    <w:next w:val="Text1"/>
    <w:uiPriority w:val="99"/>
    <w:rsid w:val="00252CCF"/>
    <w:pPr>
      <w:numPr>
        <w:ilvl w:val="1"/>
        <w:numId w:val="5"/>
      </w:numPr>
      <w:spacing w:before="120" w:after="120"/>
      <w:jc w:val="both"/>
    </w:pPr>
    <w:rPr>
      <w:rFonts w:ascii="Times New Roman" w:hAnsi="Times New Roman" w:cs="Times New Roman"/>
      <w:color w:val="auto"/>
      <w:sz w:val="24"/>
      <w:lang w:val="pl-PL" w:eastAsia="en-GB"/>
    </w:rPr>
  </w:style>
  <w:style w:type="paragraph" w:customStyle="1" w:styleId="NumPar3">
    <w:name w:val="NumPar 3"/>
    <w:basedOn w:val="Normalny"/>
    <w:next w:val="Text1"/>
    <w:uiPriority w:val="99"/>
    <w:rsid w:val="00252CCF"/>
    <w:pPr>
      <w:numPr>
        <w:ilvl w:val="2"/>
        <w:numId w:val="5"/>
      </w:numPr>
      <w:spacing w:before="120" w:after="120"/>
      <w:jc w:val="both"/>
    </w:pPr>
    <w:rPr>
      <w:rFonts w:ascii="Times New Roman" w:hAnsi="Times New Roman" w:cs="Times New Roman"/>
      <w:color w:val="auto"/>
      <w:sz w:val="24"/>
      <w:lang w:val="pl-PL" w:eastAsia="en-GB"/>
    </w:rPr>
  </w:style>
  <w:style w:type="paragraph" w:customStyle="1" w:styleId="NumPar4">
    <w:name w:val="NumPar 4"/>
    <w:basedOn w:val="Normalny"/>
    <w:next w:val="Text1"/>
    <w:uiPriority w:val="99"/>
    <w:rsid w:val="00252CCF"/>
    <w:pPr>
      <w:numPr>
        <w:ilvl w:val="3"/>
        <w:numId w:val="5"/>
      </w:numPr>
      <w:spacing w:before="120" w:after="120"/>
      <w:jc w:val="both"/>
    </w:pPr>
    <w:rPr>
      <w:rFonts w:ascii="Times New Roman" w:hAnsi="Times New Roman" w:cs="Times New Roman"/>
      <w:color w:val="auto"/>
      <w:sz w:val="24"/>
      <w:lang w:val="pl-PL" w:eastAsia="en-GB"/>
    </w:rPr>
  </w:style>
  <w:style w:type="paragraph" w:customStyle="1" w:styleId="ChapterTitle">
    <w:name w:val="ChapterTitle"/>
    <w:basedOn w:val="Normalny"/>
    <w:next w:val="Normalny"/>
    <w:uiPriority w:val="99"/>
    <w:rsid w:val="00252CCF"/>
    <w:pPr>
      <w:keepNext/>
      <w:spacing w:before="120" w:after="360"/>
      <w:jc w:val="center"/>
    </w:pPr>
    <w:rPr>
      <w:rFonts w:ascii="Times New Roman" w:hAnsi="Times New Roman" w:cs="Times New Roman"/>
      <w:b/>
      <w:color w:val="auto"/>
      <w:sz w:val="32"/>
      <w:lang w:val="pl-PL" w:eastAsia="en-GB"/>
    </w:rPr>
  </w:style>
  <w:style w:type="paragraph" w:customStyle="1" w:styleId="PartTitle">
    <w:name w:val="PartTitle"/>
    <w:basedOn w:val="Normalny"/>
    <w:next w:val="ChapterTitle"/>
    <w:uiPriority w:val="99"/>
    <w:rsid w:val="00252CCF"/>
    <w:pPr>
      <w:keepNext/>
      <w:pageBreakBefore/>
      <w:spacing w:before="120" w:after="360"/>
      <w:jc w:val="center"/>
    </w:pPr>
    <w:rPr>
      <w:rFonts w:ascii="Times New Roman" w:hAnsi="Times New Roman" w:cs="Times New Roman"/>
      <w:b/>
      <w:color w:val="auto"/>
      <w:sz w:val="36"/>
      <w:lang w:val="pl-PL" w:eastAsia="en-GB"/>
    </w:rPr>
  </w:style>
  <w:style w:type="paragraph" w:customStyle="1" w:styleId="SectionTitle">
    <w:name w:val="SectionTitle"/>
    <w:basedOn w:val="Normalny"/>
    <w:next w:val="Nagwek1"/>
    <w:uiPriority w:val="99"/>
    <w:rsid w:val="00252CCF"/>
    <w:pPr>
      <w:keepNext/>
      <w:spacing w:before="120" w:after="360"/>
      <w:jc w:val="center"/>
    </w:pPr>
    <w:rPr>
      <w:rFonts w:ascii="Times New Roman" w:hAnsi="Times New Roman" w:cs="Times New Roman"/>
      <w:b/>
      <w:smallCaps/>
      <w:color w:val="auto"/>
      <w:sz w:val="28"/>
      <w:lang w:val="pl-PL" w:eastAsia="en-GB"/>
    </w:rPr>
  </w:style>
  <w:style w:type="paragraph" w:customStyle="1" w:styleId="Objetacteprincipal">
    <w:name w:val="Objet acte principal"/>
    <w:basedOn w:val="Normalny"/>
    <w:next w:val="Normalny"/>
    <w:uiPriority w:val="99"/>
    <w:rsid w:val="00252CCF"/>
    <w:pPr>
      <w:spacing w:after="360"/>
      <w:jc w:val="center"/>
    </w:pPr>
    <w:rPr>
      <w:rFonts w:ascii="Times New Roman" w:hAnsi="Times New Roman" w:cs="Times New Roman"/>
      <w:b/>
      <w:color w:val="auto"/>
      <w:sz w:val="24"/>
      <w:lang w:val="pl-PL" w:eastAsia="en-GB"/>
    </w:rPr>
  </w:style>
  <w:style w:type="table" w:styleId="Tabela-Siatka">
    <w:name w:val="Table Grid"/>
    <w:basedOn w:val="Standardowy"/>
    <w:uiPriority w:val="99"/>
    <w:rsid w:val="003A3B94"/>
    <w:rPr>
      <w:rFonts w:ascii="Helvetica" w:hAnsi="Helvetica"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uiPriority w:val="99"/>
    <w:rsid w:val="00F70AF9"/>
  </w:style>
  <w:style w:type="paragraph" w:customStyle="1" w:styleId="LO-Normal">
    <w:name w:val="LO-Normal"/>
    <w:uiPriority w:val="99"/>
    <w:rsid w:val="00F70AF9"/>
    <w:pPr>
      <w:suppressAutoHyphens/>
      <w:autoSpaceDE w:val="0"/>
    </w:pPr>
    <w:rPr>
      <w:rFonts w:ascii="Arial" w:eastAsia="Times New Roman" w:hAnsi="Arial" w:cs="Arial"/>
      <w:color w:val="000000"/>
      <w:kern w:val="1"/>
      <w:sz w:val="24"/>
      <w:szCs w:val="24"/>
      <w:lang w:eastAsia="zh-CN"/>
    </w:rPr>
  </w:style>
  <w:style w:type="paragraph" w:customStyle="1" w:styleId="western">
    <w:name w:val="western"/>
    <w:basedOn w:val="Normalny"/>
    <w:uiPriority w:val="99"/>
    <w:rsid w:val="00F70AF9"/>
    <w:pPr>
      <w:widowControl w:val="0"/>
      <w:spacing w:before="100" w:after="119"/>
    </w:pPr>
    <w:rPr>
      <w:rFonts w:ascii="Times New Roman" w:eastAsia="Times New Roman" w:hAnsi="Times New Roman" w:cs="Times New Roman"/>
      <w:kern w:val="1"/>
      <w:sz w:val="24"/>
      <w:szCs w:val="24"/>
      <w:lang w:val="pl-PL" w:eastAsia="zh-CN"/>
    </w:rPr>
  </w:style>
  <w:style w:type="paragraph" w:customStyle="1" w:styleId="pkt">
    <w:name w:val="pkt"/>
    <w:basedOn w:val="Normalny"/>
    <w:uiPriority w:val="99"/>
    <w:rsid w:val="004920F6"/>
    <w:pPr>
      <w:suppressAutoHyphens/>
      <w:spacing w:before="60" w:after="60"/>
      <w:ind w:left="851" w:hanging="295"/>
      <w:jc w:val="both"/>
    </w:pPr>
    <w:rPr>
      <w:rFonts w:ascii="Times New Roman" w:eastAsia="Times New Roman" w:hAnsi="Times New Roman" w:cs="Times New Roman"/>
      <w:color w:val="auto"/>
      <w:kern w:val="1"/>
      <w:sz w:val="24"/>
      <w:szCs w:val="20"/>
      <w:lang w:val="pl-PL" w:eastAsia="zh-CN"/>
    </w:rPr>
  </w:style>
  <w:style w:type="paragraph" w:styleId="Tekstprzypisukocowego">
    <w:name w:val="endnote text"/>
    <w:basedOn w:val="Normalny"/>
    <w:link w:val="TekstprzypisukocowegoZnak"/>
    <w:uiPriority w:val="99"/>
    <w:semiHidden/>
    <w:rsid w:val="003F63CF"/>
    <w:rPr>
      <w:sz w:val="20"/>
      <w:szCs w:val="20"/>
    </w:rPr>
  </w:style>
  <w:style w:type="character" w:customStyle="1" w:styleId="TekstprzypisukocowegoZnak">
    <w:name w:val="Tekst przypisu końcowego Znak"/>
    <w:basedOn w:val="Domylnaczcionkaakapitu"/>
    <w:link w:val="Tekstprzypisukocowego"/>
    <w:uiPriority w:val="99"/>
    <w:semiHidden/>
    <w:locked/>
    <w:rsid w:val="003F63CF"/>
    <w:rPr>
      <w:rFonts w:ascii="Calibri" w:hAnsi="Calibri" w:cs="Calibri"/>
      <w:color w:val="000000"/>
      <w:u w:color="000000"/>
      <w:lang w:val="de-DE"/>
    </w:rPr>
  </w:style>
  <w:style w:type="character" w:styleId="Odwoanieprzypisukocowego">
    <w:name w:val="endnote reference"/>
    <w:basedOn w:val="Domylnaczcionkaakapitu"/>
    <w:uiPriority w:val="99"/>
    <w:semiHidden/>
    <w:rsid w:val="003F63CF"/>
    <w:rPr>
      <w:rFonts w:cs="Times New Roman"/>
      <w:vertAlign w:val="superscript"/>
    </w:rPr>
  </w:style>
  <w:style w:type="paragraph" w:customStyle="1" w:styleId="Zawartotabeli">
    <w:name w:val="Zawartość tabeli"/>
    <w:basedOn w:val="Normalny"/>
    <w:uiPriority w:val="99"/>
    <w:rsid w:val="00DF3089"/>
    <w:pPr>
      <w:widowControl w:val="0"/>
      <w:suppressLineNumbers/>
      <w:suppressAutoHyphens/>
    </w:pPr>
    <w:rPr>
      <w:rFonts w:ascii="Times New Roman" w:hAnsi="Times New Roman" w:cs="Times New Roman"/>
      <w:color w:val="auto"/>
      <w:kern w:val="1"/>
      <w:sz w:val="24"/>
      <w:szCs w:val="24"/>
      <w:lang w:eastAsia="zh-CN"/>
    </w:rPr>
  </w:style>
  <w:style w:type="paragraph" w:styleId="NormalnyWeb">
    <w:name w:val="Normal (Web)"/>
    <w:basedOn w:val="Normalny"/>
    <w:uiPriority w:val="99"/>
    <w:rsid w:val="00DC24C9"/>
    <w:pPr>
      <w:spacing w:before="100" w:beforeAutospacing="1" w:after="119"/>
    </w:pPr>
    <w:rPr>
      <w:rFonts w:ascii="Times New Roman" w:eastAsia="Times New Roman" w:hAnsi="Times New Roman" w:cs="Times New Roman"/>
      <w:sz w:val="24"/>
      <w:szCs w:val="24"/>
      <w:lang w:val="pl-PL"/>
    </w:rPr>
  </w:style>
  <w:style w:type="paragraph" w:customStyle="1" w:styleId="xl24">
    <w:name w:val="xl24"/>
    <w:basedOn w:val="Normalny"/>
    <w:uiPriority w:val="99"/>
    <w:rsid w:val="001D23CC"/>
    <w:pPr>
      <w:suppressAutoHyphens/>
      <w:spacing w:before="100" w:after="100"/>
      <w:jc w:val="center"/>
    </w:pPr>
    <w:rPr>
      <w:rFonts w:ascii="Arial Unicode MS" w:hAnsi="Arial Unicode MS" w:cs="Arial Unicode MS"/>
      <w:color w:val="auto"/>
      <w:sz w:val="24"/>
      <w:szCs w:val="24"/>
      <w:lang w:val="pl-PL" w:eastAsia="zh-CN"/>
    </w:rPr>
  </w:style>
  <w:style w:type="character" w:styleId="Numerstrony">
    <w:name w:val="page number"/>
    <w:basedOn w:val="Domylnaczcionkaakapitu"/>
    <w:uiPriority w:val="99"/>
    <w:rsid w:val="006E60CA"/>
    <w:rPr>
      <w:rFonts w:cs="Times New Roman"/>
    </w:rPr>
  </w:style>
  <w:style w:type="paragraph" w:customStyle="1" w:styleId="Tekstpodstawowy32">
    <w:name w:val="Tekst podstawowy 32"/>
    <w:basedOn w:val="Normalny"/>
    <w:uiPriority w:val="99"/>
    <w:rsid w:val="002520E1"/>
    <w:pPr>
      <w:suppressAutoHyphens/>
    </w:pPr>
    <w:rPr>
      <w:rFonts w:ascii="Times New Roman" w:eastAsia="Times New Roman" w:hAnsi="Times New Roman"/>
      <w:color w:val="auto"/>
      <w:sz w:val="24"/>
      <w:szCs w:val="20"/>
      <w:lang w:val="pl-PL" w:eastAsia="ar-SA"/>
    </w:rPr>
  </w:style>
  <w:style w:type="paragraph" w:styleId="Bezodstpw">
    <w:name w:val="No Spacing"/>
    <w:uiPriority w:val="99"/>
    <w:qFormat/>
    <w:rsid w:val="004A72D1"/>
    <w:pPr>
      <w:widowControl w:val="0"/>
      <w:suppressAutoHyphens/>
      <w:overflowPunct w:val="0"/>
      <w:autoSpaceDE w:val="0"/>
      <w:autoSpaceDN w:val="0"/>
      <w:adjustRightInd w:val="0"/>
      <w:textAlignment w:val="baseline"/>
    </w:pPr>
    <w:rPr>
      <w:rFonts w:eastAsia="SimSun"/>
      <w:kern w:val="1"/>
      <w:sz w:val="24"/>
      <w:szCs w:val="20"/>
      <w:lang w:eastAsia="zh-CN"/>
    </w:rPr>
  </w:style>
  <w:style w:type="numbering" w:customStyle="1" w:styleId="Zaimportowanystyl4">
    <w:name w:val="Zaimportowany styl 4"/>
    <w:rsid w:val="00383381"/>
    <w:pPr>
      <w:numPr>
        <w:numId w:val="3"/>
      </w:numPr>
    </w:pPr>
  </w:style>
  <w:style w:type="numbering" w:customStyle="1" w:styleId="Zaimportowanystyl3">
    <w:name w:val="Zaimportowany styl 3"/>
    <w:rsid w:val="00383381"/>
    <w:pPr>
      <w:numPr>
        <w:numId w:val="2"/>
      </w:numPr>
    </w:pPr>
  </w:style>
  <w:style w:type="numbering" w:customStyle="1" w:styleId="Zaimportowanystyl40">
    <w:name w:val="Zaimportowany styl 4.0"/>
    <w:rsid w:val="00383381"/>
    <w:pPr>
      <w:numPr>
        <w:numId w:val="4"/>
      </w:numPr>
    </w:pPr>
  </w:style>
  <w:style w:type="numbering" w:customStyle="1" w:styleId="Zaimportowanystyl2">
    <w:name w:val="Zaimportowany styl 2"/>
    <w:rsid w:val="00383381"/>
    <w:pPr>
      <w:numPr>
        <w:numId w:val="1"/>
      </w:numPr>
    </w:pPr>
  </w:style>
  <w:style w:type="character" w:customStyle="1" w:styleId="Nagwek6Znak">
    <w:name w:val="Nagłówek 6 Znak"/>
    <w:basedOn w:val="Domylnaczcionkaakapitu"/>
    <w:link w:val="Nagwek6"/>
    <w:semiHidden/>
    <w:rsid w:val="00AB0667"/>
    <w:rPr>
      <w:rFonts w:asciiTheme="majorHAnsi" w:eastAsiaTheme="majorEastAsia" w:hAnsiTheme="majorHAnsi" w:cstheme="majorBidi"/>
      <w:i/>
      <w:iCs/>
      <w:color w:val="243F60" w:themeColor="accent1" w:themeShade="7F"/>
      <w:u w:color="000000"/>
      <w:lang w:val="de-DE"/>
    </w:rPr>
  </w:style>
  <w:style w:type="paragraph" w:customStyle="1" w:styleId="Styl">
    <w:name w:val="Styl"/>
    <w:uiPriority w:val="99"/>
    <w:rsid w:val="00394608"/>
    <w:pPr>
      <w:widowControl w:val="0"/>
      <w:autoSpaceDE w:val="0"/>
      <w:autoSpaceDN w:val="0"/>
      <w:adjustRightInd w:val="0"/>
    </w:pPr>
    <w:rPr>
      <w:rFonts w:eastAsia="Times New Roman"/>
      <w:sz w:val="24"/>
      <w:szCs w:val="24"/>
    </w:rPr>
  </w:style>
  <w:style w:type="paragraph" w:styleId="Podtytu">
    <w:name w:val="Subtitle"/>
    <w:basedOn w:val="Normalny"/>
    <w:next w:val="Normalny"/>
    <w:link w:val="PodtytuZnak"/>
    <w:qFormat/>
    <w:locked/>
    <w:rsid w:val="00C35A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C35A50"/>
    <w:rPr>
      <w:rFonts w:asciiTheme="majorHAnsi" w:eastAsiaTheme="majorEastAsia" w:hAnsiTheme="majorHAnsi" w:cstheme="majorBidi"/>
      <w:i/>
      <w:iCs/>
      <w:color w:val="4F81BD" w:themeColor="accent1"/>
      <w:spacing w:val="15"/>
      <w:sz w:val="24"/>
      <w:szCs w:val="24"/>
      <w:u w:color="00000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3F9A"/>
    <w:rPr>
      <w:rFonts w:ascii="Calibri" w:hAnsi="Calibri" w:cs="Calibri"/>
      <w:color w:val="000000"/>
      <w:u w:color="000000"/>
      <w:lang w:val="de-DE"/>
    </w:rPr>
  </w:style>
  <w:style w:type="paragraph" w:styleId="Nagwek1">
    <w:name w:val="heading 1"/>
    <w:basedOn w:val="Normalny"/>
    <w:next w:val="Text1"/>
    <w:link w:val="Nagwek1Znak"/>
    <w:uiPriority w:val="99"/>
    <w:qFormat/>
    <w:rsid w:val="00252CCF"/>
    <w:pPr>
      <w:keepNext/>
      <w:numPr>
        <w:numId w:val="8"/>
      </w:numPr>
      <w:spacing w:before="360" w:after="120"/>
      <w:jc w:val="both"/>
      <w:outlineLvl w:val="0"/>
    </w:pPr>
    <w:rPr>
      <w:rFonts w:ascii="Times New Roman" w:eastAsia="Times New Roman" w:hAnsi="Times New Roman" w:cs="Times New Roman"/>
      <w:b/>
      <w:bCs/>
      <w:smallCaps/>
      <w:color w:val="auto"/>
      <w:sz w:val="24"/>
      <w:szCs w:val="28"/>
      <w:lang w:val="pl-PL" w:eastAsia="en-GB"/>
    </w:rPr>
  </w:style>
  <w:style w:type="paragraph" w:styleId="Nagwek2">
    <w:name w:val="heading 2"/>
    <w:basedOn w:val="Normalny"/>
    <w:next w:val="Text1"/>
    <w:link w:val="Nagwek2Znak"/>
    <w:uiPriority w:val="99"/>
    <w:qFormat/>
    <w:rsid w:val="00252CCF"/>
    <w:pPr>
      <w:keepNext/>
      <w:numPr>
        <w:ilvl w:val="1"/>
        <w:numId w:val="8"/>
      </w:numPr>
      <w:spacing w:before="120" w:after="120"/>
      <w:jc w:val="both"/>
      <w:outlineLvl w:val="1"/>
    </w:pPr>
    <w:rPr>
      <w:rFonts w:ascii="Times New Roman" w:eastAsia="Times New Roman" w:hAnsi="Times New Roman" w:cs="Times New Roman"/>
      <w:b/>
      <w:bCs/>
      <w:color w:val="auto"/>
      <w:sz w:val="24"/>
      <w:szCs w:val="26"/>
      <w:lang w:val="pl-PL" w:eastAsia="en-GB"/>
    </w:rPr>
  </w:style>
  <w:style w:type="paragraph" w:styleId="Nagwek3">
    <w:name w:val="heading 3"/>
    <w:basedOn w:val="Normalny"/>
    <w:next w:val="Text1"/>
    <w:link w:val="Nagwek3Znak"/>
    <w:uiPriority w:val="99"/>
    <w:qFormat/>
    <w:rsid w:val="00252CCF"/>
    <w:pPr>
      <w:keepNext/>
      <w:numPr>
        <w:ilvl w:val="2"/>
        <w:numId w:val="8"/>
      </w:numPr>
      <w:spacing w:before="120" w:after="120"/>
      <w:jc w:val="both"/>
      <w:outlineLvl w:val="2"/>
    </w:pPr>
    <w:rPr>
      <w:rFonts w:ascii="Times New Roman" w:eastAsia="Times New Roman" w:hAnsi="Times New Roman" w:cs="Times New Roman"/>
      <w:bCs/>
      <w:i/>
      <w:color w:val="auto"/>
      <w:sz w:val="24"/>
      <w:lang w:val="pl-PL" w:eastAsia="en-GB"/>
    </w:rPr>
  </w:style>
  <w:style w:type="paragraph" w:styleId="Nagwek4">
    <w:name w:val="heading 4"/>
    <w:basedOn w:val="Normalny"/>
    <w:next w:val="Text1"/>
    <w:link w:val="Nagwek4Znak"/>
    <w:uiPriority w:val="99"/>
    <w:qFormat/>
    <w:rsid w:val="00252CCF"/>
    <w:pPr>
      <w:keepNext/>
      <w:numPr>
        <w:ilvl w:val="3"/>
        <w:numId w:val="8"/>
      </w:numPr>
      <w:spacing w:before="120" w:after="120"/>
      <w:jc w:val="both"/>
      <w:outlineLvl w:val="3"/>
    </w:pPr>
    <w:rPr>
      <w:rFonts w:ascii="Times New Roman" w:eastAsia="Times New Roman" w:hAnsi="Times New Roman" w:cs="Times New Roman"/>
      <w:bCs/>
      <w:iCs/>
      <w:color w:val="auto"/>
      <w:sz w:val="24"/>
      <w:lang w:val="pl-PL" w:eastAsia="en-GB"/>
    </w:rPr>
  </w:style>
  <w:style w:type="paragraph" w:styleId="Nagwek6">
    <w:name w:val="heading 6"/>
    <w:basedOn w:val="Normalny"/>
    <w:next w:val="Normalny"/>
    <w:link w:val="Nagwek6Znak"/>
    <w:semiHidden/>
    <w:unhideWhenUsed/>
    <w:qFormat/>
    <w:locked/>
    <w:rsid w:val="00AB066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52CCF"/>
    <w:rPr>
      <w:rFonts w:eastAsia="Times New Roman"/>
      <w:b/>
      <w:bCs/>
      <w:smallCaps/>
      <w:sz w:val="24"/>
      <w:szCs w:val="28"/>
      <w:u w:color="000000"/>
      <w:lang w:eastAsia="en-GB"/>
    </w:rPr>
  </w:style>
  <w:style w:type="character" w:customStyle="1" w:styleId="Nagwek2Znak">
    <w:name w:val="Nagłówek 2 Znak"/>
    <w:basedOn w:val="Domylnaczcionkaakapitu"/>
    <w:link w:val="Nagwek2"/>
    <w:uiPriority w:val="99"/>
    <w:locked/>
    <w:rsid w:val="00252CCF"/>
    <w:rPr>
      <w:rFonts w:eastAsia="Times New Roman"/>
      <w:b/>
      <w:bCs/>
      <w:sz w:val="24"/>
      <w:szCs w:val="26"/>
      <w:u w:color="000000"/>
      <w:lang w:eastAsia="en-GB"/>
    </w:rPr>
  </w:style>
  <w:style w:type="character" w:customStyle="1" w:styleId="Nagwek3Znak">
    <w:name w:val="Nagłówek 3 Znak"/>
    <w:basedOn w:val="Domylnaczcionkaakapitu"/>
    <w:link w:val="Nagwek3"/>
    <w:uiPriority w:val="99"/>
    <w:locked/>
    <w:rsid w:val="00252CCF"/>
    <w:rPr>
      <w:rFonts w:eastAsia="Times New Roman"/>
      <w:bCs/>
      <w:i/>
      <w:sz w:val="24"/>
      <w:u w:color="000000"/>
      <w:lang w:eastAsia="en-GB"/>
    </w:rPr>
  </w:style>
  <w:style w:type="character" w:customStyle="1" w:styleId="Nagwek4Znak">
    <w:name w:val="Nagłówek 4 Znak"/>
    <w:basedOn w:val="Domylnaczcionkaakapitu"/>
    <w:link w:val="Nagwek4"/>
    <w:uiPriority w:val="99"/>
    <w:locked/>
    <w:rsid w:val="00252CCF"/>
    <w:rPr>
      <w:rFonts w:eastAsia="Times New Roman"/>
      <w:bCs/>
      <w:iCs/>
      <w:sz w:val="24"/>
      <w:u w:color="000000"/>
      <w:lang w:eastAsia="en-GB"/>
    </w:rPr>
  </w:style>
  <w:style w:type="character" w:styleId="Hipercze">
    <w:name w:val="Hyperlink"/>
    <w:basedOn w:val="Domylnaczcionkaakapitu"/>
    <w:uiPriority w:val="99"/>
    <w:rsid w:val="00AB3F9A"/>
    <w:rPr>
      <w:rFonts w:cs="Times New Roman"/>
      <w:u w:val="single"/>
    </w:rPr>
  </w:style>
  <w:style w:type="table" w:customStyle="1" w:styleId="TableNormal1">
    <w:name w:val="Table Normal1"/>
    <w:uiPriority w:val="99"/>
    <w:rsid w:val="00AB3F9A"/>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styleId="Nagwek">
    <w:name w:val="header"/>
    <w:basedOn w:val="Normalny"/>
    <w:link w:val="NagwekZnak"/>
    <w:uiPriority w:val="99"/>
    <w:rsid w:val="00AB3F9A"/>
    <w:pPr>
      <w:tabs>
        <w:tab w:val="center" w:pos="4536"/>
        <w:tab w:val="right" w:pos="9072"/>
      </w:tabs>
    </w:pPr>
    <w:rPr>
      <w:lang w:val="pl-PL"/>
    </w:rPr>
  </w:style>
  <w:style w:type="character" w:customStyle="1" w:styleId="NagwekZnak">
    <w:name w:val="Nagłówek Znak"/>
    <w:basedOn w:val="Domylnaczcionkaakapitu"/>
    <w:link w:val="Nagwek"/>
    <w:uiPriority w:val="99"/>
    <w:locked/>
    <w:rsid w:val="00C80AE8"/>
    <w:rPr>
      <w:rFonts w:ascii="Calibri" w:hAnsi="Calibri" w:cs="Calibri"/>
      <w:color w:val="000000"/>
      <w:u w:color="000000"/>
      <w:lang w:val="de-DE"/>
    </w:rPr>
  </w:style>
  <w:style w:type="paragraph" w:styleId="Stopka">
    <w:name w:val="footer"/>
    <w:basedOn w:val="Normalny"/>
    <w:link w:val="StopkaZnak"/>
    <w:uiPriority w:val="99"/>
    <w:rsid w:val="00AB3F9A"/>
    <w:pPr>
      <w:tabs>
        <w:tab w:val="center" w:pos="4536"/>
        <w:tab w:val="right" w:pos="9072"/>
      </w:tabs>
    </w:pPr>
    <w:rPr>
      <w:lang w:val="pl-PL"/>
    </w:rPr>
  </w:style>
  <w:style w:type="character" w:customStyle="1" w:styleId="StopkaZnak">
    <w:name w:val="Stopka Znak"/>
    <w:basedOn w:val="Domylnaczcionkaakapitu"/>
    <w:link w:val="Stopka"/>
    <w:uiPriority w:val="99"/>
    <w:locked/>
    <w:rsid w:val="00C80AE8"/>
    <w:rPr>
      <w:rFonts w:ascii="Calibri" w:hAnsi="Calibri" w:cs="Calibri"/>
      <w:color w:val="000000"/>
      <w:u w:color="000000"/>
      <w:lang w:val="de-DE"/>
    </w:rPr>
  </w:style>
  <w:style w:type="paragraph" w:styleId="Akapitzlist">
    <w:name w:val="List Paragraph"/>
    <w:basedOn w:val="Normalny"/>
    <w:uiPriority w:val="34"/>
    <w:qFormat/>
    <w:rsid w:val="00AB3F9A"/>
    <w:pPr>
      <w:ind w:left="720"/>
    </w:pPr>
    <w:rPr>
      <w:lang w:val="pl-PL"/>
    </w:rPr>
  </w:style>
  <w:style w:type="character" w:customStyle="1" w:styleId="cze">
    <w:name w:val="Łącze"/>
    <w:uiPriority w:val="99"/>
    <w:rsid w:val="00AB3F9A"/>
    <w:rPr>
      <w:color w:val="0000FF"/>
      <w:u w:val="single" w:color="0000FF"/>
    </w:rPr>
  </w:style>
  <w:style w:type="character" w:customStyle="1" w:styleId="Hyperlink0">
    <w:name w:val="Hyperlink.0"/>
    <w:basedOn w:val="cze"/>
    <w:uiPriority w:val="99"/>
    <w:rsid w:val="00AB3F9A"/>
    <w:rPr>
      <w:rFonts w:ascii="Cambria" w:hAnsi="Cambria" w:cs="Cambria"/>
      <w:color w:val="0000FF"/>
      <w:u w:val="single" w:color="0000FF"/>
      <w:lang w:val="en-US"/>
    </w:rPr>
  </w:style>
  <w:style w:type="paragraph" w:customStyle="1" w:styleId="Domylne">
    <w:name w:val="Domyślne"/>
    <w:uiPriority w:val="99"/>
    <w:rsid w:val="00AB3F9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rPr>
  </w:style>
  <w:style w:type="paragraph" w:styleId="Tekstpodstawowy">
    <w:name w:val="Body Text"/>
    <w:basedOn w:val="Normalny"/>
    <w:link w:val="TekstpodstawowyZnak"/>
    <w:uiPriority w:val="99"/>
    <w:rsid w:val="00AB3F9A"/>
    <w:rPr>
      <w:rFonts w:ascii="Times New Roman" w:hAnsi="Times New Roman" w:cs="Arial Unicode MS"/>
      <w:sz w:val="26"/>
      <w:szCs w:val="26"/>
      <w:lang w:val="ru-RU"/>
    </w:rPr>
  </w:style>
  <w:style w:type="character" w:customStyle="1" w:styleId="TekstpodstawowyZnak">
    <w:name w:val="Tekst podstawowy Znak"/>
    <w:basedOn w:val="Domylnaczcionkaakapitu"/>
    <w:link w:val="Tekstpodstawowy"/>
    <w:uiPriority w:val="99"/>
    <w:semiHidden/>
    <w:locked/>
    <w:rsid w:val="00C80AE8"/>
    <w:rPr>
      <w:rFonts w:ascii="Calibri" w:hAnsi="Calibri" w:cs="Calibri"/>
      <w:color w:val="000000"/>
      <w:u w:color="000000"/>
      <w:lang w:val="de-DE"/>
    </w:rPr>
  </w:style>
  <w:style w:type="character" w:customStyle="1" w:styleId="Hyperlink1">
    <w:name w:val="Hyperlink.1"/>
    <w:basedOn w:val="cze"/>
    <w:uiPriority w:val="99"/>
    <w:rsid w:val="00AB3F9A"/>
    <w:rPr>
      <w:rFonts w:ascii="Cambria" w:hAnsi="Cambria" w:cs="Cambria"/>
      <w:color w:val="0000FF"/>
      <w:u w:val="single" w:color="0000FF"/>
    </w:rPr>
  </w:style>
  <w:style w:type="paragraph" w:styleId="Tekstkomentarza">
    <w:name w:val="annotation text"/>
    <w:basedOn w:val="Normalny"/>
    <w:link w:val="TekstkomentarzaZnak"/>
    <w:uiPriority w:val="99"/>
    <w:semiHidden/>
    <w:rsid w:val="00AB3F9A"/>
    <w:rPr>
      <w:sz w:val="20"/>
      <w:szCs w:val="20"/>
    </w:rPr>
  </w:style>
  <w:style w:type="character" w:customStyle="1" w:styleId="TekstkomentarzaZnak">
    <w:name w:val="Tekst komentarza Znak"/>
    <w:basedOn w:val="Domylnaczcionkaakapitu"/>
    <w:link w:val="Tekstkomentarza"/>
    <w:uiPriority w:val="99"/>
    <w:semiHidden/>
    <w:locked/>
    <w:rsid w:val="00AB3F9A"/>
    <w:rPr>
      <w:rFonts w:ascii="Calibri" w:hAnsi="Calibri" w:cs="Calibri"/>
      <w:color w:val="000000"/>
      <w:u w:color="000000"/>
      <w:lang w:val="de-DE"/>
    </w:rPr>
  </w:style>
  <w:style w:type="character" w:styleId="Odwoaniedokomentarza">
    <w:name w:val="annotation reference"/>
    <w:basedOn w:val="Domylnaczcionkaakapitu"/>
    <w:uiPriority w:val="99"/>
    <w:semiHidden/>
    <w:rsid w:val="00AB3F9A"/>
    <w:rPr>
      <w:rFonts w:cs="Times New Roman"/>
      <w:sz w:val="16"/>
      <w:szCs w:val="16"/>
    </w:rPr>
  </w:style>
  <w:style w:type="paragraph" w:styleId="Tekstdymka">
    <w:name w:val="Balloon Text"/>
    <w:basedOn w:val="Normalny"/>
    <w:link w:val="TekstdymkaZnak"/>
    <w:uiPriority w:val="99"/>
    <w:semiHidden/>
    <w:rsid w:val="00F96BE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96BE8"/>
    <w:rPr>
      <w:rFonts w:ascii="Tahoma" w:hAnsi="Tahoma" w:cs="Tahoma"/>
      <w:color w:val="000000"/>
      <w:sz w:val="16"/>
      <w:szCs w:val="16"/>
      <w:u w:color="000000"/>
      <w:lang w:val="de-DE"/>
    </w:rPr>
  </w:style>
  <w:style w:type="paragraph" w:styleId="Poprawka">
    <w:name w:val="Revision"/>
    <w:hidden/>
    <w:uiPriority w:val="99"/>
    <w:semiHidden/>
    <w:rsid w:val="00DE05F2"/>
    <w:rPr>
      <w:rFonts w:ascii="Calibri" w:hAnsi="Calibri" w:cs="Calibri"/>
      <w:color w:val="000000"/>
      <w:u w:color="000000"/>
      <w:lang w:val="de-DE"/>
    </w:rPr>
  </w:style>
  <w:style w:type="paragraph" w:customStyle="1" w:styleId="Default">
    <w:name w:val="Default"/>
    <w:uiPriority w:val="99"/>
    <w:rsid w:val="00E75632"/>
    <w:pPr>
      <w:autoSpaceDE w:val="0"/>
      <w:autoSpaceDN w:val="0"/>
      <w:adjustRightInd w:val="0"/>
    </w:pPr>
    <w:rPr>
      <w:color w:val="000000"/>
      <w:sz w:val="24"/>
      <w:szCs w:val="24"/>
    </w:rPr>
  </w:style>
  <w:style w:type="paragraph" w:styleId="Tekstprzypisudolnego">
    <w:name w:val="footnote text"/>
    <w:basedOn w:val="Normalny"/>
    <w:link w:val="TekstprzypisudolnegoZnak"/>
    <w:uiPriority w:val="99"/>
    <w:rsid w:val="00252CCF"/>
    <w:pPr>
      <w:ind w:left="720" w:hanging="720"/>
      <w:jc w:val="both"/>
    </w:pPr>
    <w:rPr>
      <w:rFonts w:ascii="Times New Roman" w:hAnsi="Times New Roman" w:cs="Times New Roman"/>
      <w:color w:val="auto"/>
      <w:sz w:val="20"/>
      <w:szCs w:val="20"/>
      <w:lang w:val="pl-PL" w:eastAsia="en-GB"/>
    </w:rPr>
  </w:style>
  <w:style w:type="character" w:customStyle="1" w:styleId="TekstprzypisudolnegoZnak">
    <w:name w:val="Tekst przypisu dolnego Znak"/>
    <w:basedOn w:val="Domylnaczcionkaakapitu"/>
    <w:link w:val="Tekstprzypisudolnego"/>
    <w:uiPriority w:val="99"/>
    <w:locked/>
    <w:rsid w:val="00252CCF"/>
    <w:rPr>
      <w:rFonts w:eastAsia="Times New Roman" w:cs="Times New Roman"/>
      <w:lang w:eastAsia="en-GB"/>
    </w:rPr>
  </w:style>
  <w:style w:type="character" w:styleId="Odwoanieprzypisudolnego">
    <w:name w:val="footnote reference"/>
    <w:basedOn w:val="Domylnaczcionkaakapitu"/>
    <w:uiPriority w:val="99"/>
    <w:rsid w:val="00252CCF"/>
    <w:rPr>
      <w:rFonts w:cs="Times New Roman"/>
      <w:shd w:val="clear" w:color="auto" w:fill="auto"/>
      <w:vertAlign w:val="superscript"/>
    </w:rPr>
  </w:style>
  <w:style w:type="paragraph" w:customStyle="1" w:styleId="Text1">
    <w:name w:val="Text 1"/>
    <w:basedOn w:val="Normalny"/>
    <w:uiPriority w:val="99"/>
    <w:rsid w:val="00252CCF"/>
    <w:pPr>
      <w:spacing w:before="120" w:after="120"/>
      <w:ind w:left="850"/>
      <w:jc w:val="both"/>
    </w:pPr>
    <w:rPr>
      <w:rFonts w:ascii="Times New Roman" w:hAnsi="Times New Roman" w:cs="Times New Roman"/>
      <w:color w:val="auto"/>
      <w:sz w:val="24"/>
      <w:lang w:val="pl-PL" w:eastAsia="en-GB"/>
    </w:rPr>
  </w:style>
  <w:style w:type="paragraph" w:customStyle="1" w:styleId="Point0">
    <w:name w:val="Point 0"/>
    <w:basedOn w:val="Normalny"/>
    <w:uiPriority w:val="99"/>
    <w:rsid w:val="00252CCF"/>
    <w:pPr>
      <w:spacing w:before="120" w:after="120"/>
      <w:ind w:left="850" w:hanging="850"/>
      <w:jc w:val="both"/>
    </w:pPr>
    <w:rPr>
      <w:rFonts w:ascii="Times New Roman" w:hAnsi="Times New Roman" w:cs="Times New Roman"/>
      <w:color w:val="auto"/>
      <w:sz w:val="24"/>
      <w:lang w:val="pl-PL" w:eastAsia="en-GB"/>
    </w:rPr>
  </w:style>
  <w:style w:type="paragraph" w:customStyle="1" w:styleId="Tiret0">
    <w:name w:val="Tiret 0"/>
    <w:basedOn w:val="Point0"/>
    <w:uiPriority w:val="99"/>
    <w:rsid w:val="00252CCF"/>
    <w:pPr>
      <w:numPr>
        <w:numId w:val="6"/>
      </w:numPr>
    </w:pPr>
  </w:style>
  <w:style w:type="paragraph" w:customStyle="1" w:styleId="Tiret1">
    <w:name w:val="Tiret 1"/>
    <w:basedOn w:val="Normalny"/>
    <w:uiPriority w:val="99"/>
    <w:rsid w:val="00252CCF"/>
    <w:pPr>
      <w:numPr>
        <w:numId w:val="7"/>
      </w:numPr>
      <w:spacing w:before="120" w:after="120"/>
      <w:jc w:val="both"/>
    </w:pPr>
    <w:rPr>
      <w:rFonts w:ascii="Times New Roman" w:hAnsi="Times New Roman" w:cs="Times New Roman"/>
      <w:color w:val="auto"/>
      <w:sz w:val="24"/>
      <w:lang w:val="pl-PL" w:eastAsia="en-GB"/>
    </w:rPr>
  </w:style>
  <w:style w:type="paragraph" w:customStyle="1" w:styleId="NumPar1">
    <w:name w:val="NumPar 1"/>
    <w:basedOn w:val="Normalny"/>
    <w:next w:val="Text1"/>
    <w:uiPriority w:val="99"/>
    <w:rsid w:val="00252CCF"/>
    <w:pPr>
      <w:numPr>
        <w:numId w:val="5"/>
      </w:numPr>
      <w:spacing w:before="120" w:after="120"/>
      <w:jc w:val="both"/>
    </w:pPr>
    <w:rPr>
      <w:rFonts w:ascii="Times New Roman" w:hAnsi="Times New Roman" w:cs="Times New Roman"/>
      <w:color w:val="auto"/>
      <w:sz w:val="24"/>
      <w:lang w:val="pl-PL" w:eastAsia="en-GB"/>
    </w:rPr>
  </w:style>
  <w:style w:type="paragraph" w:customStyle="1" w:styleId="NumPar2">
    <w:name w:val="NumPar 2"/>
    <w:basedOn w:val="Normalny"/>
    <w:next w:val="Text1"/>
    <w:uiPriority w:val="99"/>
    <w:rsid w:val="00252CCF"/>
    <w:pPr>
      <w:numPr>
        <w:ilvl w:val="1"/>
        <w:numId w:val="5"/>
      </w:numPr>
      <w:spacing w:before="120" w:after="120"/>
      <w:jc w:val="both"/>
    </w:pPr>
    <w:rPr>
      <w:rFonts w:ascii="Times New Roman" w:hAnsi="Times New Roman" w:cs="Times New Roman"/>
      <w:color w:val="auto"/>
      <w:sz w:val="24"/>
      <w:lang w:val="pl-PL" w:eastAsia="en-GB"/>
    </w:rPr>
  </w:style>
  <w:style w:type="paragraph" w:customStyle="1" w:styleId="NumPar3">
    <w:name w:val="NumPar 3"/>
    <w:basedOn w:val="Normalny"/>
    <w:next w:val="Text1"/>
    <w:uiPriority w:val="99"/>
    <w:rsid w:val="00252CCF"/>
    <w:pPr>
      <w:numPr>
        <w:ilvl w:val="2"/>
        <w:numId w:val="5"/>
      </w:numPr>
      <w:spacing w:before="120" w:after="120"/>
      <w:jc w:val="both"/>
    </w:pPr>
    <w:rPr>
      <w:rFonts w:ascii="Times New Roman" w:hAnsi="Times New Roman" w:cs="Times New Roman"/>
      <w:color w:val="auto"/>
      <w:sz w:val="24"/>
      <w:lang w:val="pl-PL" w:eastAsia="en-GB"/>
    </w:rPr>
  </w:style>
  <w:style w:type="paragraph" w:customStyle="1" w:styleId="NumPar4">
    <w:name w:val="NumPar 4"/>
    <w:basedOn w:val="Normalny"/>
    <w:next w:val="Text1"/>
    <w:uiPriority w:val="99"/>
    <w:rsid w:val="00252CCF"/>
    <w:pPr>
      <w:numPr>
        <w:ilvl w:val="3"/>
        <w:numId w:val="5"/>
      </w:numPr>
      <w:spacing w:before="120" w:after="120"/>
      <w:jc w:val="both"/>
    </w:pPr>
    <w:rPr>
      <w:rFonts w:ascii="Times New Roman" w:hAnsi="Times New Roman" w:cs="Times New Roman"/>
      <w:color w:val="auto"/>
      <w:sz w:val="24"/>
      <w:lang w:val="pl-PL" w:eastAsia="en-GB"/>
    </w:rPr>
  </w:style>
  <w:style w:type="paragraph" w:customStyle="1" w:styleId="ChapterTitle">
    <w:name w:val="ChapterTitle"/>
    <w:basedOn w:val="Normalny"/>
    <w:next w:val="Normalny"/>
    <w:uiPriority w:val="99"/>
    <w:rsid w:val="00252CCF"/>
    <w:pPr>
      <w:keepNext/>
      <w:spacing w:before="120" w:after="360"/>
      <w:jc w:val="center"/>
    </w:pPr>
    <w:rPr>
      <w:rFonts w:ascii="Times New Roman" w:hAnsi="Times New Roman" w:cs="Times New Roman"/>
      <w:b/>
      <w:color w:val="auto"/>
      <w:sz w:val="32"/>
      <w:lang w:val="pl-PL" w:eastAsia="en-GB"/>
    </w:rPr>
  </w:style>
  <w:style w:type="paragraph" w:customStyle="1" w:styleId="PartTitle">
    <w:name w:val="PartTitle"/>
    <w:basedOn w:val="Normalny"/>
    <w:next w:val="ChapterTitle"/>
    <w:uiPriority w:val="99"/>
    <w:rsid w:val="00252CCF"/>
    <w:pPr>
      <w:keepNext/>
      <w:pageBreakBefore/>
      <w:spacing w:before="120" w:after="360"/>
      <w:jc w:val="center"/>
    </w:pPr>
    <w:rPr>
      <w:rFonts w:ascii="Times New Roman" w:hAnsi="Times New Roman" w:cs="Times New Roman"/>
      <w:b/>
      <w:color w:val="auto"/>
      <w:sz w:val="36"/>
      <w:lang w:val="pl-PL" w:eastAsia="en-GB"/>
    </w:rPr>
  </w:style>
  <w:style w:type="paragraph" w:customStyle="1" w:styleId="SectionTitle">
    <w:name w:val="SectionTitle"/>
    <w:basedOn w:val="Normalny"/>
    <w:next w:val="Nagwek1"/>
    <w:uiPriority w:val="99"/>
    <w:rsid w:val="00252CCF"/>
    <w:pPr>
      <w:keepNext/>
      <w:spacing w:before="120" w:after="360"/>
      <w:jc w:val="center"/>
    </w:pPr>
    <w:rPr>
      <w:rFonts w:ascii="Times New Roman" w:hAnsi="Times New Roman" w:cs="Times New Roman"/>
      <w:b/>
      <w:smallCaps/>
      <w:color w:val="auto"/>
      <w:sz w:val="28"/>
      <w:lang w:val="pl-PL" w:eastAsia="en-GB"/>
    </w:rPr>
  </w:style>
  <w:style w:type="paragraph" w:customStyle="1" w:styleId="Objetacteprincipal">
    <w:name w:val="Objet acte principal"/>
    <w:basedOn w:val="Normalny"/>
    <w:next w:val="Normalny"/>
    <w:uiPriority w:val="99"/>
    <w:rsid w:val="00252CCF"/>
    <w:pPr>
      <w:spacing w:after="360"/>
      <w:jc w:val="center"/>
    </w:pPr>
    <w:rPr>
      <w:rFonts w:ascii="Times New Roman" w:hAnsi="Times New Roman" w:cs="Times New Roman"/>
      <w:b/>
      <w:color w:val="auto"/>
      <w:sz w:val="24"/>
      <w:lang w:val="pl-PL" w:eastAsia="en-GB"/>
    </w:rPr>
  </w:style>
  <w:style w:type="table" w:styleId="Tabela-Siatka">
    <w:name w:val="Table Grid"/>
    <w:basedOn w:val="Standardowy"/>
    <w:uiPriority w:val="99"/>
    <w:rsid w:val="003A3B94"/>
    <w:rPr>
      <w:rFonts w:ascii="Helvetica" w:hAnsi="Helvetica"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uiPriority w:val="99"/>
    <w:rsid w:val="00F70AF9"/>
  </w:style>
  <w:style w:type="paragraph" w:customStyle="1" w:styleId="LO-Normal">
    <w:name w:val="LO-Normal"/>
    <w:uiPriority w:val="99"/>
    <w:rsid w:val="00F70AF9"/>
    <w:pPr>
      <w:suppressAutoHyphens/>
      <w:autoSpaceDE w:val="0"/>
    </w:pPr>
    <w:rPr>
      <w:rFonts w:ascii="Arial" w:eastAsia="Times New Roman" w:hAnsi="Arial" w:cs="Arial"/>
      <w:color w:val="000000"/>
      <w:kern w:val="1"/>
      <w:sz w:val="24"/>
      <w:szCs w:val="24"/>
      <w:lang w:eastAsia="zh-CN"/>
    </w:rPr>
  </w:style>
  <w:style w:type="paragraph" w:customStyle="1" w:styleId="western">
    <w:name w:val="western"/>
    <w:basedOn w:val="Normalny"/>
    <w:uiPriority w:val="99"/>
    <w:rsid w:val="00F70AF9"/>
    <w:pPr>
      <w:widowControl w:val="0"/>
      <w:spacing w:before="100" w:after="119"/>
    </w:pPr>
    <w:rPr>
      <w:rFonts w:ascii="Times New Roman" w:eastAsia="Times New Roman" w:hAnsi="Times New Roman" w:cs="Times New Roman"/>
      <w:kern w:val="1"/>
      <w:sz w:val="24"/>
      <w:szCs w:val="24"/>
      <w:lang w:val="pl-PL" w:eastAsia="zh-CN"/>
    </w:rPr>
  </w:style>
  <w:style w:type="paragraph" w:customStyle="1" w:styleId="pkt">
    <w:name w:val="pkt"/>
    <w:basedOn w:val="Normalny"/>
    <w:uiPriority w:val="99"/>
    <w:rsid w:val="004920F6"/>
    <w:pPr>
      <w:suppressAutoHyphens/>
      <w:spacing w:before="60" w:after="60"/>
      <w:ind w:left="851" w:hanging="295"/>
      <w:jc w:val="both"/>
    </w:pPr>
    <w:rPr>
      <w:rFonts w:ascii="Times New Roman" w:eastAsia="Times New Roman" w:hAnsi="Times New Roman" w:cs="Times New Roman"/>
      <w:color w:val="auto"/>
      <w:kern w:val="1"/>
      <w:sz w:val="24"/>
      <w:szCs w:val="20"/>
      <w:lang w:val="pl-PL" w:eastAsia="zh-CN"/>
    </w:rPr>
  </w:style>
  <w:style w:type="paragraph" w:styleId="Tekstprzypisukocowego">
    <w:name w:val="endnote text"/>
    <w:basedOn w:val="Normalny"/>
    <w:link w:val="TekstprzypisukocowegoZnak"/>
    <w:uiPriority w:val="99"/>
    <w:semiHidden/>
    <w:rsid w:val="003F63CF"/>
    <w:rPr>
      <w:sz w:val="20"/>
      <w:szCs w:val="20"/>
    </w:rPr>
  </w:style>
  <w:style w:type="character" w:customStyle="1" w:styleId="TekstprzypisukocowegoZnak">
    <w:name w:val="Tekst przypisu końcowego Znak"/>
    <w:basedOn w:val="Domylnaczcionkaakapitu"/>
    <w:link w:val="Tekstprzypisukocowego"/>
    <w:uiPriority w:val="99"/>
    <w:semiHidden/>
    <w:locked/>
    <w:rsid w:val="003F63CF"/>
    <w:rPr>
      <w:rFonts w:ascii="Calibri" w:hAnsi="Calibri" w:cs="Calibri"/>
      <w:color w:val="000000"/>
      <w:u w:color="000000"/>
      <w:lang w:val="de-DE"/>
    </w:rPr>
  </w:style>
  <w:style w:type="character" w:styleId="Odwoanieprzypisukocowego">
    <w:name w:val="endnote reference"/>
    <w:basedOn w:val="Domylnaczcionkaakapitu"/>
    <w:uiPriority w:val="99"/>
    <w:semiHidden/>
    <w:rsid w:val="003F63CF"/>
    <w:rPr>
      <w:rFonts w:cs="Times New Roman"/>
      <w:vertAlign w:val="superscript"/>
    </w:rPr>
  </w:style>
  <w:style w:type="paragraph" w:customStyle="1" w:styleId="Zawartotabeli">
    <w:name w:val="Zawartość tabeli"/>
    <w:basedOn w:val="Normalny"/>
    <w:uiPriority w:val="99"/>
    <w:rsid w:val="00DF3089"/>
    <w:pPr>
      <w:widowControl w:val="0"/>
      <w:suppressLineNumbers/>
      <w:suppressAutoHyphens/>
    </w:pPr>
    <w:rPr>
      <w:rFonts w:ascii="Times New Roman" w:hAnsi="Times New Roman" w:cs="Times New Roman"/>
      <w:color w:val="auto"/>
      <w:kern w:val="1"/>
      <w:sz w:val="24"/>
      <w:szCs w:val="24"/>
      <w:lang w:eastAsia="zh-CN"/>
    </w:rPr>
  </w:style>
  <w:style w:type="paragraph" w:styleId="NormalnyWeb">
    <w:name w:val="Normal (Web)"/>
    <w:basedOn w:val="Normalny"/>
    <w:uiPriority w:val="99"/>
    <w:rsid w:val="00DC24C9"/>
    <w:pPr>
      <w:spacing w:before="100" w:beforeAutospacing="1" w:after="119"/>
    </w:pPr>
    <w:rPr>
      <w:rFonts w:ascii="Times New Roman" w:eastAsia="Times New Roman" w:hAnsi="Times New Roman" w:cs="Times New Roman"/>
      <w:sz w:val="24"/>
      <w:szCs w:val="24"/>
      <w:lang w:val="pl-PL"/>
    </w:rPr>
  </w:style>
  <w:style w:type="paragraph" w:customStyle="1" w:styleId="xl24">
    <w:name w:val="xl24"/>
    <w:basedOn w:val="Normalny"/>
    <w:uiPriority w:val="99"/>
    <w:rsid w:val="001D23CC"/>
    <w:pPr>
      <w:suppressAutoHyphens/>
      <w:spacing w:before="100" w:after="100"/>
      <w:jc w:val="center"/>
    </w:pPr>
    <w:rPr>
      <w:rFonts w:ascii="Arial Unicode MS" w:hAnsi="Arial Unicode MS" w:cs="Arial Unicode MS"/>
      <w:color w:val="auto"/>
      <w:sz w:val="24"/>
      <w:szCs w:val="24"/>
      <w:lang w:val="pl-PL" w:eastAsia="zh-CN"/>
    </w:rPr>
  </w:style>
  <w:style w:type="character" w:styleId="Numerstrony">
    <w:name w:val="page number"/>
    <w:basedOn w:val="Domylnaczcionkaakapitu"/>
    <w:uiPriority w:val="99"/>
    <w:rsid w:val="006E60CA"/>
    <w:rPr>
      <w:rFonts w:cs="Times New Roman"/>
    </w:rPr>
  </w:style>
  <w:style w:type="paragraph" w:customStyle="1" w:styleId="Tekstpodstawowy32">
    <w:name w:val="Tekst podstawowy 32"/>
    <w:basedOn w:val="Normalny"/>
    <w:uiPriority w:val="99"/>
    <w:rsid w:val="002520E1"/>
    <w:pPr>
      <w:suppressAutoHyphens/>
    </w:pPr>
    <w:rPr>
      <w:rFonts w:ascii="Times New Roman" w:eastAsia="Times New Roman" w:hAnsi="Times New Roman"/>
      <w:color w:val="auto"/>
      <w:sz w:val="24"/>
      <w:szCs w:val="20"/>
      <w:lang w:val="pl-PL" w:eastAsia="ar-SA"/>
    </w:rPr>
  </w:style>
  <w:style w:type="paragraph" w:styleId="Bezodstpw">
    <w:name w:val="No Spacing"/>
    <w:uiPriority w:val="99"/>
    <w:qFormat/>
    <w:rsid w:val="004A72D1"/>
    <w:pPr>
      <w:widowControl w:val="0"/>
      <w:suppressAutoHyphens/>
      <w:overflowPunct w:val="0"/>
      <w:autoSpaceDE w:val="0"/>
      <w:autoSpaceDN w:val="0"/>
      <w:adjustRightInd w:val="0"/>
      <w:textAlignment w:val="baseline"/>
    </w:pPr>
    <w:rPr>
      <w:rFonts w:eastAsia="SimSun"/>
      <w:kern w:val="1"/>
      <w:sz w:val="24"/>
      <w:szCs w:val="20"/>
      <w:lang w:eastAsia="zh-CN"/>
    </w:rPr>
  </w:style>
  <w:style w:type="numbering" w:customStyle="1" w:styleId="Zaimportowanystyl4">
    <w:name w:val="Zaimportowany styl 4"/>
    <w:rsid w:val="00383381"/>
    <w:pPr>
      <w:numPr>
        <w:numId w:val="3"/>
      </w:numPr>
    </w:pPr>
  </w:style>
  <w:style w:type="numbering" w:customStyle="1" w:styleId="Zaimportowanystyl3">
    <w:name w:val="Zaimportowany styl 3"/>
    <w:rsid w:val="00383381"/>
    <w:pPr>
      <w:numPr>
        <w:numId w:val="2"/>
      </w:numPr>
    </w:pPr>
  </w:style>
  <w:style w:type="numbering" w:customStyle="1" w:styleId="Zaimportowanystyl40">
    <w:name w:val="Zaimportowany styl 4.0"/>
    <w:rsid w:val="00383381"/>
    <w:pPr>
      <w:numPr>
        <w:numId w:val="4"/>
      </w:numPr>
    </w:pPr>
  </w:style>
  <w:style w:type="numbering" w:customStyle="1" w:styleId="Zaimportowanystyl2">
    <w:name w:val="Zaimportowany styl 2"/>
    <w:rsid w:val="00383381"/>
    <w:pPr>
      <w:numPr>
        <w:numId w:val="1"/>
      </w:numPr>
    </w:pPr>
  </w:style>
  <w:style w:type="character" w:customStyle="1" w:styleId="Nagwek6Znak">
    <w:name w:val="Nagłówek 6 Znak"/>
    <w:basedOn w:val="Domylnaczcionkaakapitu"/>
    <w:link w:val="Nagwek6"/>
    <w:semiHidden/>
    <w:rsid w:val="00AB0667"/>
    <w:rPr>
      <w:rFonts w:asciiTheme="majorHAnsi" w:eastAsiaTheme="majorEastAsia" w:hAnsiTheme="majorHAnsi" w:cstheme="majorBidi"/>
      <w:i/>
      <w:iCs/>
      <w:color w:val="243F60" w:themeColor="accent1" w:themeShade="7F"/>
      <w:u w:color="000000"/>
      <w:lang w:val="de-DE"/>
    </w:rPr>
  </w:style>
  <w:style w:type="paragraph" w:customStyle="1" w:styleId="Styl">
    <w:name w:val="Styl"/>
    <w:uiPriority w:val="99"/>
    <w:rsid w:val="00394608"/>
    <w:pPr>
      <w:widowControl w:val="0"/>
      <w:autoSpaceDE w:val="0"/>
      <w:autoSpaceDN w:val="0"/>
      <w:adjustRightInd w:val="0"/>
    </w:pPr>
    <w:rPr>
      <w:rFonts w:eastAsia="Times New Roman"/>
      <w:sz w:val="24"/>
      <w:szCs w:val="24"/>
    </w:rPr>
  </w:style>
  <w:style w:type="paragraph" w:styleId="Podtytu">
    <w:name w:val="Subtitle"/>
    <w:basedOn w:val="Normalny"/>
    <w:next w:val="Normalny"/>
    <w:link w:val="PodtytuZnak"/>
    <w:qFormat/>
    <w:locked/>
    <w:rsid w:val="00C35A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C35A50"/>
    <w:rPr>
      <w:rFonts w:asciiTheme="majorHAnsi" w:eastAsiaTheme="majorEastAsia" w:hAnsiTheme="majorHAnsi" w:cstheme="majorBidi"/>
      <w:i/>
      <w:iCs/>
      <w:color w:val="4F81BD" w:themeColor="accent1"/>
      <w:spacing w:val="15"/>
      <w:sz w:val="24"/>
      <w:szCs w:val="24"/>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72520">
      <w:marLeft w:val="0"/>
      <w:marRight w:val="0"/>
      <w:marTop w:val="0"/>
      <w:marBottom w:val="0"/>
      <w:divBdr>
        <w:top w:val="none" w:sz="0" w:space="0" w:color="auto"/>
        <w:left w:val="none" w:sz="0" w:space="0" w:color="auto"/>
        <w:bottom w:val="none" w:sz="0" w:space="0" w:color="auto"/>
        <w:right w:val="none" w:sz="0" w:space="0" w:color="auto"/>
      </w:divBdr>
    </w:div>
    <w:div w:id="517472521">
      <w:marLeft w:val="0"/>
      <w:marRight w:val="0"/>
      <w:marTop w:val="0"/>
      <w:marBottom w:val="0"/>
      <w:divBdr>
        <w:top w:val="none" w:sz="0" w:space="0" w:color="auto"/>
        <w:left w:val="none" w:sz="0" w:space="0" w:color="auto"/>
        <w:bottom w:val="none" w:sz="0" w:space="0" w:color="auto"/>
        <w:right w:val="none" w:sz="0" w:space="0" w:color="auto"/>
      </w:divBdr>
    </w:div>
    <w:div w:id="517472522">
      <w:marLeft w:val="0"/>
      <w:marRight w:val="0"/>
      <w:marTop w:val="0"/>
      <w:marBottom w:val="0"/>
      <w:divBdr>
        <w:top w:val="none" w:sz="0" w:space="0" w:color="auto"/>
        <w:left w:val="none" w:sz="0" w:space="0" w:color="auto"/>
        <w:bottom w:val="none" w:sz="0" w:space="0" w:color="auto"/>
        <w:right w:val="none" w:sz="0" w:space="0" w:color="auto"/>
      </w:divBdr>
    </w:div>
    <w:div w:id="517472523">
      <w:marLeft w:val="0"/>
      <w:marRight w:val="0"/>
      <w:marTop w:val="0"/>
      <w:marBottom w:val="0"/>
      <w:divBdr>
        <w:top w:val="none" w:sz="0" w:space="0" w:color="auto"/>
        <w:left w:val="none" w:sz="0" w:space="0" w:color="auto"/>
        <w:bottom w:val="none" w:sz="0" w:space="0" w:color="auto"/>
        <w:right w:val="none" w:sz="0" w:space="0" w:color="auto"/>
      </w:divBdr>
    </w:div>
    <w:div w:id="517472524">
      <w:marLeft w:val="0"/>
      <w:marRight w:val="0"/>
      <w:marTop w:val="0"/>
      <w:marBottom w:val="0"/>
      <w:divBdr>
        <w:top w:val="none" w:sz="0" w:space="0" w:color="auto"/>
        <w:left w:val="none" w:sz="0" w:space="0" w:color="auto"/>
        <w:bottom w:val="none" w:sz="0" w:space="0" w:color="auto"/>
        <w:right w:val="none" w:sz="0" w:space="0" w:color="auto"/>
      </w:divBdr>
    </w:div>
    <w:div w:id="517472525">
      <w:marLeft w:val="0"/>
      <w:marRight w:val="0"/>
      <w:marTop w:val="0"/>
      <w:marBottom w:val="0"/>
      <w:divBdr>
        <w:top w:val="none" w:sz="0" w:space="0" w:color="auto"/>
        <w:left w:val="none" w:sz="0" w:space="0" w:color="auto"/>
        <w:bottom w:val="none" w:sz="0" w:space="0" w:color="auto"/>
        <w:right w:val="none" w:sz="0" w:space="0" w:color="auto"/>
      </w:divBdr>
    </w:div>
    <w:div w:id="517472526">
      <w:marLeft w:val="0"/>
      <w:marRight w:val="0"/>
      <w:marTop w:val="0"/>
      <w:marBottom w:val="0"/>
      <w:divBdr>
        <w:top w:val="none" w:sz="0" w:space="0" w:color="auto"/>
        <w:left w:val="none" w:sz="0" w:space="0" w:color="auto"/>
        <w:bottom w:val="none" w:sz="0" w:space="0" w:color="auto"/>
        <w:right w:val="none" w:sz="0" w:space="0" w:color="auto"/>
      </w:divBdr>
    </w:div>
    <w:div w:id="517472527">
      <w:marLeft w:val="0"/>
      <w:marRight w:val="0"/>
      <w:marTop w:val="0"/>
      <w:marBottom w:val="0"/>
      <w:divBdr>
        <w:top w:val="none" w:sz="0" w:space="0" w:color="auto"/>
        <w:left w:val="none" w:sz="0" w:space="0" w:color="auto"/>
        <w:bottom w:val="none" w:sz="0" w:space="0" w:color="auto"/>
        <w:right w:val="none" w:sz="0" w:space="0" w:color="auto"/>
      </w:divBdr>
    </w:div>
    <w:div w:id="517472528">
      <w:marLeft w:val="0"/>
      <w:marRight w:val="0"/>
      <w:marTop w:val="0"/>
      <w:marBottom w:val="0"/>
      <w:divBdr>
        <w:top w:val="none" w:sz="0" w:space="0" w:color="auto"/>
        <w:left w:val="none" w:sz="0" w:space="0" w:color="auto"/>
        <w:bottom w:val="none" w:sz="0" w:space="0" w:color="auto"/>
        <w:right w:val="none" w:sz="0" w:space="0" w:color="auto"/>
      </w:divBdr>
    </w:div>
    <w:div w:id="517472529">
      <w:marLeft w:val="0"/>
      <w:marRight w:val="0"/>
      <w:marTop w:val="0"/>
      <w:marBottom w:val="0"/>
      <w:divBdr>
        <w:top w:val="none" w:sz="0" w:space="0" w:color="auto"/>
        <w:left w:val="none" w:sz="0" w:space="0" w:color="auto"/>
        <w:bottom w:val="none" w:sz="0" w:space="0" w:color="auto"/>
        <w:right w:val="none" w:sz="0" w:space="0" w:color="auto"/>
      </w:divBdr>
    </w:div>
    <w:div w:id="517472530">
      <w:marLeft w:val="0"/>
      <w:marRight w:val="0"/>
      <w:marTop w:val="0"/>
      <w:marBottom w:val="0"/>
      <w:divBdr>
        <w:top w:val="none" w:sz="0" w:space="0" w:color="auto"/>
        <w:left w:val="none" w:sz="0" w:space="0" w:color="auto"/>
        <w:bottom w:val="none" w:sz="0" w:space="0" w:color="auto"/>
        <w:right w:val="none" w:sz="0" w:space="0" w:color="auto"/>
      </w:divBdr>
    </w:div>
    <w:div w:id="517472531">
      <w:marLeft w:val="0"/>
      <w:marRight w:val="0"/>
      <w:marTop w:val="0"/>
      <w:marBottom w:val="0"/>
      <w:divBdr>
        <w:top w:val="none" w:sz="0" w:space="0" w:color="auto"/>
        <w:left w:val="none" w:sz="0" w:space="0" w:color="auto"/>
        <w:bottom w:val="none" w:sz="0" w:space="0" w:color="auto"/>
        <w:right w:val="none" w:sz="0" w:space="0" w:color="auto"/>
      </w:divBdr>
    </w:div>
    <w:div w:id="517472532">
      <w:marLeft w:val="0"/>
      <w:marRight w:val="0"/>
      <w:marTop w:val="0"/>
      <w:marBottom w:val="0"/>
      <w:divBdr>
        <w:top w:val="none" w:sz="0" w:space="0" w:color="auto"/>
        <w:left w:val="none" w:sz="0" w:space="0" w:color="auto"/>
        <w:bottom w:val="none" w:sz="0" w:space="0" w:color="auto"/>
        <w:right w:val="none" w:sz="0" w:space="0" w:color="auto"/>
      </w:divBdr>
    </w:div>
    <w:div w:id="517472533">
      <w:marLeft w:val="0"/>
      <w:marRight w:val="0"/>
      <w:marTop w:val="0"/>
      <w:marBottom w:val="0"/>
      <w:divBdr>
        <w:top w:val="none" w:sz="0" w:space="0" w:color="auto"/>
        <w:left w:val="none" w:sz="0" w:space="0" w:color="auto"/>
        <w:bottom w:val="none" w:sz="0" w:space="0" w:color="auto"/>
        <w:right w:val="none" w:sz="0" w:space="0" w:color="auto"/>
      </w:divBdr>
    </w:div>
    <w:div w:id="517472534">
      <w:marLeft w:val="0"/>
      <w:marRight w:val="0"/>
      <w:marTop w:val="0"/>
      <w:marBottom w:val="0"/>
      <w:divBdr>
        <w:top w:val="none" w:sz="0" w:space="0" w:color="auto"/>
        <w:left w:val="none" w:sz="0" w:space="0" w:color="auto"/>
        <w:bottom w:val="none" w:sz="0" w:space="0" w:color="auto"/>
        <w:right w:val="none" w:sz="0" w:space="0" w:color="auto"/>
      </w:divBdr>
    </w:div>
    <w:div w:id="517472535">
      <w:marLeft w:val="0"/>
      <w:marRight w:val="0"/>
      <w:marTop w:val="0"/>
      <w:marBottom w:val="0"/>
      <w:divBdr>
        <w:top w:val="none" w:sz="0" w:space="0" w:color="auto"/>
        <w:left w:val="none" w:sz="0" w:space="0" w:color="auto"/>
        <w:bottom w:val="none" w:sz="0" w:space="0" w:color="auto"/>
        <w:right w:val="none" w:sz="0" w:space="0" w:color="auto"/>
      </w:divBdr>
    </w:div>
    <w:div w:id="517472536">
      <w:marLeft w:val="0"/>
      <w:marRight w:val="0"/>
      <w:marTop w:val="0"/>
      <w:marBottom w:val="0"/>
      <w:divBdr>
        <w:top w:val="none" w:sz="0" w:space="0" w:color="auto"/>
        <w:left w:val="none" w:sz="0" w:space="0" w:color="auto"/>
        <w:bottom w:val="none" w:sz="0" w:space="0" w:color="auto"/>
        <w:right w:val="none" w:sz="0" w:space="0" w:color="auto"/>
      </w:divBdr>
    </w:div>
    <w:div w:id="517472537">
      <w:marLeft w:val="0"/>
      <w:marRight w:val="0"/>
      <w:marTop w:val="0"/>
      <w:marBottom w:val="0"/>
      <w:divBdr>
        <w:top w:val="none" w:sz="0" w:space="0" w:color="auto"/>
        <w:left w:val="none" w:sz="0" w:space="0" w:color="auto"/>
        <w:bottom w:val="none" w:sz="0" w:space="0" w:color="auto"/>
        <w:right w:val="none" w:sz="0" w:space="0" w:color="auto"/>
      </w:divBdr>
    </w:div>
    <w:div w:id="517472538">
      <w:marLeft w:val="0"/>
      <w:marRight w:val="0"/>
      <w:marTop w:val="0"/>
      <w:marBottom w:val="0"/>
      <w:divBdr>
        <w:top w:val="none" w:sz="0" w:space="0" w:color="auto"/>
        <w:left w:val="none" w:sz="0" w:space="0" w:color="auto"/>
        <w:bottom w:val="none" w:sz="0" w:space="0" w:color="auto"/>
        <w:right w:val="none" w:sz="0" w:space="0" w:color="auto"/>
      </w:divBdr>
    </w:div>
    <w:div w:id="517472539">
      <w:marLeft w:val="0"/>
      <w:marRight w:val="0"/>
      <w:marTop w:val="0"/>
      <w:marBottom w:val="0"/>
      <w:divBdr>
        <w:top w:val="none" w:sz="0" w:space="0" w:color="auto"/>
        <w:left w:val="none" w:sz="0" w:space="0" w:color="auto"/>
        <w:bottom w:val="none" w:sz="0" w:space="0" w:color="auto"/>
        <w:right w:val="none" w:sz="0" w:space="0" w:color="auto"/>
      </w:divBdr>
    </w:div>
    <w:div w:id="517472540">
      <w:marLeft w:val="0"/>
      <w:marRight w:val="0"/>
      <w:marTop w:val="0"/>
      <w:marBottom w:val="0"/>
      <w:divBdr>
        <w:top w:val="none" w:sz="0" w:space="0" w:color="auto"/>
        <w:left w:val="none" w:sz="0" w:space="0" w:color="auto"/>
        <w:bottom w:val="none" w:sz="0" w:space="0" w:color="auto"/>
        <w:right w:val="none" w:sz="0" w:space="0" w:color="auto"/>
      </w:divBdr>
    </w:div>
    <w:div w:id="517472541">
      <w:marLeft w:val="0"/>
      <w:marRight w:val="0"/>
      <w:marTop w:val="0"/>
      <w:marBottom w:val="0"/>
      <w:divBdr>
        <w:top w:val="none" w:sz="0" w:space="0" w:color="auto"/>
        <w:left w:val="none" w:sz="0" w:space="0" w:color="auto"/>
        <w:bottom w:val="none" w:sz="0" w:space="0" w:color="auto"/>
        <w:right w:val="none" w:sz="0" w:space="0" w:color="auto"/>
      </w:divBdr>
    </w:div>
    <w:div w:id="517472542">
      <w:marLeft w:val="0"/>
      <w:marRight w:val="0"/>
      <w:marTop w:val="0"/>
      <w:marBottom w:val="0"/>
      <w:divBdr>
        <w:top w:val="none" w:sz="0" w:space="0" w:color="auto"/>
        <w:left w:val="none" w:sz="0" w:space="0" w:color="auto"/>
        <w:bottom w:val="none" w:sz="0" w:space="0" w:color="auto"/>
        <w:right w:val="none" w:sz="0" w:space="0" w:color="auto"/>
      </w:divBdr>
    </w:div>
    <w:div w:id="517472543">
      <w:marLeft w:val="0"/>
      <w:marRight w:val="0"/>
      <w:marTop w:val="0"/>
      <w:marBottom w:val="0"/>
      <w:divBdr>
        <w:top w:val="none" w:sz="0" w:space="0" w:color="auto"/>
        <w:left w:val="none" w:sz="0" w:space="0" w:color="auto"/>
        <w:bottom w:val="none" w:sz="0" w:space="0" w:color="auto"/>
        <w:right w:val="none" w:sz="0" w:space="0" w:color="auto"/>
      </w:divBdr>
    </w:div>
    <w:div w:id="517472544">
      <w:marLeft w:val="0"/>
      <w:marRight w:val="0"/>
      <w:marTop w:val="0"/>
      <w:marBottom w:val="0"/>
      <w:divBdr>
        <w:top w:val="none" w:sz="0" w:space="0" w:color="auto"/>
        <w:left w:val="none" w:sz="0" w:space="0" w:color="auto"/>
        <w:bottom w:val="none" w:sz="0" w:space="0" w:color="auto"/>
        <w:right w:val="none" w:sz="0" w:space="0" w:color="auto"/>
      </w:divBdr>
    </w:div>
    <w:div w:id="517472545">
      <w:marLeft w:val="0"/>
      <w:marRight w:val="0"/>
      <w:marTop w:val="0"/>
      <w:marBottom w:val="0"/>
      <w:divBdr>
        <w:top w:val="none" w:sz="0" w:space="0" w:color="auto"/>
        <w:left w:val="none" w:sz="0" w:space="0" w:color="auto"/>
        <w:bottom w:val="none" w:sz="0" w:space="0" w:color="auto"/>
        <w:right w:val="none" w:sz="0" w:space="0" w:color="auto"/>
      </w:divBdr>
    </w:div>
    <w:div w:id="517472546">
      <w:marLeft w:val="0"/>
      <w:marRight w:val="0"/>
      <w:marTop w:val="0"/>
      <w:marBottom w:val="0"/>
      <w:divBdr>
        <w:top w:val="none" w:sz="0" w:space="0" w:color="auto"/>
        <w:left w:val="none" w:sz="0" w:space="0" w:color="auto"/>
        <w:bottom w:val="none" w:sz="0" w:space="0" w:color="auto"/>
        <w:right w:val="none" w:sz="0" w:space="0" w:color="auto"/>
      </w:divBdr>
    </w:div>
    <w:div w:id="724834206">
      <w:bodyDiv w:val="1"/>
      <w:marLeft w:val="0"/>
      <w:marRight w:val="0"/>
      <w:marTop w:val="0"/>
      <w:marBottom w:val="0"/>
      <w:divBdr>
        <w:top w:val="none" w:sz="0" w:space="0" w:color="auto"/>
        <w:left w:val="none" w:sz="0" w:space="0" w:color="auto"/>
        <w:bottom w:val="none" w:sz="0" w:space="0" w:color="auto"/>
        <w:right w:val="none" w:sz="0" w:space="0" w:color="auto"/>
      </w:divBdr>
    </w:div>
    <w:div w:id="1073704127">
      <w:bodyDiv w:val="1"/>
      <w:marLeft w:val="0"/>
      <w:marRight w:val="0"/>
      <w:marTop w:val="0"/>
      <w:marBottom w:val="0"/>
      <w:divBdr>
        <w:top w:val="none" w:sz="0" w:space="0" w:color="auto"/>
        <w:left w:val="none" w:sz="0" w:space="0" w:color="auto"/>
        <w:bottom w:val="none" w:sz="0" w:space="0" w:color="auto"/>
        <w:right w:val="none" w:sz="0" w:space="0" w:color="auto"/>
      </w:divBdr>
    </w:div>
    <w:div w:id="131055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g@szczaniec.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ip.szczaniec.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E5983-F572-42D9-BADE-C5F9C6B9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6593</Words>
  <Characters>39563</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RL</vt:lpstr>
    </vt:vector>
  </TitlesOfParts>
  <Company/>
  <LinksUpToDate>false</LinksUpToDate>
  <CharactersWithSpaces>46064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dc:title>
  <dc:creator>Puchacz</dc:creator>
  <cp:lastModifiedBy>Józef Chłopowiec</cp:lastModifiedBy>
  <cp:revision>2</cp:revision>
  <cp:lastPrinted>2016-12-08T07:48:00Z</cp:lastPrinted>
  <dcterms:created xsi:type="dcterms:W3CDTF">2018-12-13T10:38:00Z</dcterms:created>
  <dcterms:modified xsi:type="dcterms:W3CDTF">2018-12-13T10:38:00Z</dcterms:modified>
</cp:coreProperties>
</file>