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4A" w:rsidRDefault="003E7714">
      <w:pPr>
        <w:tabs>
          <w:tab w:val="center" w:pos="2380"/>
        </w:tabs>
        <w:spacing w:after="46" w:line="265" w:lineRule="auto"/>
        <w:ind w:left="-15"/>
      </w:pPr>
      <w:r>
        <w:rPr>
          <w:rFonts w:ascii="Arial" w:eastAsia="Arial" w:hAnsi="Arial" w:cs="Arial"/>
          <w:sz w:val="20"/>
        </w:rPr>
        <w:t>Zamawiający:</w:t>
      </w:r>
      <w:r>
        <w:rPr>
          <w:rFonts w:ascii="Arial" w:eastAsia="Arial" w:hAnsi="Arial" w:cs="Arial"/>
          <w:sz w:val="20"/>
        </w:rPr>
        <w:tab/>
        <w:t>Gmina Szczaniec</w:t>
      </w:r>
    </w:p>
    <w:p w:rsidR="0001024A" w:rsidRDefault="003E7714">
      <w:pPr>
        <w:tabs>
          <w:tab w:val="center" w:pos="3038"/>
        </w:tabs>
        <w:spacing w:after="627" w:line="265" w:lineRule="auto"/>
        <w:ind w:left="-15"/>
      </w:pPr>
      <w:r>
        <w:rPr>
          <w:rFonts w:ascii="Arial" w:eastAsia="Arial" w:hAnsi="Arial" w:cs="Arial"/>
          <w:sz w:val="20"/>
        </w:rPr>
        <w:t>Adres:</w:t>
      </w:r>
      <w:r>
        <w:rPr>
          <w:rFonts w:ascii="Arial" w:eastAsia="Arial" w:hAnsi="Arial" w:cs="Arial"/>
          <w:sz w:val="20"/>
        </w:rPr>
        <w:tab/>
        <w:t>Szczaniec 73, 66-225 Szczaniec</w:t>
      </w:r>
    </w:p>
    <w:p w:rsidR="0001024A" w:rsidRDefault="00316A85">
      <w:pPr>
        <w:spacing w:after="447" w:line="292" w:lineRule="auto"/>
        <w:ind w:left="1006" w:hanging="994"/>
      </w:pPr>
      <w:r>
        <w:rPr>
          <w:rFonts w:ascii="Arial" w:eastAsia="Arial" w:hAnsi="Arial" w:cs="Arial"/>
          <w:b/>
          <w:sz w:val="24"/>
        </w:rPr>
        <w:t xml:space="preserve">Przedmiar szacunkowego zestawienia </w:t>
      </w:r>
      <w:r w:rsidR="003E7714">
        <w:rPr>
          <w:rFonts w:ascii="Arial" w:eastAsia="Arial" w:hAnsi="Arial" w:cs="Arial"/>
          <w:b/>
          <w:sz w:val="24"/>
        </w:rPr>
        <w:t>kosztów prac projektowych i robót budowlanych określonych w programie funkcjonalno-użytkowym</w:t>
      </w:r>
    </w:p>
    <w:p w:rsidR="0001024A" w:rsidRDefault="003E7714">
      <w:pPr>
        <w:spacing w:after="412" w:line="265" w:lineRule="auto"/>
        <w:ind w:left="-5" w:hanging="10"/>
      </w:pPr>
      <w:r>
        <w:rPr>
          <w:rFonts w:ascii="Arial" w:eastAsia="Arial" w:hAnsi="Arial" w:cs="Arial"/>
          <w:sz w:val="20"/>
        </w:rPr>
        <w:t>Nazwa zamówienia:</w:t>
      </w:r>
    </w:p>
    <w:p w:rsidR="0001024A" w:rsidRDefault="003E7714">
      <w:pPr>
        <w:spacing w:after="0" w:line="254" w:lineRule="auto"/>
        <w:ind w:left="7" w:right="1570" w:hanging="10"/>
      </w:pPr>
      <w:r>
        <w:rPr>
          <w:rFonts w:ascii="Arial" w:eastAsia="Arial" w:hAnsi="Arial" w:cs="Arial"/>
          <w:b/>
          <w:sz w:val="28"/>
        </w:rPr>
        <w:t>"Termomodernizacja budynków użyteczności publicznej w Gminie Szczaniec, dz. nr 116/2"</w:t>
      </w:r>
    </w:p>
    <w:p w:rsidR="0001024A" w:rsidRDefault="003E7714">
      <w:pPr>
        <w:spacing w:after="497" w:line="254" w:lineRule="auto"/>
        <w:ind w:left="7" w:right="1570" w:hanging="10"/>
      </w:pPr>
      <w:r>
        <w:rPr>
          <w:rFonts w:ascii="Arial" w:eastAsia="Arial" w:hAnsi="Arial" w:cs="Arial"/>
          <w:b/>
          <w:sz w:val="28"/>
        </w:rPr>
        <w:t>– projekt i wykonanie</w:t>
      </w:r>
    </w:p>
    <w:tbl>
      <w:tblPr>
        <w:tblStyle w:val="TableGrid"/>
        <w:tblW w:w="8413" w:type="dxa"/>
        <w:tblInd w:w="0" w:type="dxa"/>
        <w:tblLook w:val="04A0" w:firstRow="1" w:lastRow="0" w:firstColumn="1" w:lastColumn="0" w:noHBand="0" w:noVBand="1"/>
      </w:tblPr>
      <w:tblGrid>
        <w:gridCol w:w="1606"/>
        <w:gridCol w:w="1179"/>
        <w:gridCol w:w="5628"/>
      </w:tblGrid>
      <w:tr w:rsidR="0001024A">
        <w:trPr>
          <w:trHeight w:val="2205"/>
        </w:trPr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spacing w:after="1642"/>
            </w:pPr>
            <w:r>
              <w:rPr>
                <w:rFonts w:ascii="Arial" w:eastAsia="Arial" w:hAnsi="Arial" w:cs="Arial"/>
                <w:sz w:val="20"/>
              </w:rPr>
              <w:t>Adres obiektu budowlanego:</w:t>
            </w:r>
          </w:p>
          <w:p w:rsidR="0001024A" w:rsidRDefault="003E7714">
            <w:r>
              <w:rPr>
                <w:rFonts w:ascii="Arial" w:eastAsia="Arial" w:hAnsi="Arial" w:cs="Arial"/>
                <w:sz w:val="20"/>
              </w:rPr>
              <w:t xml:space="preserve">Nazwa zamówienia </w:t>
            </w:r>
          </w:p>
        </w:tc>
        <w:tc>
          <w:tcPr>
            <w:tcW w:w="5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>* Budynek publiczny, Szczaniec, dz. nr 116/2, 66-225 Szczaniec</w:t>
            </w:r>
          </w:p>
        </w:tc>
      </w:tr>
      <w:tr w:rsidR="0001024A">
        <w:trPr>
          <w:trHeight w:val="21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20"/>
              </w:rPr>
              <w:t>według CPV: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01024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1024A" w:rsidRDefault="0001024A"/>
        </w:tc>
      </w:tr>
      <w:tr w:rsidR="0001024A">
        <w:trPr>
          <w:trHeight w:val="244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8E2D57">
            <w:pPr>
              <w:ind w:left="1241"/>
            </w:pPr>
            <w: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71320000-7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Usługi inżynieryjne w zakresie projektowania</w:t>
            </w:r>
          </w:p>
        </w:tc>
      </w:tr>
      <w:tr w:rsidR="0001024A">
        <w:trPr>
          <w:trHeight w:val="24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71313430-8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Analiza wskaźników ekologicznych dla projektu budowlanego</w:t>
            </w:r>
          </w:p>
        </w:tc>
      </w:tr>
      <w:tr w:rsidR="0001024A">
        <w:trPr>
          <w:trHeight w:val="24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45000000-7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Roboty budowlane</w:t>
            </w:r>
          </w:p>
        </w:tc>
      </w:tr>
      <w:tr w:rsidR="0001024A">
        <w:trPr>
          <w:trHeight w:val="24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45300000-0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Roboty instalacyjne w budynkach</w:t>
            </w:r>
          </w:p>
        </w:tc>
      </w:tr>
      <w:tr w:rsidR="0001024A">
        <w:trPr>
          <w:trHeight w:val="24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45223000-6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Roboty budowlane w zakresie konstrukcji</w:t>
            </w:r>
          </w:p>
        </w:tc>
      </w:tr>
      <w:tr w:rsidR="0001024A">
        <w:trPr>
          <w:trHeight w:val="24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45311000-0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Roboty w zakresie okablowania oraz instalacji elektrycznych</w:t>
            </w:r>
          </w:p>
        </w:tc>
      </w:tr>
      <w:tr w:rsidR="0001024A">
        <w:trPr>
          <w:trHeight w:val="24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45320000-6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Roboty izolacyjne</w:t>
            </w:r>
          </w:p>
        </w:tc>
      </w:tr>
      <w:tr w:rsidR="0001024A">
        <w:trPr>
          <w:trHeight w:val="24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45321000-3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Izolacje cieplne</w:t>
            </w:r>
          </w:p>
        </w:tc>
      </w:tr>
      <w:tr w:rsidR="0001024A">
        <w:trPr>
          <w:trHeight w:val="24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45261410-1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Izolowanie dachu</w:t>
            </w:r>
          </w:p>
        </w:tc>
      </w:tr>
      <w:tr w:rsidR="0001024A">
        <w:trPr>
          <w:trHeight w:val="239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45331000-6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Instalowanie urządzeń grzewczych, wentylacyjnych i klimatyzacyjnych</w:t>
            </w:r>
          </w:p>
        </w:tc>
      </w:tr>
      <w:tr w:rsidR="0001024A">
        <w:trPr>
          <w:trHeight w:val="24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45330000-9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Roboty instalacyjne wodne i kanalizacyjne</w:t>
            </w:r>
          </w:p>
        </w:tc>
      </w:tr>
      <w:tr w:rsidR="0001024A">
        <w:trPr>
          <w:trHeight w:val="24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45421100-5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Instalowanie drzwi i okien i podobnych elementów</w:t>
            </w:r>
          </w:p>
        </w:tc>
      </w:tr>
      <w:tr w:rsidR="0001024A">
        <w:trPr>
          <w:trHeight w:val="24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45453000-7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Roboty remontowe i renowacyjne</w:t>
            </w:r>
          </w:p>
        </w:tc>
      </w:tr>
      <w:tr w:rsidR="0001024A">
        <w:trPr>
          <w:trHeight w:val="24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45261000-4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Wykonywanie pokryć i konstrukcji dachowych oraz podobne roboty</w:t>
            </w:r>
          </w:p>
        </w:tc>
      </w:tr>
      <w:tr w:rsidR="0001024A">
        <w:trPr>
          <w:trHeight w:val="24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09331200-0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Słoneczne moduły fotoelektryczne</w:t>
            </w:r>
          </w:p>
        </w:tc>
      </w:tr>
      <w:tr w:rsidR="0001024A">
        <w:trPr>
          <w:trHeight w:val="24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51900000-1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Usługi instalowania systemów sterowania i kontroli</w:t>
            </w:r>
          </w:p>
        </w:tc>
      </w:tr>
      <w:tr w:rsidR="0001024A">
        <w:trPr>
          <w:trHeight w:val="242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42511110-5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Pompy grzewcze</w:t>
            </w:r>
          </w:p>
        </w:tc>
      </w:tr>
      <w:tr w:rsidR="0001024A">
        <w:trPr>
          <w:trHeight w:val="222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pPr>
              <w:ind w:left="1241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31400000-0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01024A" w:rsidRDefault="003E7714">
            <w:r>
              <w:rPr>
                <w:rFonts w:ascii="Arial" w:eastAsia="Arial" w:hAnsi="Arial" w:cs="Arial"/>
                <w:sz w:val="18"/>
              </w:rPr>
              <w:t>Akumulatory, komory galwaniczne i baterie galwaniczne</w:t>
            </w:r>
          </w:p>
        </w:tc>
      </w:tr>
    </w:tbl>
    <w:p w:rsidR="00316A85" w:rsidRDefault="00316A85">
      <w:pPr>
        <w:tabs>
          <w:tab w:val="center" w:pos="3904"/>
          <w:tab w:val="right" w:pos="9307"/>
        </w:tabs>
        <w:spacing w:after="276" w:line="265" w:lineRule="auto"/>
        <w:ind w:left="-15"/>
        <w:rPr>
          <w:rFonts w:ascii="Arial" w:eastAsia="Arial" w:hAnsi="Arial" w:cs="Arial"/>
          <w:sz w:val="20"/>
        </w:rPr>
      </w:pPr>
    </w:p>
    <w:p w:rsidR="007128BF" w:rsidRDefault="007128BF">
      <w:pPr>
        <w:rPr>
          <w:rFonts w:ascii="Arial" w:eastAsia="Arial" w:hAnsi="Arial" w:cs="Arial"/>
          <w:b/>
          <w:sz w:val="20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</w:rPr>
        <w:br w:type="page"/>
      </w:r>
    </w:p>
    <w:p w:rsidR="0001024A" w:rsidRDefault="003E7714">
      <w:pPr>
        <w:spacing w:after="18"/>
        <w:ind w:left="1508" w:hanging="10"/>
      </w:pPr>
      <w:r>
        <w:rPr>
          <w:rFonts w:ascii="Arial" w:eastAsia="Arial" w:hAnsi="Arial" w:cs="Arial"/>
          <w:b/>
          <w:sz w:val="19"/>
        </w:rPr>
        <w:lastRenderedPageBreak/>
        <w:t>I. OBLICZENIA PLANOWANYCH KOSZTÓW ROBÓT BUDOWLANYCH</w:t>
      </w:r>
    </w:p>
    <w:tbl>
      <w:tblPr>
        <w:tblStyle w:val="TableGrid"/>
        <w:tblW w:w="9725" w:type="dxa"/>
        <w:tblInd w:w="-320" w:type="dxa"/>
        <w:tblCellMar>
          <w:top w:w="10" w:type="dxa"/>
          <w:left w:w="32" w:type="dxa"/>
          <w:right w:w="6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617"/>
        <w:gridCol w:w="3428"/>
        <w:gridCol w:w="710"/>
        <w:gridCol w:w="922"/>
        <w:gridCol w:w="1027"/>
        <w:gridCol w:w="1237"/>
      </w:tblGrid>
      <w:tr w:rsidR="0001024A">
        <w:trPr>
          <w:trHeight w:val="78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4A" w:rsidRDefault="003E7714">
            <w:pPr>
              <w:ind w:left="77"/>
            </w:pPr>
            <w:r>
              <w:rPr>
                <w:rFonts w:ascii="Arial" w:eastAsia="Arial" w:hAnsi="Arial" w:cs="Arial"/>
                <w:sz w:val="19"/>
              </w:rPr>
              <w:t>Lp.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4A" w:rsidRDefault="003E7714">
            <w:pPr>
              <w:ind w:right="23"/>
              <w:jc w:val="center"/>
            </w:pPr>
            <w:r>
              <w:rPr>
                <w:rFonts w:ascii="Arial" w:eastAsia="Arial" w:hAnsi="Arial" w:cs="Arial"/>
                <w:sz w:val="19"/>
              </w:rPr>
              <w:t>Podstawa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4A" w:rsidRDefault="003E7714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Wsp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koryg</w:t>
            </w:r>
            <w:proofErr w:type="spellEnd"/>
            <w:r>
              <w:rPr>
                <w:rFonts w:ascii="Arial" w:eastAsia="Arial" w:hAnsi="Arial" w:cs="Arial"/>
                <w:sz w:val="17"/>
              </w:rPr>
              <w:t>.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4A" w:rsidRDefault="003E7714">
            <w:pPr>
              <w:ind w:right="23"/>
              <w:jc w:val="center"/>
            </w:pPr>
            <w:r>
              <w:rPr>
                <w:rFonts w:ascii="Arial" w:eastAsia="Arial" w:hAnsi="Arial" w:cs="Arial"/>
                <w:sz w:val="19"/>
              </w:rPr>
              <w:t>Opis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4A" w:rsidRDefault="003E7714">
            <w:pPr>
              <w:ind w:right="22"/>
              <w:jc w:val="center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jm</w:t>
            </w:r>
            <w:proofErr w:type="spellEnd"/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Ilość </w:t>
            </w:r>
            <w:r>
              <w:rPr>
                <w:rFonts w:ascii="Arial" w:eastAsia="Arial" w:hAnsi="Arial" w:cs="Arial"/>
                <w:sz w:val="17"/>
              </w:rPr>
              <w:t xml:space="preserve">jednostek </w:t>
            </w:r>
            <w:r>
              <w:rPr>
                <w:rFonts w:ascii="Arial" w:eastAsia="Arial" w:hAnsi="Arial" w:cs="Arial"/>
                <w:sz w:val="19"/>
              </w:rPr>
              <w:t>n</w:t>
            </w:r>
            <w:r>
              <w:rPr>
                <w:rFonts w:ascii="Arial" w:eastAsia="Arial" w:hAnsi="Arial" w:cs="Arial"/>
                <w:sz w:val="19"/>
                <w:vertAlign w:val="subscript"/>
              </w:rPr>
              <w:t>i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spacing w:after="54" w:line="254" w:lineRule="auto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Wskaźnik </w:t>
            </w:r>
            <w:r>
              <w:rPr>
                <w:rFonts w:ascii="Arial" w:eastAsia="Arial" w:hAnsi="Arial" w:cs="Arial"/>
                <w:sz w:val="19"/>
              </w:rPr>
              <w:t xml:space="preserve">cenowy </w:t>
            </w:r>
          </w:p>
          <w:p w:rsidR="0001024A" w:rsidRDefault="003E7714">
            <w:pPr>
              <w:ind w:right="20"/>
              <w:jc w:val="center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W</w:t>
            </w:r>
            <w:r>
              <w:rPr>
                <w:rFonts w:ascii="Arial" w:eastAsia="Arial" w:hAnsi="Arial" w:cs="Arial"/>
                <w:sz w:val="19"/>
                <w:vertAlign w:val="subscript"/>
              </w:rPr>
              <w:t>ci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Wartość </w:t>
            </w:r>
            <w:r>
              <w:rPr>
                <w:rFonts w:ascii="Arial" w:eastAsia="Arial" w:hAnsi="Arial" w:cs="Arial"/>
                <w:sz w:val="17"/>
              </w:rPr>
              <w:t xml:space="preserve">planowanych </w:t>
            </w:r>
            <w:r>
              <w:rPr>
                <w:rFonts w:ascii="Arial" w:eastAsia="Arial" w:hAnsi="Arial" w:cs="Arial"/>
                <w:sz w:val="19"/>
              </w:rPr>
              <w:t>robót W</w:t>
            </w:r>
            <w:r>
              <w:rPr>
                <w:rFonts w:ascii="Arial" w:eastAsia="Arial" w:hAnsi="Arial" w:cs="Arial"/>
                <w:sz w:val="13"/>
              </w:rPr>
              <w:t>RB</w:t>
            </w:r>
          </w:p>
        </w:tc>
      </w:tr>
      <w:tr w:rsidR="0001024A">
        <w:trPr>
          <w:trHeight w:val="20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36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1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38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2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38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3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36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4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36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5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36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36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39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8</w:t>
            </w:r>
          </w:p>
        </w:tc>
      </w:tr>
      <w:tr w:rsidR="0001024A">
        <w:trPr>
          <w:trHeight w:val="1419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024A" w:rsidRDefault="0001024A"/>
        </w:tc>
        <w:tc>
          <w:tcPr>
            <w:tcW w:w="924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spacing w:line="293" w:lineRule="auto"/>
              <w:ind w:left="2" w:right="458"/>
            </w:pPr>
            <w:r>
              <w:rPr>
                <w:rFonts w:ascii="Arial" w:eastAsia="Arial" w:hAnsi="Arial" w:cs="Arial"/>
                <w:b/>
                <w:sz w:val="19"/>
              </w:rPr>
              <w:t xml:space="preserve">1. Termomodernizacja, wykonanie instalacji c.o. i c.w.u., modernizacja źródła ciepła, 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fotowoltaika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>, system zarządzania energią</w:t>
            </w:r>
          </w:p>
          <w:p w:rsidR="0001024A" w:rsidRDefault="003E7714">
            <w:pPr>
              <w:tabs>
                <w:tab w:val="right" w:pos="9206"/>
              </w:tabs>
              <w:spacing w:after="38"/>
            </w:pPr>
            <w:r>
              <w:rPr>
                <w:rFonts w:ascii="Arial" w:eastAsia="Arial" w:hAnsi="Arial" w:cs="Arial"/>
                <w:b/>
                <w:sz w:val="19"/>
              </w:rPr>
              <w:t>- kod CPV: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45000000-7; 45300000-0; 45223000-6; 45311000-0; 45320000-6; 45321000-3; 45261410-1;</w:t>
            </w:r>
          </w:p>
          <w:p w:rsidR="0001024A" w:rsidRDefault="003E7714">
            <w:pPr>
              <w:ind w:left="1306" w:right="97"/>
            </w:pPr>
            <w:r>
              <w:rPr>
                <w:rFonts w:ascii="Arial" w:eastAsia="Arial" w:hAnsi="Arial" w:cs="Arial"/>
                <w:b/>
                <w:sz w:val="19"/>
              </w:rPr>
              <w:t>45331000-6; 45330000-9; 45421100-5; 45453000-7; 09331200-0; 31400000-0; 51900000-1; 42511110-5</w:t>
            </w:r>
          </w:p>
        </w:tc>
      </w:tr>
      <w:tr w:rsidR="0001024A">
        <w:trPr>
          <w:trHeight w:val="979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98"/>
            </w:pPr>
            <w:r>
              <w:rPr>
                <w:rFonts w:ascii="Arial" w:eastAsia="Arial" w:hAnsi="Arial" w:cs="Arial"/>
                <w:sz w:val="17"/>
              </w:rPr>
              <w:t>1.1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wg </w:t>
            </w:r>
          </w:p>
          <w:p w:rsidR="0001024A" w:rsidRDefault="003E7714">
            <w:pPr>
              <w:jc w:val="center"/>
            </w:pPr>
            <w:r>
              <w:rPr>
                <w:rFonts w:ascii="Arial" w:eastAsia="Arial" w:hAnsi="Arial" w:cs="Arial"/>
                <w:sz w:val="17"/>
              </w:rPr>
              <w:t>wcześniejszych realizacji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1"/>
              <w:jc w:val="center"/>
            </w:pPr>
            <w:r>
              <w:rPr>
                <w:rFonts w:ascii="Arial" w:eastAsia="Arial" w:hAnsi="Arial" w:cs="Arial"/>
                <w:sz w:val="17"/>
              </w:rPr>
              <w:t>1,1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sz w:val="17"/>
              </w:rPr>
              <w:t>Ocieplenie dachu całego budynku warstwą wełny mineralnej (o współczynniku przewodzenia ciepła λ=0,036 W/(m K)), o grubości 22 cm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3"/>
              <w:jc w:val="center"/>
            </w:pPr>
            <w:r>
              <w:rPr>
                <w:rFonts w:ascii="Arial" w:eastAsia="Arial" w:hAnsi="Arial" w:cs="Arial"/>
                <w:sz w:val="17"/>
              </w:rPr>
              <w:t>m2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8"/>
              <w:jc w:val="right"/>
            </w:pPr>
            <w:r>
              <w:rPr>
                <w:rFonts w:ascii="Arial" w:eastAsia="Arial" w:hAnsi="Arial" w:cs="Arial"/>
                <w:sz w:val="17"/>
              </w:rPr>
              <w:t>181,00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28"/>
              <w:jc w:val="right"/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28"/>
              <w:jc w:val="right"/>
            </w:pPr>
          </w:p>
        </w:tc>
      </w:tr>
      <w:tr w:rsidR="0001024A">
        <w:trPr>
          <w:trHeight w:val="169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98"/>
            </w:pPr>
            <w:r>
              <w:rPr>
                <w:rFonts w:ascii="Arial" w:eastAsia="Arial" w:hAnsi="Arial" w:cs="Arial"/>
                <w:sz w:val="17"/>
              </w:rPr>
              <w:t>1.2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wg </w:t>
            </w:r>
          </w:p>
          <w:p w:rsidR="0001024A" w:rsidRDefault="003E7714">
            <w:pPr>
              <w:jc w:val="center"/>
            </w:pPr>
            <w:r>
              <w:rPr>
                <w:rFonts w:ascii="Arial" w:eastAsia="Arial" w:hAnsi="Arial" w:cs="Arial"/>
                <w:sz w:val="17"/>
              </w:rPr>
              <w:t>wcześniejszych realizacji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1"/>
              <w:jc w:val="center"/>
            </w:pPr>
            <w:r>
              <w:rPr>
                <w:rFonts w:ascii="Arial" w:eastAsia="Arial" w:hAnsi="Arial" w:cs="Arial"/>
                <w:sz w:val="17"/>
              </w:rPr>
              <w:t>1,1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sz w:val="17"/>
              </w:rPr>
              <w:t>Wymiana istniejących okien na nowe o współczynniku przenikania ciepła U = 0,9 W/m2K. Dodatkowo należy wykonać wymianę parapetów zewnętrznych i wewnętrznych w technice umożliwiającej eliminacje liniowych mostków termicznych i wzornictwie uzgodnionym z Zamawiającym.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3"/>
              <w:jc w:val="center"/>
            </w:pPr>
            <w:r>
              <w:rPr>
                <w:rFonts w:ascii="Arial" w:eastAsia="Arial" w:hAnsi="Arial" w:cs="Arial"/>
                <w:sz w:val="17"/>
              </w:rPr>
              <w:t>m2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8"/>
              <w:jc w:val="right"/>
            </w:pPr>
            <w:r>
              <w:rPr>
                <w:rFonts w:ascii="Arial" w:eastAsia="Arial" w:hAnsi="Arial" w:cs="Arial"/>
                <w:sz w:val="17"/>
              </w:rPr>
              <w:t>60,00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28"/>
              <w:jc w:val="right"/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28"/>
              <w:jc w:val="right"/>
            </w:pPr>
          </w:p>
        </w:tc>
      </w:tr>
      <w:tr w:rsidR="0001024A">
        <w:trPr>
          <w:trHeight w:val="169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98"/>
            </w:pPr>
            <w:r>
              <w:rPr>
                <w:rFonts w:ascii="Arial" w:eastAsia="Arial" w:hAnsi="Arial" w:cs="Arial"/>
                <w:sz w:val="17"/>
              </w:rPr>
              <w:t>1.3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wg </w:t>
            </w:r>
          </w:p>
          <w:p w:rsidR="0001024A" w:rsidRDefault="003E7714">
            <w:pPr>
              <w:jc w:val="center"/>
            </w:pPr>
            <w:r>
              <w:rPr>
                <w:rFonts w:ascii="Arial" w:eastAsia="Arial" w:hAnsi="Arial" w:cs="Arial"/>
                <w:sz w:val="17"/>
              </w:rPr>
              <w:t>wcześniejszych realizacji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1"/>
              <w:jc w:val="center"/>
            </w:pPr>
            <w:r>
              <w:rPr>
                <w:rFonts w:ascii="Arial" w:eastAsia="Arial" w:hAnsi="Arial" w:cs="Arial"/>
                <w:sz w:val="17"/>
              </w:rPr>
              <w:t>1,1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sz w:val="17"/>
              </w:rPr>
              <w:t xml:space="preserve">Ocieplenie ścian zewnętrznych styropianem (o współczynniku przewodzenia ciepła λ=0,033 W/(m*K)), o grubości 15 cm, metodą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bezspoinową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, wykończenie tynkiem. Dodatkowo należy uwzględnić wykonanie </w:t>
            </w:r>
          </w:p>
          <w:p w:rsidR="0001024A" w:rsidRDefault="003E7714">
            <w:r>
              <w:rPr>
                <w:rFonts w:ascii="Arial" w:eastAsia="Arial" w:hAnsi="Arial" w:cs="Arial"/>
                <w:sz w:val="17"/>
              </w:rPr>
              <w:t>osuszania ścian oraz ocieplenie fundamentów wraz z wykonaniem hydroizolacji.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3"/>
              <w:jc w:val="center"/>
            </w:pPr>
            <w:r>
              <w:rPr>
                <w:rFonts w:ascii="Arial" w:eastAsia="Arial" w:hAnsi="Arial" w:cs="Arial"/>
                <w:sz w:val="17"/>
              </w:rPr>
              <w:t>m2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8"/>
              <w:jc w:val="right"/>
            </w:pPr>
            <w:r>
              <w:rPr>
                <w:rFonts w:ascii="Arial" w:eastAsia="Arial" w:hAnsi="Arial" w:cs="Arial"/>
                <w:sz w:val="17"/>
              </w:rPr>
              <w:t>321,00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28"/>
              <w:jc w:val="right"/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28"/>
              <w:jc w:val="right"/>
            </w:pPr>
          </w:p>
        </w:tc>
      </w:tr>
      <w:tr w:rsidR="0001024A">
        <w:trPr>
          <w:trHeight w:val="979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98"/>
            </w:pPr>
            <w:r>
              <w:rPr>
                <w:rFonts w:ascii="Arial" w:eastAsia="Arial" w:hAnsi="Arial" w:cs="Arial"/>
                <w:sz w:val="17"/>
              </w:rPr>
              <w:t>1.4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wg </w:t>
            </w:r>
          </w:p>
          <w:p w:rsidR="0001024A" w:rsidRDefault="003E7714">
            <w:pPr>
              <w:jc w:val="center"/>
            </w:pPr>
            <w:r>
              <w:rPr>
                <w:rFonts w:ascii="Arial" w:eastAsia="Arial" w:hAnsi="Arial" w:cs="Arial"/>
                <w:sz w:val="17"/>
              </w:rPr>
              <w:t>wcześniejszych realizacji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1"/>
              <w:jc w:val="center"/>
            </w:pPr>
            <w:r>
              <w:rPr>
                <w:rFonts w:ascii="Arial" w:eastAsia="Arial" w:hAnsi="Arial" w:cs="Arial"/>
                <w:sz w:val="17"/>
              </w:rPr>
              <w:t>1,1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sz w:val="17"/>
              </w:rPr>
              <w:t xml:space="preserve">Wymiana istniejących drzwi zewnętrznych i bram garażowych na nowe o współczynniku przenikania ciepła U = 1,3 W/m2K.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3"/>
              <w:jc w:val="center"/>
            </w:pPr>
            <w:r>
              <w:rPr>
                <w:rFonts w:ascii="Arial" w:eastAsia="Arial" w:hAnsi="Arial" w:cs="Arial"/>
                <w:sz w:val="17"/>
              </w:rPr>
              <w:t>m2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8"/>
              <w:jc w:val="right"/>
            </w:pPr>
            <w:r>
              <w:rPr>
                <w:rFonts w:ascii="Arial" w:eastAsia="Arial" w:hAnsi="Arial" w:cs="Arial"/>
                <w:sz w:val="17"/>
              </w:rPr>
              <w:t>5,00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28"/>
              <w:jc w:val="right"/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28"/>
              <w:jc w:val="right"/>
            </w:pPr>
          </w:p>
        </w:tc>
      </w:tr>
      <w:tr w:rsidR="0001024A">
        <w:trPr>
          <w:trHeight w:val="133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98"/>
            </w:pPr>
            <w:r>
              <w:rPr>
                <w:rFonts w:ascii="Arial" w:eastAsia="Arial" w:hAnsi="Arial" w:cs="Arial"/>
                <w:sz w:val="17"/>
              </w:rPr>
              <w:t>1.5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wg </w:t>
            </w:r>
          </w:p>
          <w:p w:rsidR="0001024A" w:rsidRDefault="003E7714">
            <w:pPr>
              <w:jc w:val="center"/>
            </w:pPr>
            <w:r>
              <w:rPr>
                <w:rFonts w:ascii="Arial" w:eastAsia="Arial" w:hAnsi="Arial" w:cs="Arial"/>
                <w:sz w:val="17"/>
              </w:rPr>
              <w:t>wcześniejszych realizacji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1"/>
              <w:jc w:val="center"/>
            </w:pPr>
            <w:r>
              <w:rPr>
                <w:rFonts w:ascii="Arial" w:eastAsia="Arial" w:hAnsi="Arial" w:cs="Arial"/>
                <w:sz w:val="17"/>
              </w:rPr>
              <w:t>1,1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sz w:val="17"/>
              </w:rPr>
              <w:t>Wymiana konstrukcji dachu wraz z pokryciem:</w:t>
            </w:r>
          </w:p>
          <w:p w:rsidR="0001024A" w:rsidRDefault="003E7714">
            <w:pPr>
              <w:numPr>
                <w:ilvl w:val="0"/>
                <w:numId w:val="1"/>
              </w:numPr>
              <w:ind w:right="160"/>
            </w:pPr>
            <w:r>
              <w:rPr>
                <w:rFonts w:ascii="Arial" w:eastAsia="Arial" w:hAnsi="Arial" w:cs="Arial"/>
                <w:sz w:val="17"/>
              </w:rPr>
              <w:t xml:space="preserve">wymiana krokwi,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łacenie</w:t>
            </w:r>
            <w:proofErr w:type="spellEnd"/>
            <w:r>
              <w:rPr>
                <w:rFonts w:ascii="Arial" w:eastAsia="Arial" w:hAnsi="Arial" w:cs="Arial"/>
                <w:sz w:val="17"/>
              </w:rPr>
              <w:t>, wzmocnienia- wymiana pokrycia na dachówkę ceramiczną</w:t>
            </w:r>
          </w:p>
          <w:p w:rsidR="0001024A" w:rsidRDefault="003E7714">
            <w:pPr>
              <w:numPr>
                <w:ilvl w:val="0"/>
                <w:numId w:val="1"/>
              </w:numPr>
              <w:ind w:right="160"/>
            </w:pPr>
            <w:r>
              <w:rPr>
                <w:rFonts w:ascii="Arial" w:eastAsia="Arial" w:hAnsi="Arial" w:cs="Arial"/>
                <w:sz w:val="17"/>
              </w:rPr>
              <w:t>obróbki blacharskie, wymiana rynien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3"/>
              <w:jc w:val="center"/>
            </w:pPr>
            <w:r>
              <w:rPr>
                <w:rFonts w:ascii="Arial" w:eastAsia="Arial" w:hAnsi="Arial" w:cs="Arial"/>
                <w:sz w:val="17"/>
              </w:rPr>
              <w:t>m2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8"/>
              <w:jc w:val="right"/>
            </w:pPr>
            <w:r>
              <w:rPr>
                <w:rFonts w:ascii="Arial" w:eastAsia="Arial" w:hAnsi="Arial" w:cs="Arial"/>
                <w:sz w:val="17"/>
              </w:rPr>
              <w:t>230,00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28"/>
              <w:jc w:val="right"/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28"/>
              <w:jc w:val="right"/>
            </w:pPr>
          </w:p>
        </w:tc>
      </w:tr>
      <w:tr w:rsidR="0001024A">
        <w:trPr>
          <w:trHeight w:val="498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98"/>
            </w:pPr>
            <w:r>
              <w:rPr>
                <w:rFonts w:ascii="Arial" w:eastAsia="Arial" w:hAnsi="Arial" w:cs="Arial"/>
                <w:sz w:val="17"/>
              </w:rPr>
              <w:t>1.6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wg </w:t>
            </w:r>
          </w:p>
          <w:p w:rsidR="0001024A" w:rsidRDefault="003E7714">
            <w:pPr>
              <w:jc w:val="center"/>
            </w:pPr>
            <w:r>
              <w:rPr>
                <w:rFonts w:ascii="Arial" w:eastAsia="Arial" w:hAnsi="Arial" w:cs="Arial"/>
                <w:sz w:val="17"/>
              </w:rPr>
              <w:t>wcześniejszych realizacji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1"/>
              <w:jc w:val="center"/>
            </w:pPr>
            <w:r>
              <w:rPr>
                <w:rFonts w:ascii="Arial" w:eastAsia="Arial" w:hAnsi="Arial" w:cs="Arial"/>
                <w:sz w:val="17"/>
              </w:rPr>
              <w:t>1,1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sz w:val="17"/>
              </w:rPr>
              <w:t>Modernizacja instalacji grzewczej i c.w.u.:</w:t>
            </w:r>
          </w:p>
          <w:p w:rsidR="0001024A" w:rsidRDefault="003E7714">
            <w:pPr>
              <w:numPr>
                <w:ilvl w:val="0"/>
                <w:numId w:val="2"/>
              </w:numPr>
              <w:ind w:right="28"/>
            </w:pPr>
            <w:r>
              <w:rPr>
                <w:rFonts w:ascii="Arial" w:eastAsia="Arial" w:hAnsi="Arial" w:cs="Arial"/>
                <w:sz w:val="17"/>
              </w:rPr>
              <w:t xml:space="preserve">Wymiana grzejników na płytowe o przepływie szeregowym energooszczędne, niskotemperaturowe, ok 26 szt. - Przystosowanie obliczeniowych parametrów technicznych instalacji c.o. w zakresie wymaganym do dalszej współpracy </w:t>
            </w:r>
          </w:p>
          <w:p w:rsidR="0001024A" w:rsidRDefault="003E7714">
            <w:pPr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ze zmodernizowanym źródłem ciepła dla tej </w:t>
            </w:r>
          </w:p>
          <w:p w:rsidR="0001024A" w:rsidRDefault="003E7714">
            <w:r>
              <w:rPr>
                <w:rFonts w:ascii="Arial" w:eastAsia="Arial" w:hAnsi="Arial" w:cs="Arial"/>
                <w:sz w:val="17"/>
              </w:rPr>
              <w:t>instalacji,</w:t>
            </w:r>
          </w:p>
          <w:p w:rsidR="0001024A" w:rsidRDefault="003E7714">
            <w:pPr>
              <w:numPr>
                <w:ilvl w:val="0"/>
                <w:numId w:val="2"/>
              </w:numPr>
              <w:ind w:right="28"/>
            </w:pPr>
            <w:r>
              <w:rPr>
                <w:rFonts w:ascii="Arial" w:eastAsia="Arial" w:hAnsi="Arial" w:cs="Arial"/>
                <w:sz w:val="17"/>
              </w:rPr>
              <w:t>Montaż zaworów termostatycznych, z ogranicznikiem i blokowaniem nastaw,</w:t>
            </w:r>
          </w:p>
          <w:p w:rsidR="0001024A" w:rsidRDefault="003E7714">
            <w:pPr>
              <w:numPr>
                <w:ilvl w:val="0"/>
                <w:numId w:val="2"/>
              </w:numPr>
              <w:ind w:right="28"/>
            </w:pPr>
            <w:r>
              <w:rPr>
                <w:rFonts w:ascii="Arial" w:eastAsia="Arial" w:hAnsi="Arial" w:cs="Arial"/>
                <w:sz w:val="17"/>
              </w:rPr>
              <w:t>Wymiana przewodów rurowych stalowych na instalację stalową / PCV wykonaną w systemie rur i kształtek KAN-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therm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Steel / </w:t>
            </w:r>
          </w:p>
          <w:p w:rsidR="0001024A" w:rsidRDefault="003E7714">
            <w:r>
              <w:rPr>
                <w:rFonts w:ascii="Arial" w:eastAsia="Arial" w:hAnsi="Arial" w:cs="Arial"/>
                <w:sz w:val="17"/>
              </w:rPr>
              <w:t>PE-RT/Al/PE-RT lub równoważną,</w:t>
            </w:r>
          </w:p>
          <w:p w:rsidR="0001024A" w:rsidRDefault="003E7714">
            <w:pPr>
              <w:numPr>
                <w:ilvl w:val="0"/>
                <w:numId w:val="2"/>
              </w:numPr>
              <w:ind w:right="28"/>
            </w:pPr>
            <w:r>
              <w:rPr>
                <w:rFonts w:ascii="Arial" w:eastAsia="Arial" w:hAnsi="Arial" w:cs="Arial"/>
                <w:sz w:val="17"/>
              </w:rPr>
              <w:t xml:space="preserve">montaż zaworów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podpionowych</w:t>
            </w:r>
            <w:proofErr w:type="spellEnd"/>
            <w:r>
              <w:rPr>
                <w:rFonts w:ascii="Arial" w:eastAsia="Arial" w:hAnsi="Arial" w:cs="Arial"/>
                <w:sz w:val="17"/>
              </w:rPr>
              <w:t>,</w:t>
            </w:r>
          </w:p>
          <w:p w:rsidR="0001024A" w:rsidRDefault="003E7714">
            <w:pPr>
              <w:numPr>
                <w:ilvl w:val="0"/>
                <w:numId w:val="2"/>
              </w:numPr>
              <w:ind w:right="28"/>
            </w:pPr>
            <w:r>
              <w:rPr>
                <w:rFonts w:ascii="Arial" w:eastAsia="Arial" w:hAnsi="Arial" w:cs="Arial"/>
                <w:sz w:val="17"/>
              </w:rPr>
              <w:t>montaż automatycznych odpowietrzników,- płukanie instalacji i regulacja instalacji grzewczej,</w:t>
            </w:r>
          </w:p>
          <w:p w:rsidR="0001024A" w:rsidRDefault="003E7714">
            <w:pPr>
              <w:numPr>
                <w:ilvl w:val="0"/>
                <w:numId w:val="2"/>
              </w:numPr>
              <w:ind w:right="28"/>
            </w:pPr>
            <w:r>
              <w:rPr>
                <w:rFonts w:ascii="Arial" w:eastAsia="Arial" w:hAnsi="Arial" w:cs="Arial"/>
                <w:sz w:val="17"/>
              </w:rPr>
              <w:t>opomiarowanie obiegów grzewczych,- wykonanie nowej instalacji c.w.u. i cyrkulacji.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2"/>
              <w:jc w:val="center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kpl</w:t>
            </w:r>
            <w:proofErr w:type="spellEnd"/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8"/>
              <w:jc w:val="right"/>
            </w:pPr>
            <w:r>
              <w:rPr>
                <w:rFonts w:ascii="Arial" w:eastAsia="Arial" w:hAnsi="Arial" w:cs="Arial"/>
                <w:sz w:val="17"/>
              </w:rPr>
              <w:t>1,00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28"/>
              <w:jc w:val="right"/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28"/>
              <w:jc w:val="right"/>
            </w:pPr>
          </w:p>
        </w:tc>
      </w:tr>
    </w:tbl>
    <w:p w:rsidR="0001024A" w:rsidRDefault="003E7714">
      <w:pPr>
        <w:spacing w:after="9"/>
        <w:ind w:left="10" w:right="66" w:hanging="10"/>
        <w:jc w:val="center"/>
      </w:pPr>
      <w:r>
        <w:rPr>
          <w:rFonts w:ascii="Arial" w:eastAsia="Arial" w:hAnsi="Arial" w:cs="Arial"/>
          <w:sz w:val="19"/>
        </w:rPr>
        <w:t>1</w:t>
      </w:r>
    </w:p>
    <w:tbl>
      <w:tblPr>
        <w:tblStyle w:val="TableGrid"/>
        <w:tblW w:w="9725" w:type="dxa"/>
        <w:tblInd w:w="-320" w:type="dxa"/>
        <w:tblCellMar>
          <w:top w:w="10" w:type="dxa"/>
          <w:left w:w="32" w:type="dxa"/>
        </w:tblCellMar>
        <w:tblLook w:val="04A0" w:firstRow="1" w:lastRow="0" w:firstColumn="1" w:lastColumn="0" w:noHBand="0" w:noVBand="1"/>
      </w:tblPr>
      <w:tblGrid>
        <w:gridCol w:w="481"/>
        <w:gridCol w:w="1304"/>
        <w:gridCol w:w="617"/>
        <w:gridCol w:w="3428"/>
        <w:gridCol w:w="710"/>
        <w:gridCol w:w="922"/>
        <w:gridCol w:w="1027"/>
        <w:gridCol w:w="1236"/>
      </w:tblGrid>
      <w:tr w:rsidR="0001024A">
        <w:trPr>
          <w:trHeight w:val="3382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98"/>
            </w:pPr>
            <w:r>
              <w:rPr>
                <w:rFonts w:ascii="Arial" w:eastAsia="Arial" w:hAnsi="Arial" w:cs="Arial"/>
                <w:sz w:val="17"/>
              </w:rPr>
              <w:lastRenderedPageBreak/>
              <w:t>1.7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6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wg </w:t>
            </w:r>
          </w:p>
          <w:p w:rsidR="0001024A" w:rsidRDefault="003E7714">
            <w:pPr>
              <w:jc w:val="center"/>
            </w:pPr>
            <w:r>
              <w:rPr>
                <w:rFonts w:ascii="Arial" w:eastAsia="Arial" w:hAnsi="Arial" w:cs="Arial"/>
                <w:sz w:val="17"/>
              </w:rPr>
              <w:t>wcześniejszych realizacji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7"/>
              <w:jc w:val="center"/>
            </w:pPr>
            <w:r>
              <w:rPr>
                <w:rFonts w:ascii="Arial" w:eastAsia="Arial" w:hAnsi="Arial" w:cs="Arial"/>
                <w:sz w:val="17"/>
              </w:rPr>
              <w:t>1,1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sz w:val="17"/>
              </w:rPr>
              <w:t xml:space="preserve">Montaż instalacji fotowoltaicznej złożonych z paneli krzemowych monokrystalicznych w technologii PERC o mocy jednostkowej 300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Wp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, o mocy min. 6,0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kWp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i minimalnej rocznej sprawności 18%, automatyka, instalacja elektryczna, konstrukcja i uchwyty mocujące, instalacja odgromowa, wpięcie do sieci, zabezpieczenie przed wypływem energii do sieci (układ ON-OFF-GRID), magazynowanie energii.</w:t>
            </w:r>
          </w:p>
          <w:p w:rsidR="0001024A" w:rsidRDefault="003E7714">
            <w:r>
              <w:rPr>
                <w:rFonts w:ascii="Arial" w:eastAsia="Arial" w:hAnsi="Arial" w:cs="Arial"/>
                <w:sz w:val="17"/>
              </w:rPr>
              <w:t>(Dopuszcza się zastosowanie paneli polikrystalicznych pod warunkiem uzyskania wydajności instalacji nie niższej, niż możliwa do uzyskania z instalacji opisanej powyżej).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197"/>
            </w:pPr>
            <w:r>
              <w:rPr>
                <w:rFonts w:ascii="Arial" w:eastAsia="Arial" w:hAnsi="Arial" w:cs="Arial"/>
                <w:sz w:val="17"/>
              </w:rPr>
              <w:t>kW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34"/>
              <w:jc w:val="right"/>
            </w:pPr>
            <w:r>
              <w:rPr>
                <w:rFonts w:ascii="Arial" w:eastAsia="Arial" w:hAnsi="Arial" w:cs="Arial"/>
                <w:sz w:val="17"/>
              </w:rPr>
              <w:t>6,00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34"/>
              <w:jc w:val="right"/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35"/>
              <w:jc w:val="right"/>
            </w:pPr>
          </w:p>
        </w:tc>
      </w:tr>
      <w:tr w:rsidR="0001024A">
        <w:trPr>
          <w:trHeight w:val="515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98"/>
            </w:pPr>
            <w:r>
              <w:rPr>
                <w:rFonts w:ascii="Arial" w:eastAsia="Arial" w:hAnsi="Arial" w:cs="Arial"/>
                <w:sz w:val="17"/>
              </w:rPr>
              <w:t>1.8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6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wg </w:t>
            </w:r>
          </w:p>
          <w:p w:rsidR="0001024A" w:rsidRDefault="003E7714">
            <w:pPr>
              <w:jc w:val="center"/>
            </w:pPr>
            <w:r>
              <w:rPr>
                <w:rFonts w:ascii="Arial" w:eastAsia="Arial" w:hAnsi="Arial" w:cs="Arial"/>
                <w:sz w:val="17"/>
              </w:rPr>
              <w:t>wcześniejszych realizacji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7"/>
              <w:jc w:val="center"/>
            </w:pPr>
            <w:r>
              <w:rPr>
                <w:rFonts w:ascii="Arial" w:eastAsia="Arial" w:hAnsi="Arial" w:cs="Arial"/>
                <w:sz w:val="17"/>
              </w:rPr>
              <w:t>1,1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18"/>
            </w:pPr>
            <w:r>
              <w:rPr>
                <w:rFonts w:ascii="Arial" w:eastAsia="Arial" w:hAnsi="Arial" w:cs="Arial"/>
                <w:sz w:val="17"/>
              </w:rPr>
              <w:t>Wykonanie węzła cieplnego z gruntową pompą ciepła o mocy 17,0 kW (COP: 4,50 dla normy EN 14511 – B0/W35): - montaż pompy ciepła np. GORENJE TERRAGOR 17 G, wykonanie instalacji węzła z buforem ciepła 500l, Grzałka do bufora CO 6 kW, zbiornik c.w.u. 720l z wężownicą 6,5 m2, Grzałka do zasobnika CWU 4,5 kW, 2 obiegi ogrzewania, próby ciśnieniowe, uruchomienie instalacji grzewczej budynku.</w:t>
            </w:r>
          </w:p>
          <w:p w:rsidR="0001024A" w:rsidRDefault="003E7714">
            <w:pPr>
              <w:numPr>
                <w:ilvl w:val="0"/>
                <w:numId w:val="3"/>
              </w:numPr>
              <w:ind w:right="399"/>
            </w:pPr>
            <w:r>
              <w:rPr>
                <w:rFonts w:ascii="Arial" w:eastAsia="Arial" w:hAnsi="Arial" w:cs="Arial"/>
                <w:sz w:val="17"/>
              </w:rPr>
              <w:t xml:space="preserve">Moduł do obsługi pompy ciepła przez </w:t>
            </w:r>
          </w:p>
          <w:p w:rsidR="0001024A" w:rsidRDefault="003E7714">
            <w:r>
              <w:rPr>
                <w:rFonts w:ascii="Arial" w:eastAsia="Arial" w:hAnsi="Arial" w:cs="Arial"/>
                <w:sz w:val="17"/>
              </w:rPr>
              <w:t>Internet WEB/1 LPB-OZW672.01</w:t>
            </w:r>
          </w:p>
          <w:p w:rsidR="0001024A" w:rsidRDefault="003E7714">
            <w:pPr>
              <w:numPr>
                <w:ilvl w:val="0"/>
                <w:numId w:val="3"/>
              </w:numPr>
              <w:ind w:right="399"/>
            </w:pPr>
            <w:r>
              <w:rPr>
                <w:rFonts w:ascii="Arial" w:eastAsia="Arial" w:hAnsi="Arial" w:cs="Arial"/>
                <w:sz w:val="17"/>
              </w:rPr>
              <w:t xml:space="preserve">moduł pasywnego chłodzenia   - wykonanie dolnego źródła ciepła: </w:t>
            </w:r>
          </w:p>
          <w:p w:rsidR="0001024A" w:rsidRDefault="003E7714">
            <w:r>
              <w:rPr>
                <w:rFonts w:ascii="Arial" w:eastAsia="Arial" w:hAnsi="Arial" w:cs="Arial"/>
                <w:sz w:val="17"/>
              </w:rPr>
              <w:t xml:space="preserve">wykonanie projektu prac geologicznych, wykonanie 3 odwiertów o łącznej głębokości </w:t>
            </w:r>
          </w:p>
          <w:p w:rsidR="0001024A" w:rsidRDefault="003E7714">
            <w:r>
              <w:rPr>
                <w:rFonts w:ascii="Arial" w:eastAsia="Arial" w:hAnsi="Arial" w:cs="Arial"/>
                <w:sz w:val="17"/>
              </w:rPr>
              <w:t>360 metrów, zapuszczenie sond na głębokość 120 metrów, wykonanie rur dolotowych odwierty-studzienki- budynek wraz ze szczelnym przejściem do obiektu, osadzenie studni łączeniowej, zalanie instalacji roztworem glikolu i próby ciśnieniowe.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197"/>
            </w:pPr>
            <w:r>
              <w:rPr>
                <w:rFonts w:ascii="Arial" w:eastAsia="Arial" w:hAnsi="Arial" w:cs="Arial"/>
                <w:sz w:val="17"/>
              </w:rPr>
              <w:t>kW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35"/>
              <w:jc w:val="right"/>
            </w:pPr>
            <w:r>
              <w:rPr>
                <w:rFonts w:ascii="Arial" w:eastAsia="Arial" w:hAnsi="Arial" w:cs="Arial"/>
                <w:sz w:val="17"/>
              </w:rPr>
              <w:t>17,00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34"/>
              <w:jc w:val="right"/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35"/>
              <w:jc w:val="right"/>
            </w:pPr>
          </w:p>
        </w:tc>
      </w:tr>
      <w:tr w:rsidR="0001024A">
        <w:trPr>
          <w:trHeight w:val="1779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98"/>
            </w:pPr>
            <w:r>
              <w:rPr>
                <w:rFonts w:ascii="Arial" w:eastAsia="Arial" w:hAnsi="Arial" w:cs="Arial"/>
                <w:sz w:val="17"/>
              </w:rPr>
              <w:t>1.9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6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wg </w:t>
            </w:r>
          </w:p>
          <w:p w:rsidR="0001024A" w:rsidRDefault="003E7714">
            <w:pPr>
              <w:jc w:val="center"/>
            </w:pPr>
            <w:r>
              <w:rPr>
                <w:rFonts w:ascii="Arial" w:eastAsia="Arial" w:hAnsi="Arial" w:cs="Arial"/>
                <w:sz w:val="17"/>
              </w:rPr>
              <w:t>wcześniejszych realizacji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7"/>
              <w:jc w:val="center"/>
            </w:pPr>
            <w:r>
              <w:rPr>
                <w:rFonts w:ascii="Arial" w:eastAsia="Arial" w:hAnsi="Arial" w:cs="Arial"/>
                <w:sz w:val="17"/>
              </w:rPr>
              <w:t>1,1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sz w:val="17"/>
              </w:rPr>
              <w:t>Urządzenia i elektronika systemu zarządzania energią: montaż min. termostatów sterowanych zdalnie na grzejnikach, instalacja liczników energii cieplnej i elektrycznej z archiwacją danych oraz z możliwości zdalnego ich odczynu, centralny system zbierania danych, aplikacja wizualizacji systemu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8"/>
              <w:jc w:val="center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kpl</w:t>
            </w:r>
            <w:proofErr w:type="spellEnd"/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34"/>
              <w:jc w:val="right"/>
            </w:pPr>
            <w:r>
              <w:rPr>
                <w:rFonts w:ascii="Arial" w:eastAsia="Arial" w:hAnsi="Arial" w:cs="Arial"/>
                <w:sz w:val="17"/>
              </w:rPr>
              <w:t>1,00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34"/>
              <w:jc w:val="right"/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35"/>
              <w:jc w:val="right"/>
            </w:pPr>
          </w:p>
        </w:tc>
      </w:tr>
      <w:tr w:rsidR="0001024A">
        <w:trPr>
          <w:trHeight w:val="319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024A" w:rsidRDefault="0001024A"/>
        </w:tc>
        <w:tc>
          <w:tcPr>
            <w:tcW w:w="534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32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Razem,    zł netto: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/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/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/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38"/>
              <w:jc w:val="right"/>
            </w:pPr>
          </w:p>
        </w:tc>
      </w:tr>
      <w:tr w:rsidR="0001024A">
        <w:trPr>
          <w:trHeight w:val="353"/>
        </w:trPr>
        <w:tc>
          <w:tcPr>
            <w:tcW w:w="84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263"/>
            </w:pPr>
            <w:r>
              <w:rPr>
                <w:rFonts w:ascii="Arial" w:eastAsia="Arial" w:hAnsi="Arial" w:cs="Arial"/>
                <w:b/>
                <w:sz w:val="19"/>
              </w:rPr>
              <w:t>ŁĄCZNE PLANOWANE KOSZTY ROBÓT BUDOWLANYCH,   zł netto: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jc w:val="right"/>
            </w:pPr>
          </w:p>
        </w:tc>
      </w:tr>
      <w:tr w:rsidR="0001024A">
        <w:trPr>
          <w:trHeight w:val="353"/>
        </w:trPr>
        <w:tc>
          <w:tcPr>
            <w:tcW w:w="84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263"/>
            </w:pPr>
            <w:r>
              <w:rPr>
                <w:rFonts w:ascii="Arial" w:eastAsia="Arial" w:hAnsi="Arial" w:cs="Arial"/>
                <w:b/>
                <w:sz w:val="19"/>
              </w:rPr>
              <w:t>VAT (23%),   zł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jc w:val="right"/>
            </w:pPr>
          </w:p>
        </w:tc>
      </w:tr>
      <w:tr w:rsidR="0001024A">
        <w:trPr>
          <w:trHeight w:val="353"/>
        </w:trPr>
        <w:tc>
          <w:tcPr>
            <w:tcW w:w="84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1024A" w:rsidRDefault="003E7714">
            <w:pPr>
              <w:ind w:left="263"/>
            </w:pPr>
            <w:r>
              <w:rPr>
                <w:rFonts w:ascii="Arial" w:eastAsia="Arial" w:hAnsi="Arial" w:cs="Arial"/>
                <w:b/>
                <w:sz w:val="19"/>
              </w:rPr>
              <w:t>ŁĄCZNE PLANOWANE KOSZTY ROBÓT BUDOWLANYCH,   zł brutto: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1024A" w:rsidRDefault="0001024A">
            <w:pPr>
              <w:jc w:val="right"/>
            </w:pPr>
          </w:p>
        </w:tc>
      </w:tr>
    </w:tbl>
    <w:p w:rsidR="007128BF" w:rsidRDefault="007128BF" w:rsidP="007128BF">
      <w:pPr>
        <w:spacing w:after="291"/>
        <w:rPr>
          <w:rFonts w:ascii="Arial" w:eastAsia="Arial" w:hAnsi="Arial" w:cs="Arial"/>
          <w:sz w:val="19"/>
        </w:rPr>
      </w:pPr>
    </w:p>
    <w:p w:rsidR="007128BF" w:rsidRDefault="007128BF">
      <w:pPr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br w:type="page"/>
      </w:r>
    </w:p>
    <w:p w:rsidR="0001024A" w:rsidRDefault="003E7714" w:rsidP="007128BF">
      <w:pPr>
        <w:spacing w:after="291"/>
      </w:pPr>
      <w:r>
        <w:rPr>
          <w:rFonts w:ascii="Arial" w:eastAsia="Arial" w:hAnsi="Arial" w:cs="Arial"/>
          <w:sz w:val="19"/>
        </w:rPr>
        <w:lastRenderedPageBreak/>
        <w:t xml:space="preserve">2 </w:t>
      </w:r>
      <w:r>
        <w:rPr>
          <w:rFonts w:ascii="Arial" w:eastAsia="Arial" w:hAnsi="Arial" w:cs="Arial"/>
          <w:b/>
          <w:sz w:val="19"/>
        </w:rPr>
        <w:t>II. OBLICZENIA PLANOWANYCH KOSZTÓW PRAC PROJEKTOWYCH</w:t>
      </w:r>
    </w:p>
    <w:p w:rsidR="0001024A" w:rsidRDefault="003E7714">
      <w:pPr>
        <w:tabs>
          <w:tab w:val="center" w:pos="1792"/>
          <w:tab w:val="center" w:pos="4053"/>
        </w:tabs>
        <w:spacing w:after="58"/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t>- kod CPV:</w:t>
      </w:r>
      <w:r>
        <w:rPr>
          <w:rFonts w:ascii="Arial" w:eastAsia="Arial" w:hAnsi="Arial" w:cs="Arial"/>
          <w:b/>
          <w:sz w:val="19"/>
        </w:rPr>
        <w:tab/>
        <w:t>71320000-7; 71313430-8</w:t>
      </w:r>
    </w:p>
    <w:p w:rsidR="007128BF" w:rsidRDefault="007128BF">
      <w:pPr>
        <w:tabs>
          <w:tab w:val="center" w:pos="1792"/>
          <w:tab w:val="center" w:pos="4053"/>
        </w:tabs>
        <w:spacing w:after="58"/>
      </w:pPr>
    </w:p>
    <w:tbl>
      <w:tblPr>
        <w:tblStyle w:val="TableGrid"/>
        <w:tblW w:w="9670" w:type="dxa"/>
        <w:tblInd w:w="-320" w:type="dxa"/>
        <w:tblCellMar>
          <w:top w:w="10" w:type="dxa"/>
          <w:left w:w="32" w:type="dxa"/>
        </w:tblCellMar>
        <w:tblLook w:val="04A0" w:firstRow="1" w:lastRow="0" w:firstColumn="1" w:lastColumn="0" w:noHBand="0" w:noVBand="1"/>
      </w:tblPr>
      <w:tblGrid>
        <w:gridCol w:w="25"/>
        <w:gridCol w:w="454"/>
        <w:gridCol w:w="24"/>
        <w:gridCol w:w="1094"/>
        <w:gridCol w:w="828"/>
        <w:gridCol w:w="840"/>
        <w:gridCol w:w="1327"/>
        <w:gridCol w:w="2104"/>
        <w:gridCol w:w="1414"/>
        <w:gridCol w:w="1535"/>
        <w:gridCol w:w="25"/>
      </w:tblGrid>
      <w:tr w:rsidR="0001024A" w:rsidTr="007128BF">
        <w:trPr>
          <w:gridAfter w:val="1"/>
          <w:wAfter w:w="25" w:type="dxa"/>
          <w:trHeight w:val="907"/>
        </w:trPr>
        <w:tc>
          <w:tcPr>
            <w:tcW w:w="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4A" w:rsidRDefault="003E7714">
            <w:pPr>
              <w:ind w:left="77"/>
            </w:pPr>
            <w:r>
              <w:rPr>
                <w:rFonts w:ascii="Arial" w:eastAsia="Arial" w:hAnsi="Arial" w:cs="Arial"/>
                <w:sz w:val="19"/>
              </w:rPr>
              <w:t>Lp.</w:t>
            </w:r>
          </w:p>
        </w:tc>
        <w:tc>
          <w:tcPr>
            <w:tcW w:w="1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4A" w:rsidRDefault="003E7714">
            <w:pPr>
              <w:ind w:left="110"/>
            </w:pPr>
            <w:r>
              <w:rPr>
                <w:rFonts w:ascii="Arial" w:eastAsia="Arial" w:hAnsi="Arial" w:cs="Arial"/>
                <w:sz w:val="19"/>
              </w:rPr>
              <w:t>Podstawa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spacing w:line="268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Wskaźnik wg </w:t>
            </w:r>
          </w:p>
          <w:p w:rsidR="0001024A" w:rsidRDefault="003E7714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rozporządz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enia</w:t>
            </w:r>
            <w:proofErr w:type="spellEnd"/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4A" w:rsidRDefault="003E7714">
            <w:pPr>
              <w:spacing w:line="268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Wskaźnik przyjęty </w:t>
            </w:r>
          </w:p>
          <w:p w:rsidR="0001024A" w:rsidRDefault="003E7714">
            <w:pPr>
              <w:ind w:right="37"/>
              <w:jc w:val="center"/>
            </w:pPr>
            <w:r>
              <w:rPr>
                <w:rFonts w:ascii="Arial" w:eastAsia="Arial" w:hAnsi="Arial" w:cs="Arial"/>
                <w:sz w:val="15"/>
              </w:rPr>
              <w:t>W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spacing w:after="62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Wartość planowanych robót </w:t>
            </w:r>
          </w:p>
          <w:p w:rsidR="0001024A" w:rsidRDefault="003E7714">
            <w:pPr>
              <w:ind w:right="27"/>
              <w:jc w:val="center"/>
            </w:pPr>
            <w:r>
              <w:rPr>
                <w:rFonts w:ascii="Arial" w:eastAsia="Arial" w:hAnsi="Arial" w:cs="Arial"/>
                <w:sz w:val="17"/>
              </w:rPr>
              <w:t>W</w:t>
            </w:r>
            <w:r>
              <w:rPr>
                <w:rFonts w:ascii="Arial" w:eastAsia="Arial" w:hAnsi="Arial" w:cs="Arial"/>
                <w:sz w:val="17"/>
                <w:vertAlign w:val="subscript"/>
              </w:rPr>
              <w:t>RB</w:t>
            </w:r>
          </w:p>
        </w:tc>
        <w:tc>
          <w:tcPr>
            <w:tcW w:w="3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4A" w:rsidRDefault="003E7714">
            <w:pPr>
              <w:ind w:right="29"/>
              <w:jc w:val="center"/>
            </w:pPr>
            <w:r>
              <w:rPr>
                <w:rFonts w:ascii="Arial" w:eastAsia="Arial" w:hAnsi="Arial" w:cs="Arial"/>
                <w:sz w:val="19"/>
              </w:rPr>
              <w:t>Opis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24A" w:rsidRDefault="003E7714">
            <w:pPr>
              <w:spacing w:after="59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Cena opracowania </w:t>
            </w:r>
          </w:p>
          <w:p w:rsidR="0001024A" w:rsidRDefault="003E7714">
            <w:pPr>
              <w:ind w:right="29"/>
              <w:jc w:val="center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W</w:t>
            </w:r>
            <w:r>
              <w:rPr>
                <w:rFonts w:ascii="Arial" w:eastAsia="Arial" w:hAnsi="Arial" w:cs="Arial"/>
                <w:sz w:val="19"/>
                <w:vertAlign w:val="subscript"/>
              </w:rPr>
              <w:t>pp</w:t>
            </w:r>
            <w:proofErr w:type="spellEnd"/>
          </w:p>
        </w:tc>
      </w:tr>
      <w:tr w:rsidR="0001024A" w:rsidTr="007128BF">
        <w:trPr>
          <w:gridAfter w:val="1"/>
          <w:wAfter w:w="25" w:type="dxa"/>
          <w:trHeight w:val="211"/>
        </w:trPr>
        <w:tc>
          <w:tcPr>
            <w:tcW w:w="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42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1</w:t>
            </w:r>
          </w:p>
        </w:tc>
        <w:tc>
          <w:tcPr>
            <w:tcW w:w="1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42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2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44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43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4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42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5</w:t>
            </w:r>
          </w:p>
        </w:tc>
        <w:tc>
          <w:tcPr>
            <w:tcW w:w="3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42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6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45"/>
              <w:jc w:val="center"/>
            </w:pPr>
            <w:r>
              <w:rPr>
                <w:rFonts w:ascii="Arial" w:eastAsia="Arial" w:hAnsi="Arial" w:cs="Arial"/>
                <w:i/>
                <w:sz w:val="15"/>
              </w:rPr>
              <w:t>7</w:t>
            </w:r>
          </w:p>
        </w:tc>
      </w:tr>
      <w:tr w:rsidR="0001024A" w:rsidTr="007128BF">
        <w:trPr>
          <w:gridAfter w:val="1"/>
          <w:wAfter w:w="25" w:type="dxa"/>
          <w:trHeight w:val="3025"/>
        </w:trPr>
        <w:tc>
          <w:tcPr>
            <w:tcW w:w="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7"/>
              <w:jc w:val="center"/>
            </w:pPr>
            <w:r>
              <w:rPr>
                <w:rFonts w:ascii="Arial" w:eastAsia="Arial" w:hAnsi="Arial" w:cs="Arial"/>
                <w:sz w:val="17"/>
              </w:rPr>
              <w:t>1</w:t>
            </w:r>
          </w:p>
        </w:tc>
        <w:tc>
          <w:tcPr>
            <w:tcW w:w="1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7"/>
              <w:jc w:val="center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Rozp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Min. </w:t>
            </w:r>
          </w:p>
          <w:p w:rsidR="0001024A" w:rsidRDefault="003E7714">
            <w:pPr>
              <w:ind w:right="28"/>
              <w:jc w:val="center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Infrastr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z  </w:t>
            </w:r>
          </w:p>
          <w:p w:rsidR="0001024A" w:rsidRDefault="003E7714">
            <w:pPr>
              <w:spacing w:after="211"/>
              <w:ind w:left="108"/>
            </w:pPr>
            <w:r>
              <w:rPr>
                <w:rFonts w:ascii="Arial" w:eastAsia="Arial" w:hAnsi="Arial" w:cs="Arial"/>
                <w:sz w:val="17"/>
              </w:rPr>
              <w:t>18.05.2004</w:t>
            </w:r>
          </w:p>
          <w:p w:rsidR="0001024A" w:rsidRDefault="003E7714">
            <w:pPr>
              <w:ind w:left="79"/>
            </w:pPr>
            <w:r>
              <w:rPr>
                <w:rFonts w:ascii="Arial" w:eastAsia="Arial" w:hAnsi="Arial" w:cs="Arial"/>
                <w:sz w:val="17"/>
              </w:rPr>
              <w:t>Tab.1 kat III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7"/>
              <w:jc w:val="center"/>
            </w:pPr>
            <w:r>
              <w:rPr>
                <w:rFonts w:ascii="Arial" w:eastAsia="Arial" w:hAnsi="Arial" w:cs="Arial"/>
                <w:sz w:val="17"/>
              </w:rPr>
              <w:t>6%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149"/>
            </w:pPr>
            <w:r>
              <w:rPr>
                <w:rFonts w:ascii="Arial" w:eastAsia="Arial" w:hAnsi="Arial" w:cs="Arial"/>
                <w:sz w:val="17"/>
              </w:rPr>
              <w:t>4,00%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15"/>
              <w:jc w:val="center"/>
            </w:pPr>
          </w:p>
        </w:tc>
        <w:tc>
          <w:tcPr>
            <w:tcW w:w="3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sz w:val="17"/>
              </w:rPr>
              <w:t xml:space="preserve">Źródło ciepła kotłownia, sieci cieplne c.o. i </w:t>
            </w:r>
          </w:p>
          <w:p w:rsidR="0001024A" w:rsidRDefault="003E7714">
            <w:pPr>
              <w:ind w:right="174"/>
            </w:pPr>
            <w:r>
              <w:rPr>
                <w:rFonts w:ascii="Arial" w:eastAsia="Arial" w:hAnsi="Arial" w:cs="Arial"/>
                <w:sz w:val="17"/>
              </w:rPr>
              <w:t>c.w.u., instalacje c.o., instalacje elektryczne: - Projekt budowlany - konstrukcja, technologia, instalacje sanitarne - Projekt budowlany elektryczny</w:t>
            </w:r>
          </w:p>
          <w:p w:rsidR="0001024A" w:rsidRDefault="003E7714">
            <w:pPr>
              <w:numPr>
                <w:ilvl w:val="0"/>
                <w:numId w:val="4"/>
              </w:numPr>
              <w:ind w:right="121"/>
            </w:pPr>
            <w:r>
              <w:rPr>
                <w:rFonts w:ascii="Arial" w:eastAsia="Arial" w:hAnsi="Arial" w:cs="Arial"/>
                <w:sz w:val="17"/>
              </w:rPr>
              <w:t>Projekt oświetlenia</w:t>
            </w:r>
          </w:p>
          <w:p w:rsidR="0001024A" w:rsidRDefault="003E7714">
            <w:pPr>
              <w:numPr>
                <w:ilvl w:val="0"/>
                <w:numId w:val="4"/>
              </w:numPr>
              <w:ind w:right="121"/>
            </w:pPr>
            <w:r>
              <w:rPr>
                <w:rFonts w:ascii="Arial" w:eastAsia="Arial" w:hAnsi="Arial" w:cs="Arial"/>
                <w:sz w:val="17"/>
              </w:rPr>
              <w:t xml:space="preserve">Projekt automatyki- Projekt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bms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Źródło energii elektrycznej:</w:t>
            </w:r>
          </w:p>
          <w:p w:rsidR="0001024A" w:rsidRDefault="003E7714">
            <w:pPr>
              <w:numPr>
                <w:ilvl w:val="0"/>
                <w:numId w:val="4"/>
              </w:numPr>
              <w:ind w:right="121"/>
            </w:pPr>
            <w:r>
              <w:rPr>
                <w:rFonts w:ascii="Arial" w:eastAsia="Arial" w:hAnsi="Arial" w:cs="Arial"/>
                <w:sz w:val="17"/>
              </w:rPr>
              <w:t xml:space="preserve">Projekt budowlany - 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fotowoltaika</w:t>
            </w:r>
            <w:proofErr w:type="spellEnd"/>
            <w:r>
              <w:rPr>
                <w:rFonts w:ascii="Arial" w:eastAsia="Arial" w:hAnsi="Arial" w:cs="Arial"/>
                <w:sz w:val="17"/>
              </w:rPr>
              <w:t>, urządzenia pozostałe</w:t>
            </w:r>
          </w:p>
          <w:p w:rsidR="0001024A" w:rsidRDefault="003E7714">
            <w:pPr>
              <w:numPr>
                <w:ilvl w:val="0"/>
                <w:numId w:val="4"/>
              </w:numPr>
              <w:ind w:right="121"/>
            </w:pPr>
            <w:r>
              <w:rPr>
                <w:rFonts w:ascii="Arial" w:eastAsia="Arial" w:hAnsi="Arial" w:cs="Arial"/>
                <w:sz w:val="17"/>
              </w:rPr>
              <w:t xml:space="preserve">Projekt automatyki i elektryki, w tym modernizacji przyłącza sieci energetycznej - Projekt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bms</w:t>
            </w:r>
            <w:proofErr w:type="spellEnd"/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35"/>
              <w:jc w:val="right"/>
            </w:pPr>
          </w:p>
        </w:tc>
      </w:tr>
      <w:tr w:rsidR="0001024A" w:rsidTr="007128BF">
        <w:trPr>
          <w:gridAfter w:val="1"/>
          <w:wAfter w:w="25" w:type="dxa"/>
          <w:trHeight w:val="1421"/>
        </w:trPr>
        <w:tc>
          <w:tcPr>
            <w:tcW w:w="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7"/>
              <w:jc w:val="center"/>
            </w:pPr>
            <w:r>
              <w:rPr>
                <w:rFonts w:ascii="Arial" w:eastAsia="Arial" w:hAnsi="Arial" w:cs="Arial"/>
                <w:sz w:val="17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7"/>
              <w:jc w:val="center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Rozp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Min. </w:t>
            </w:r>
          </w:p>
          <w:p w:rsidR="0001024A" w:rsidRDefault="003E7714">
            <w:pPr>
              <w:ind w:right="28"/>
              <w:jc w:val="center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Infrastr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. z  </w:t>
            </w:r>
          </w:p>
          <w:p w:rsidR="0001024A" w:rsidRDefault="003E7714">
            <w:pPr>
              <w:spacing w:after="211"/>
              <w:ind w:left="108"/>
            </w:pPr>
            <w:r>
              <w:rPr>
                <w:rFonts w:ascii="Arial" w:eastAsia="Arial" w:hAnsi="Arial" w:cs="Arial"/>
                <w:sz w:val="17"/>
              </w:rPr>
              <w:t>18.05.2004</w:t>
            </w:r>
          </w:p>
          <w:p w:rsidR="0001024A" w:rsidRDefault="003E7714">
            <w:pPr>
              <w:ind w:left="79"/>
            </w:pPr>
            <w:r>
              <w:rPr>
                <w:rFonts w:ascii="Arial" w:eastAsia="Arial" w:hAnsi="Arial" w:cs="Arial"/>
                <w:sz w:val="17"/>
              </w:rPr>
              <w:t>Tab.1 kat III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27"/>
              <w:jc w:val="center"/>
            </w:pPr>
            <w:r>
              <w:rPr>
                <w:rFonts w:ascii="Arial" w:eastAsia="Arial" w:hAnsi="Arial" w:cs="Arial"/>
                <w:sz w:val="17"/>
              </w:rPr>
              <w:t>6%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left="149"/>
            </w:pPr>
            <w:r>
              <w:rPr>
                <w:rFonts w:ascii="Arial" w:eastAsia="Arial" w:hAnsi="Arial" w:cs="Arial"/>
                <w:sz w:val="17"/>
              </w:rPr>
              <w:t>4,00%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15"/>
              <w:jc w:val="center"/>
            </w:pPr>
          </w:p>
        </w:tc>
        <w:tc>
          <w:tcPr>
            <w:tcW w:w="3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sz w:val="17"/>
              </w:rPr>
              <w:t>Termomodernizacja:</w:t>
            </w:r>
          </w:p>
          <w:p w:rsidR="0001024A" w:rsidRDefault="003E7714">
            <w:r>
              <w:rPr>
                <w:rFonts w:ascii="Arial" w:eastAsia="Arial" w:hAnsi="Arial" w:cs="Arial"/>
                <w:sz w:val="17"/>
              </w:rPr>
              <w:t>'- Projekt budowlany wymiany okien, drzwi, obróbki, wykończenia,</w:t>
            </w:r>
          </w:p>
          <w:p w:rsidR="0001024A" w:rsidRDefault="003E7714">
            <w:r>
              <w:rPr>
                <w:rFonts w:ascii="Arial" w:eastAsia="Arial" w:hAnsi="Arial" w:cs="Arial"/>
                <w:sz w:val="17"/>
              </w:rPr>
              <w:t>'- Projekt budowlany ocieplenia ścian, fundamentów, dachów i stropodachów.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35"/>
              <w:jc w:val="right"/>
            </w:pPr>
          </w:p>
        </w:tc>
      </w:tr>
      <w:tr w:rsidR="0001024A" w:rsidTr="007128BF">
        <w:trPr>
          <w:gridAfter w:val="1"/>
          <w:wAfter w:w="25" w:type="dxa"/>
          <w:trHeight w:val="708"/>
        </w:trPr>
        <w:tc>
          <w:tcPr>
            <w:tcW w:w="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7"/>
              <w:jc w:val="center"/>
            </w:pPr>
            <w:r>
              <w:rPr>
                <w:rFonts w:ascii="Arial" w:eastAsia="Arial" w:hAnsi="Arial" w:cs="Arial"/>
                <w:sz w:val="17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jc w:val="center"/>
            </w:pPr>
            <w:r>
              <w:rPr>
                <w:rFonts w:ascii="Arial" w:eastAsia="Arial" w:hAnsi="Arial" w:cs="Arial"/>
                <w:sz w:val="17"/>
              </w:rPr>
              <w:t>Analiza własna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9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pPr>
              <w:ind w:right="19"/>
              <w:jc w:val="center"/>
            </w:pPr>
            <w:r>
              <w:rPr>
                <w:rFonts w:ascii="Arial" w:eastAsia="Arial" w:hAnsi="Arial" w:cs="Arial"/>
                <w:sz w:val="17"/>
              </w:rPr>
              <w:t>0,5%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18"/>
              <w:jc w:val="center"/>
            </w:pPr>
          </w:p>
        </w:tc>
        <w:tc>
          <w:tcPr>
            <w:tcW w:w="3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sz w:val="17"/>
              </w:rPr>
              <w:t>Specyfikacje techniczne warunków wykonania i odbioru robót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ind w:right="35"/>
              <w:jc w:val="right"/>
            </w:pPr>
          </w:p>
        </w:tc>
      </w:tr>
      <w:tr w:rsidR="0001024A" w:rsidTr="007128BF">
        <w:trPr>
          <w:gridAfter w:val="1"/>
          <w:wAfter w:w="25" w:type="dxa"/>
          <w:trHeight w:val="353"/>
        </w:trPr>
        <w:tc>
          <w:tcPr>
            <w:tcW w:w="81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b/>
                <w:sz w:val="19"/>
              </w:rPr>
              <w:t>ŁĄCZNE PLANOWANE KOSZTY PRAC PROJEKTOWYCH,    zł netto: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jc w:val="right"/>
            </w:pPr>
          </w:p>
        </w:tc>
      </w:tr>
      <w:tr w:rsidR="0001024A" w:rsidTr="007128BF">
        <w:trPr>
          <w:gridAfter w:val="1"/>
          <w:wAfter w:w="25" w:type="dxa"/>
          <w:trHeight w:val="353"/>
        </w:trPr>
        <w:tc>
          <w:tcPr>
            <w:tcW w:w="81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3E7714">
            <w:r>
              <w:rPr>
                <w:rFonts w:ascii="Arial" w:eastAsia="Arial" w:hAnsi="Arial" w:cs="Arial"/>
                <w:b/>
                <w:sz w:val="19"/>
              </w:rPr>
              <w:t>VAT (23%),   zł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24A" w:rsidRDefault="0001024A">
            <w:pPr>
              <w:jc w:val="right"/>
            </w:pPr>
          </w:p>
        </w:tc>
      </w:tr>
      <w:tr w:rsidR="0001024A" w:rsidTr="007128BF">
        <w:trPr>
          <w:gridAfter w:val="1"/>
          <w:wAfter w:w="25" w:type="dxa"/>
          <w:trHeight w:val="353"/>
        </w:trPr>
        <w:tc>
          <w:tcPr>
            <w:tcW w:w="81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1024A" w:rsidRDefault="003E7714">
            <w:r>
              <w:rPr>
                <w:rFonts w:ascii="Arial" w:eastAsia="Arial" w:hAnsi="Arial" w:cs="Arial"/>
                <w:b/>
                <w:sz w:val="19"/>
              </w:rPr>
              <w:t>ŁĄCZNE PLANOWANE KOSZTY PRAC PROJEKTOWYCH,   zł brutto: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1024A" w:rsidRDefault="0001024A">
            <w:pPr>
              <w:jc w:val="right"/>
            </w:pPr>
          </w:p>
        </w:tc>
      </w:tr>
      <w:tr w:rsidR="007128BF" w:rsidRPr="007128BF" w:rsidTr="007128BF">
        <w:trPr>
          <w:gridAfter w:val="1"/>
          <w:wAfter w:w="25" w:type="dxa"/>
          <w:trHeight w:val="353"/>
        </w:trPr>
        <w:tc>
          <w:tcPr>
            <w:tcW w:w="8110" w:type="dxa"/>
            <w:gridSpan w:val="9"/>
            <w:tcBorders>
              <w:top w:val="single" w:sz="2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7128BF" w:rsidRPr="007128BF" w:rsidRDefault="007128BF" w:rsidP="007128BF"/>
        </w:tc>
        <w:tc>
          <w:tcPr>
            <w:tcW w:w="1535" w:type="dxa"/>
            <w:tcBorders>
              <w:top w:val="single" w:sz="2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7128BF" w:rsidRDefault="007128BF" w:rsidP="007128BF"/>
          <w:p w:rsidR="007128BF" w:rsidRPr="007128BF" w:rsidRDefault="007128BF" w:rsidP="007128BF"/>
        </w:tc>
      </w:tr>
      <w:tr w:rsidR="007128BF" w:rsidRPr="007128BF" w:rsidTr="007128BF">
        <w:trPr>
          <w:gridAfter w:val="1"/>
          <w:wAfter w:w="25" w:type="dxa"/>
          <w:trHeight w:val="353"/>
        </w:trPr>
        <w:tc>
          <w:tcPr>
            <w:tcW w:w="811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000000"/>
              <w:right w:val="single" w:sz="4" w:space="0" w:color="FFFFFF" w:themeColor="background1"/>
            </w:tcBorders>
            <w:shd w:val="clear" w:color="auto" w:fill="FFFFFF" w:themeFill="background1"/>
          </w:tcPr>
          <w:p w:rsidR="007128BF" w:rsidRPr="007128BF" w:rsidRDefault="007128BF" w:rsidP="007128BF"/>
        </w:tc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000000"/>
              <w:right w:val="single" w:sz="4" w:space="0" w:color="FFFFFF" w:themeColor="background1"/>
            </w:tcBorders>
            <w:shd w:val="clear" w:color="auto" w:fill="FFFFFF" w:themeFill="background1"/>
          </w:tcPr>
          <w:p w:rsidR="007128BF" w:rsidRPr="007128BF" w:rsidRDefault="007128BF" w:rsidP="007128BF"/>
        </w:tc>
      </w:tr>
      <w:tr w:rsidR="0001024A" w:rsidTr="007128BF">
        <w:trPr>
          <w:gridBefore w:val="1"/>
          <w:wBefore w:w="25" w:type="dxa"/>
          <w:trHeight w:val="533"/>
        </w:trPr>
        <w:tc>
          <w:tcPr>
            <w:tcW w:w="478" w:type="dxa"/>
            <w:gridSpan w:val="2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1024A" w:rsidRDefault="003E7714">
            <w:pPr>
              <w:ind w:left="1"/>
            </w:pPr>
            <w:r>
              <w:rPr>
                <w:rFonts w:ascii="Arial" w:eastAsia="Arial" w:hAnsi="Arial" w:cs="Arial"/>
                <w:b/>
                <w:sz w:val="21"/>
              </w:rPr>
              <w:t>III.</w:t>
            </w:r>
          </w:p>
        </w:tc>
        <w:tc>
          <w:tcPr>
            <w:tcW w:w="6193" w:type="dxa"/>
            <w:gridSpan w:val="5"/>
            <w:tcBorders>
              <w:top w:val="single" w:sz="22" w:space="0" w:color="000000"/>
              <w:left w:val="nil"/>
              <w:bottom w:val="single" w:sz="2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1024A" w:rsidRDefault="003E7714" w:rsidP="007128BF">
            <w:pPr>
              <w:ind w:left="2"/>
            </w:pPr>
            <w:r>
              <w:rPr>
                <w:rFonts w:ascii="Arial" w:eastAsia="Arial" w:hAnsi="Arial" w:cs="Arial"/>
                <w:b/>
                <w:sz w:val="21"/>
              </w:rPr>
              <w:t>Łączny koszt planowanych robót budowlanych i pr</w:t>
            </w:r>
            <w:r w:rsidR="007128BF">
              <w:rPr>
                <w:rFonts w:ascii="Arial" w:eastAsia="Arial" w:hAnsi="Arial" w:cs="Arial"/>
                <w:b/>
                <w:sz w:val="21"/>
              </w:rPr>
              <w:t xml:space="preserve">ac projektowych, </w:t>
            </w:r>
            <w:r>
              <w:rPr>
                <w:rFonts w:ascii="Arial" w:eastAsia="Arial" w:hAnsi="Arial" w:cs="Arial"/>
                <w:b/>
                <w:sz w:val="21"/>
              </w:rPr>
              <w:t>zł brutto:</w:t>
            </w:r>
          </w:p>
        </w:tc>
        <w:tc>
          <w:tcPr>
            <w:tcW w:w="2974" w:type="dxa"/>
            <w:gridSpan w:val="3"/>
            <w:tcBorders>
              <w:top w:val="single" w:sz="22" w:space="0" w:color="000000"/>
              <w:left w:val="single" w:sz="4" w:space="0" w:color="auto"/>
              <w:bottom w:val="single" w:sz="22" w:space="0" w:color="000000"/>
              <w:right w:val="single" w:sz="22" w:space="0" w:color="000000"/>
            </w:tcBorders>
            <w:shd w:val="clear" w:color="auto" w:fill="D9D9D9" w:themeFill="background1" w:themeFillShade="D9"/>
            <w:vAlign w:val="bottom"/>
          </w:tcPr>
          <w:p w:rsidR="0001024A" w:rsidRDefault="0001024A">
            <w:pPr>
              <w:ind w:right="1"/>
              <w:jc w:val="right"/>
            </w:pPr>
          </w:p>
        </w:tc>
      </w:tr>
      <w:tr w:rsidR="0001024A" w:rsidTr="007128BF">
        <w:trPr>
          <w:gridBefore w:val="1"/>
          <w:wBefore w:w="25" w:type="dxa"/>
          <w:trHeight w:val="352"/>
        </w:trPr>
        <w:tc>
          <w:tcPr>
            <w:tcW w:w="478" w:type="dxa"/>
            <w:gridSpan w:val="2"/>
            <w:tcBorders>
              <w:top w:val="single" w:sz="22" w:space="0" w:color="000000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</w:tcPr>
          <w:p w:rsidR="0001024A" w:rsidRDefault="0001024A"/>
        </w:tc>
        <w:tc>
          <w:tcPr>
            <w:tcW w:w="6193" w:type="dxa"/>
            <w:gridSpan w:val="5"/>
            <w:tcBorders>
              <w:top w:val="single" w:sz="2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1024A" w:rsidRDefault="003E7714">
            <w:r>
              <w:rPr>
                <w:rFonts w:ascii="Arial" w:eastAsia="Arial" w:hAnsi="Arial" w:cs="Arial"/>
                <w:b/>
                <w:sz w:val="19"/>
              </w:rPr>
              <w:t>W tym VAT (23%),   zł</w:t>
            </w:r>
          </w:p>
        </w:tc>
        <w:tc>
          <w:tcPr>
            <w:tcW w:w="2974" w:type="dxa"/>
            <w:gridSpan w:val="3"/>
            <w:tcBorders>
              <w:top w:val="single" w:sz="2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1024A" w:rsidRDefault="0001024A">
            <w:pPr>
              <w:jc w:val="right"/>
            </w:pPr>
          </w:p>
        </w:tc>
      </w:tr>
    </w:tbl>
    <w:p w:rsidR="0001024A" w:rsidRDefault="003E7714">
      <w:pPr>
        <w:spacing w:after="9"/>
        <w:ind w:left="10" w:right="349" w:hanging="10"/>
        <w:jc w:val="center"/>
      </w:pPr>
      <w:r>
        <w:rPr>
          <w:rFonts w:ascii="Arial" w:eastAsia="Arial" w:hAnsi="Arial" w:cs="Arial"/>
          <w:sz w:val="19"/>
        </w:rPr>
        <w:t>3</w:t>
      </w:r>
    </w:p>
    <w:sectPr w:rsidR="0001024A">
      <w:pgSz w:w="11904" w:h="16834"/>
      <w:pgMar w:top="1086" w:right="1133" w:bottom="546" w:left="146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C4C2F"/>
    <w:multiLevelType w:val="hybridMultilevel"/>
    <w:tmpl w:val="C1F215BA"/>
    <w:lvl w:ilvl="0" w:tplc="FFBA2FB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E62642A">
      <w:start w:val="1"/>
      <w:numFmt w:val="bullet"/>
      <w:lvlText w:val="o"/>
      <w:lvlJc w:val="left"/>
      <w:pPr>
        <w:ind w:left="1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4029F5A">
      <w:start w:val="1"/>
      <w:numFmt w:val="bullet"/>
      <w:lvlText w:val="▪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1CE56CE">
      <w:start w:val="1"/>
      <w:numFmt w:val="bullet"/>
      <w:lvlText w:val="•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EC8D08A">
      <w:start w:val="1"/>
      <w:numFmt w:val="bullet"/>
      <w:lvlText w:val="o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8609102">
      <w:start w:val="1"/>
      <w:numFmt w:val="bullet"/>
      <w:lvlText w:val="▪"/>
      <w:lvlJc w:val="left"/>
      <w:pPr>
        <w:ind w:left="3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3960498">
      <w:start w:val="1"/>
      <w:numFmt w:val="bullet"/>
      <w:lvlText w:val="•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878E404">
      <w:start w:val="1"/>
      <w:numFmt w:val="bullet"/>
      <w:lvlText w:val="o"/>
      <w:lvlJc w:val="left"/>
      <w:pPr>
        <w:ind w:left="5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5649A7A">
      <w:start w:val="1"/>
      <w:numFmt w:val="bullet"/>
      <w:lvlText w:val="▪"/>
      <w:lvlJc w:val="left"/>
      <w:pPr>
        <w:ind w:left="6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1D0CB0"/>
    <w:multiLevelType w:val="hybridMultilevel"/>
    <w:tmpl w:val="D1BEEEE0"/>
    <w:lvl w:ilvl="0" w:tplc="9EE2C17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2448F2A">
      <w:start w:val="1"/>
      <w:numFmt w:val="bullet"/>
      <w:lvlText w:val="o"/>
      <w:lvlJc w:val="left"/>
      <w:pPr>
        <w:ind w:left="1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4B86ED4">
      <w:start w:val="1"/>
      <w:numFmt w:val="bullet"/>
      <w:lvlText w:val="▪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B245FB2">
      <w:start w:val="1"/>
      <w:numFmt w:val="bullet"/>
      <w:lvlText w:val="•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CDAACA2">
      <w:start w:val="1"/>
      <w:numFmt w:val="bullet"/>
      <w:lvlText w:val="o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BD49A24">
      <w:start w:val="1"/>
      <w:numFmt w:val="bullet"/>
      <w:lvlText w:val="▪"/>
      <w:lvlJc w:val="left"/>
      <w:pPr>
        <w:ind w:left="3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E16007E">
      <w:start w:val="1"/>
      <w:numFmt w:val="bullet"/>
      <w:lvlText w:val="•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1F83E90">
      <w:start w:val="1"/>
      <w:numFmt w:val="bullet"/>
      <w:lvlText w:val="o"/>
      <w:lvlJc w:val="left"/>
      <w:pPr>
        <w:ind w:left="5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ECAB27A">
      <w:start w:val="1"/>
      <w:numFmt w:val="bullet"/>
      <w:lvlText w:val="▪"/>
      <w:lvlJc w:val="left"/>
      <w:pPr>
        <w:ind w:left="6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254F7B"/>
    <w:multiLevelType w:val="hybridMultilevel"/>
    <w:tmpl w:val="C24A1696"/>
    <w:lvl w:ilvl="0" w:tplc="DA4C58B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E8A1630">
      <w:start w:val="1"/>
      <w:numFmt w:val="bullet"/>
      <w:lvlText w:val="o"/>
      <w:lvlJc w:val="left"/>
      <w:pPr>
        <w:ind w:left="1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0B224AC">
      <w:start w:val="1"/>
      <w:numFmt w:val="bullet"/>
      <w:lvlText w:val="▪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F92ABE6">
      <w:start w:val="1"/>
      <w:numFmt w:val="bullet"/>
      <w:lvlText w:val="•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4AE5CF6">
      <w:start w:val="1"/>
      <w:numFmt w:val="bullet"/>
      <w:lvlText w:val="o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BCE2CEC">
      <w:start w:val="1"/>
      <w:numFmt w:val="bullet"/>
      <w:lvlText w:val="▪"/>
      <w:lvlJc w:val="left"/>
      <w:pPr>
        <w:ind w:left="3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2884BDE">
      <w:start w:val="1"/>
      <w:numFmt w:val="bullet"/>
      <w:lvlText w:val="•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86008BE">
      <w:start w:val="1"/>
      <w:numFmt w:val="bullet"/>
      <w:lvlText w:val="o"/>
      <w:lvlJc w:val="left"/>
      <w:pPr>
        <w:ind w:left="5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E8866A">
      <w:start w:val="1"/>
      <w:numFmt w:val="bullet"/>
      <w:lvlText w:val="▪"/>
      <w:lvlJc w:val="left"/>
      <w:pPr>
        <w:ind w:left="6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FC32F7"/>
    <w:multiLevelType w:val="hybridMultilevel"/>
    <w:tmpl w:val="D562ACFC"/>
    <w:lvl w:ilvl="0" w:tplc="E49E2B6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B9A5892">
      <w:start w:val="1"/>
      <w:numFmt w:val="bullet"/>
      <w:lvlText w:val="o"/>
      <w:lvlJc w:val="left"/>
      <w:pPr>
        <w:ind w:left="1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F1EB8D8">
      <w:start w:val="1"/>
      <w:numFmt w:val="bullet"/>
      <w:lvlText w:val="▪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58E2D72">
      <w:start w:val="1"/>
      <w:numFmt w:val="bullet"/>
      <w:lvlText w:val="•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46E46DA">
      <w:start w:val="1"/>
      <w:numFmt w:val="bullet"/>
      <w:lvlText w:val="o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86CFB1C">
      <w:start w:val="1"/>
      <w:numFmt w:val="bullet"/>
      <w:lvlText w:val="▪"/>
      <w:lvlJc w:val="left"/>
      <w:pPr>
        <w:ind w:left="3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59C1588">
      <w:start w:val="1"/>
      <w:numFmt w:val="bullet"/>
      <w:lvlText w:val="•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D2A17AC">
      <w:start w:val="1"/>
      <w:numFmt w:val="bullet"/>
      <w:lvlText w:val="o"/>
      <w:lvlJc w:val="left"/>
      <w:pPr>
        <w:ind w:left="5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4C0B31A">
      <w:start w:val="1"/>
      <w:numFmt w:val="bullet"/>
      <w:lvlText w:val="▪"/>
      <w:lvlJc w:val="left"/>
      <w:pPr>
        <w:ind w:left="6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4A"/>
    <w:rsid w:val="0001024A"/>
    <w:rsid w:val="00316A85"/>
    <w:rsid w:val="003E7714"/>
    <w:rsid w:val="007128BF"/>
    <w:rsid w:val="00717030"/>
    <w:rsid w:val="008E2D57"/>
    <w:rsid w:val="009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E8963-4BD0-4937-AF1C-5244F633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1025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</dc:creator>
  <cp:keywords/>
  <cp:lastModifiedBy>Czesław Słodnik</cp:lastModifiedBy>
  <cp:revision>4</cp:revision>
  <dcterms:created xsi:type="dcterms:W3CDTF">2019-02-26T06:55:00Z</dcterms:created>
  <dcterms:modified xsi:type="dcterms:W3CDTF">2019-02-26T08:12:00Z</dcterms:modified>
</cp:coreProperties>
</file>