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F0" w:rsidRPr="006272F0" w:rsidRDefault="0060150A" w:rsidP="0062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UCHWAŁA Nr XXII</w:t>
      </w:r>
      <w:r w:rsidR="006272F0" w:rsidRPr="006272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133</w:t>
      </w:r>
      <w:r w:rsidR="006272F0" w:rsidRPr="006272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/12</w:t>
      </w:r>
    </w:p>
    <w:p w:rsidR="006272F0" w:rsidRPr="006272F0" w:rsidRDefault="006272F0" w:rsidP="0062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Rady Gminy Szczaniec</w:t>
      </w:r>
    </w:p>
    <w:p w:rsidR="006272F0" w:rsidRPr="006272F0" w:rsidRDefault="006272F0" w:rsidP="0062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sierpnia 2012 r.</w:t>
      </w:r>
    </w:p>
    <w:p w:rsidR="006272F0" w:rsidRPr="006272F0" w:rsidRDefault="006272F0" w:rsidP="006272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pozostawienia bez rozpoznania anonimowej skargi na działalność Wójta Gminy Szczaniec</w:t>
      </w:r>
    </w:p>
    <w:p w:rsidR="006272F0" w:rsidRPr="006272F0" w:rsidRDefault="006272F0" w:rsidP="0062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(tekst jednolity: Dz. U. z 2001 r. Nr 142 poz. 1591 ze zm.: Dz. U. z 2002 r. Nr 23 poz. 220, Nr 62 poz. 558, Nr 113 poz. 984, Nr 153 poz. 1271, Nr 214 poz. 1806, Dz. U. z 2003 r. Nr 80 poz. 717, Nr 162 poz. 1568, Dz. U. z 2004 r. Nr 102 poz. 1055, Nr 116 poz. 1203, Dz. U. z 2005 r. Nr 172 poz. 1441, Nr 175 poz. 1457, Dz. U. z 2006 r. Nr 17 poz. 128, Nr 181 poz. 1337, Dz. U. z 2007 r. Nr 48, poz. 327, Nr 138 poz. 974, Nr 173 poz. 1218, Dz. U. z 2008r. Nr 180, poz. 1111, Nr 223, poz.1458, Dz. U. z 2009 r. Nr 52 poz. 420, Nr 157 poz. 124, Dz. U. z 2010 r. Nr 28 poz. 142 i poz. 146, Nr 40 poz. 230, Nr 106 poz. 675, Dz. U. z 2011 r. Nr 21 poz. 113, Nr 117 poz. 679, Nr 134 poz. 777,  Nr 149 poz. 887,  Nr 217 poz. 1281, Dz. U. z 2012 r. poz. 567) oraz art. 229 pkt 3 ustawy z dnia 14 czerwca 1960 r. – Kodeks postępowania administracyjnego (tekst jednolity Dz. U. z 2000 r. Nr 98, poz. 1071 ze zm. Dz. U. z 2001 r. Nr 49 poz. 509, Dz. U. z 2002 r. Nr 113 poz. 984, Nr 153, poz. 1271, Nr 169 poz. 1387, Dz. U. z 2003 r. Nr 130 poz. 1188, Nr 170 poz. 1660, Dz. U. z 2004 r. Nr 162 poz. 1692, Dz. U. z 2005 r. Nr 64 poz. 565, Nr 78 poz. 682, Nr 181 poz. 1524, Dz. U. z 2008 r. Nr 229 poz. 1539, Dz. U. z 2009 r. Nr 195 poz. 1501, Nr 216 poz. 1676, Dz. U. z 2010 r. Nr 40 poz. 230, Nr 182 poz. 1228, Nr 254 poz. 1700, Dz. U. z 2011 r. Nr 6 poz. 18, Nr 34 poz. 173, Nr 106 poz. 622, Nr 186 poz. 1100) w związku z § 8 rozporządzenia Rady Ministrów z dnia 8 stycznia 2002 r. w sprawie organizacji przyjmowania i rozpatrywania skarg i wniosków (Dz. U. z 2002 r.  Nr 5, poz. 46) uchwala się, co następuje:</w:t>
      </w:r>
    </w:p>
    <w:p w:rsidR="006272F0" w:rsidRPr="006272F0" w:rsidRDefault="006272F0" w:rsidP="006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Pozostawia się bez rozpoznania anonimową skargę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działalność Wójta Gminy Szczaniec</w:t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przekazaną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właściwości </w:t>
      </w:r>
      <w:r w:rsidR="00BF64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Starostwo</w:t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 w Świebodzinie</w:t>
      </w:r>
      <w:r w:rsidR="00C559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Zobowiązuje się Przewodniczącego Rady Gminy do poinformowania o treści niniejszej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Świebodzinie.</w:t>
      </w: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Gminy</w:t>
      </w: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Józef Starzyński</w:t>
      </w: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2F0" w:rsidRDefault="006272F0" w:rsidP="006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50A" w:rsidRPr="006272F0" w:rsidRDefault="0060150A" w:rsidP="006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272F0" w:rsidRPr="006272F0" w:rsidRDefault="006272F0" w:rsidP="00627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6272F0" w:rsidRPr="006272F0" w:rsidRDefault="006272F0" w:rsidP="006272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9B1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sierpnia 2012 r. do  Rady Gminy Szczaniec wpłynęła anonimowa skarga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działalność Wójta Gminy Szczaniec przekazana wg właściwości przez </w:t>
      </w:r>
      <w:r w:rsidR="00BF64D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</w:t>
      </w:r>
      <w:r w:rsidR="00C55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Świebodzinie. </w:t>
      </w: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pozostawia się bez rozpoznania w myśl §8 rozporządzenia Rady Ministrów               z dnia 8 stycznia 2002 r. w sprawie organizacji przyjmowania i rozpatrywania skarg                            i wniosków (Dz. U. z 2002 r. Nr 5 poz. 46). </w:t>
      </w: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Sporządziła:</w:t>
      </w:r>
    </w:p>
    <w:p w:rsidR="006272F0" w:rsidRPr="006272F0" w:rsidRDefault="006272F0" w:rsidP="0062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72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Mirosława Dudek</w:t>
      </w:r>
    </w:p>
    <w:p w:rsidR="007975F1" w:rsidRDefault="007975F1"/>
    <w:sectPr w:rsidR="007975F1" w:rsidSect="00A8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7"/>
    <w:rsid w:val="00370EF7"/>
    <w:rsid w:val="0060150A"/>
    <w:rsid w:val="006272F0"/>
    <w:rsid w:val="007975F1"/>
    <w:rsid w:val="00BF64D4"/>
    <w:rsid w:val="00C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Dudek</dc:creator>
  <cp:keywords/>
  <dc:description/>
  <cp:lastModifiedBy>Mirosława Dudek</cp:lastModifiedBy>
  <cp:revision>4</cp:revision>
  <cp:lastPrinted>2012-08-30T06:49:00Z</cp:lastPrinted>
  <dcterms:created xsi:type="dcterms:W3CDTF">2012-08-28T09:34:00Z</dcterms:created>
  <dcterms:modified xsi:type="dcterms:W3CDTF">2012-08-30T06:50:00Z</dcterms:modified>
</cp:coreProperties>
</file>