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43C9" w14:textId="49724EE7" w:rsidR="00547EC3" w:rsidRDefault="005534E0" w:rsidP="00CE30C9">
      <w:pPr>
        <w:widowControl/>
        <w:tabs>
          <w:tab w:val="left" w:pos="5245"/>
        </w:tabs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 w:bidi="ar-SA"/>
        </w:rPr>
        <w:t xml:space="preserve">Załącznik nr </w:t>
      </w:r>
      <w:r w:rsidR="004351BF">
        <w:rPr>
          <w:rFonts w:eastAsia="Calibri"/>
          <w:sz w:val="24"/>
          <w:szCs w:val="24"/>
          <w:lang w:eastAsia="en-US" w:bidi="ar-SA"/>
        </w:rPr>
        <w:t>8</w:t>
      </w:r>
      <w:r>
        <w:rPr>
          <w:rFonts w:eastAsia="Calibri"/>
          <w:sz w:val="24"/>
          <w:szCs w:val="24"/>
          <w:lang w:eastAsia="en-US" w:bidi="ar-SA"/>
        </w:rPr>
        <w:t xml:space="preserve"> do SWZ</w:t>
      </w:r>
    </w:p>
    <w:p w14:paraId="4149E223" w14:textId="1BCCE1F6" w:rsidR="00D31C69" w:rsidRPr="00D31C69" w:rsidRDefault="00D31C69" w:rsidP="00CE30C9">
      <w:pPr>
        <w:widowControl/>
        <w:tabs>
          <w:tab w:val="left" w:pos="5245"/>
        </w:tabs>
        <w:autoSpaceDE/>
        <w:autoSpaceDN/>
        <w:spacing w:line="276" w:lineRule="auto"/>
        <w:jc w:val="right"/>
        <w:rPr>
          <w:rFonts w:eastAsia="Calibri"/>
          <w:b/>
          <w:bCs/>
          <w:sz w:val="24"/>
          <w:szCs w:val="24"/>
          <w:lang w:eastAsia="en-US" w:bidi="ar-SA"/>
        </w:rPr>
      </w:pPr>
      <w:r w:rsidRPr="00D31C69">
        <w:rPr>
          <w:rFonts w:eastAsia="Calibri"/>
          <w:b/>
          <w:bCs/>
          <w:sz w:val="24"/>
          <w:szCs w:val="24"/>
          <w:lang w:eastAsia="en-US" w:bidi="ar-SA"/>
        </w:rPr>
        <w:t xml:space="preserve">zmodyfikowany w dniu 28.02.2022 r. </w:t>
      </w:r>
    </w:p>
    <w:p w14:paraId="2642B420" w14:textId="680501D2" w:rsidR="00F17E52" w:rsidRDefault="00F17E52" w:rsidP="00CE30C9">
      <w:pPr>
        <w:widowControl/>
        <w:tabs>
          <w:tab w:val="left" w:pos="5245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</w:p>
    <w:p w14:paraId="2323B918" w14:textId="45D77EB3" w:rsidR="00F17E52" w:rsidRDefault="00F17E52" w:rsidP="00CE30C9">
      <w:pPr>
        <w:widowControl/>
        <w:tabs>
          <w:tab w:val="left" w:pos="5245"/>
        </w:tabs>
        <w:autoSpaceDE/>
        <w:autoSpaceDN/>
        <w:spacing w:line="276" w:lineRule="auto"/>
        <w:jc w:val="center"/>
        <w:rPr>
          <w:rFonts w:ascii="Sylfaen" w:eastAsia="Calibri" w:hAnsi="Sylfaen"/>
          <w:sz w:val="24"/>
          <w:szCs w:val="24"/>
          <w:lang w:eastAsia="en-US"/>
        </w:rPr>
      </w:pPr>
      <w:r w:rsidRPr="00F17E52">
        <w:rPr>
          <w:rFonts w:ascii="Sylfaen" w:eastAsia="Calibri" w:hAnsi="Sylfaen"/>
          <w:sz w:val="24"/>
          <w:szCs w:val="24"/>
          <w:lang w:eastAsia="en-US"/>
        </w:rPr>
        <w:t>projektowane postanowienia umowy w sprawie zamówienia publicznego, które zostaną wprowadzone do umowy w sprawie zamówienia publicznego</w:t>
      </w:r>
    </w:p>
    <w:p w14:paraId="77246E4B" w14:textId="77777777" w:rsidR="00F17E52" w:rsidRPr="00F17E52" w:rsidRDefault="00F17E52" w:rsidP="00CE30C9">
      <w:pPr>
        <w:widowControl/>
        <w:tabs>
          <w:tab w:val="left" w:pos="5245"/>
        </w:tabs>
        <w:autoSpaceDE/>
        <w:autoSpaceDN/>
        <w:spacing w:line="276" w:lineRule="auto"/>
        <w:jc w:val="center"/>
        <w:rPr>
          <w:rFonts w:ascii="Sylfaen" w:eastAsia="Calibri" w:hAnsi="Sylfaen"/>
          <w:sz w:val="24"/>
          <w:szCs w:val="24"/>
          <w:lang w:eastAsia="en-US" w:bidi="ar-SA"/>
        </w:rPr>
      </w:pPr>
    </w:p>
    <w:p w14:paraId="1DF9294A" w14:textId="48E08615" w:rsidR="005534E0" w:rsidRPr="005534E0" w:rsidRDefault="00F17E52" w:rsidP="00CE30C9">
      <w:pPr>
        <w:widowControl/>
        <w:tabs>
          <w:tab w:val="left" w:pos="5245"/>
        </w:tabs>
        <w:autoSpaceDE/>
        <w:autoSpaceDN/>
        <w:spacing w:line="276" w:lineRule="auto"/>
        <w:jc w:val="center"/>
        <w:rPr>
          <w:rFonts w:eastAsia="Calibri"/>
          <w:color w:val="FF0000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-WZÓR UMOWY-</w:t>
      </w:r>
      <w:r w:rsidR="005534E0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14A593E5" w14:textId="77777777" w:rsidR="00A34746" w:rsidRPr="00867236" w:rsidRDefault="00A34746" w:rsidP="00CE30C9">
      <w:pPr>
        <w:widowControl/>
        <w:tabs>
          <w:tab w:val="left" w:pos="5245"/>
        </w:tabs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en-US" w:bidi="ar-SA"/>
        </w:rPr>
      </w:pPr>
    </w:p>
    <w:p w14:paraId="08704EAD" w14:textId="7AC4A53A" w:rsidR="00D33708" w:rsidRDefault="00D33708" w:rsidP="00CE30C9">
      <w:pPr>
        <w:widowControl/>
        <w:autoSpaceDE/>
        <w:autoSpaceDN/>
        <w:spacing w:line="276" w:lineRule="auto"/>
        <w:ind w:right="84"/>
        <w:jc w:val="center"/>
        <w:outlineLvl w:val="0"/>
        <w:rPr>
          <w:rFonts w:ascii="Sylfaen" w:eastAsia="Calibri" w:hAnsi="Sylfaen"/>
          <w:b/>
          <w:sz w:val="24"/>
          <w:szCs w:val="24"/>
          <w:lang w:bidi="ar-SA"/>
        </w:rPr>
      </w:pPr>
      <w:r>
        <w:rPr>
          <w:rFonts w:ascii="Sylfaen" w:eastAsia="Calibri" w:hAnsi="Sylfaen"/>
          <w:b/>
          <w:sz w:val="24"/>
          <w:szCs w:val="24"/>
          <w:lang w:bidi="ar-SA"/>
        </w:rPr>
        <w:t>UMOWA nr…………….</w:t>
      </w:r>
    </w:p>
    <w:p w14:paraId="650392E9" w14:textId="75ADE051" w:rsidR="00D33708" w:rsidRPr="00D33708" w:rsidRDefault="00D33708" w:rsidP="00CE30C9">
      <w:pPr>
        <w:widowControl/>
        <w:autoSpaceDE/>
        <w:autoSpaceDN/>
        <w:spacing w:line="276" w:lineRule="auto"/>
        <w:ind w:right="84"/>
        <w:jc w:val="center"/>
        <w:outlineLvl w:val="0"/>
        <w:rPr>
          <w:rFonts w:ascii="Sylfaen" w:eastAsia="Calibri" w:hAnsi="Sylfaen"/>
          <w:bCs/>
          <w:sz w:val="24"/>
          <w:szCs w:val="24"/>
          <w:lang w:bidi="ar-SA"/>
        </w:rPr>
      </w:pPr>
      <w:r w:rsidRPr="00D33708">
        <w:rPr>
          <w:rFonts w:ascii="Sylfaen" w:eastAsia="Calibri" w:hAnsi="Sylfaen"/>
          <w:bCs/>
          <w:sz w:val="24"/>
          <w:szCs w:val="24"/>
          <w:lang w:bidi="ar-SA"/>
        </w:rPr>
        <w:t>z dnia…………………….</w:t>
      </w:r>
    </w:p>
    <w:p w14:paraId="7136C8A5" w14:textId="2FABA235" w:rsidR="00547EC3" w:rsidRDefault="00AA7F98" w:rsidP="00CE30C9">
      <w:pPr>
        <w:widowControl/>
        <w:autoSpaceDE/>
        <w:autoSpaceDN/>
        <w:spacing w:line="276" w:lineRule="auto"/>
        <w:ind w:right="84"/>
        <w:jc w:val="center"/>
        <w:outlineLvl w:val="0"/>
        <w:rPr>
          <w:rFonts w:ascii="Sylfaen" w:eastAsia="Calibri" w:hAnsi="Sylfaen"/>
          <w:b/>
          <w:sz w:val="24"/>
          <w:szCs w:val="24"/>
          <w:lang w:bidi="ar-SA"/>
        </w:rPr>
      </w:pPr>
      <w:r w:rsidRPr="00D33708">
        <w:rPr>
          <w:rFonts w:ascii="Sylfaen" w:eastAsia="Calibri" w:hAnsi="Sylfaen"/>
          <w:b/>
          <w:sz w:val="24"/>
          <w:szCs w:val="24"/>
          <w:lang w:bidi="ar-SA"/>
        </w:rPr>
        <w:t>na</w:t>
      </w:r>
      <w:r w:rsidRPr="00D33708">
        <w:rPr>
          <w:rFonts w:ascii="Sylfaen" w:hAnsi="Sylfaen"/>
          <w:sz w:val="24"/>
          <w:szCs w:val="24"/>
        </w:rPr>
        <w:t xml:space="preserve"> </w:t>
      </w:r>
      <w:r w:rsidR="00C17CA4" w:rsidRPr="00D33708">
        <w:rPr>
          <w:rFonts w:ascii="Sylfaen" w:hAnsi="Sylfaen"/>
          <w:b/>
          <w:sz w:val="24"/>
          <w:szCs w:val="24"/>
        </w:rPr>
        <w:t>d</w:t>
      </w:r>
      <w:r w:rsidR="0069237D" w:rsidRPr="00D33708">
        <w:rPr>
          <w:rFonts w:ascii="Sylfaen" w:eastAsia="Calibri" w:hAnsi="Sylfaen"/>
          <w:b/>
          <w:sz w:val="24"/>
          <w:szCs w:val="24"/>
          <w:lang w:bidi="ar-SA"/>
        </w:rPr>
        <w:t>ostaw</w:t>
      </w:r>
      <w:r w:rsidR="00C17CA4" w:rsidRPr="00D33708">
        <w:rPr>
          <w:rFonts w:ascii="Sylfaen" w:eastAsia="Calibri" w:hAnsi="Sylfaen"/>
          <w:b/>
          <w:sz w:val="24"/>
          <w:szCs w:val="24"/>
          <w:lang w:bidi="ar-SA"/>
        </w:rPr>
        <w:t>ę</w:t>
      </w:r>
      <w:r w:rsidR="0069237D" w:rsidRPr="00D33708">
        <w:rPr>
          <w:rFonts w:ascii="Sylfaen" w:eastAsia="Calibri" w:hAnsi="Sylfaen"/>
          <w:b/>
          <w:sz w:val="24"/>
          <w:szCs w:val="24"/>
          <w:lang w:bidi="ar-SA"/>
        </w:rPr>
        <w:t xml:space="preserve"> </w:t>
      </w:r>
      <w:r w:rsidR="00AA36F1" w:rsidRPr="00D33708">
        <w:rPr>
          <w:rFonts w:ascii="Sylfaen" w:eastAsia="Calibri" w:hAnsi="Sylfaen"/>
          <w:b/>
          <w:sz w:val="24"/>
          <w:szCs w:val="24"/>
          <w:lang w:bidi="ar-SA"/>
        </w:rPr>
        <w:t xml:space="preserve">średniego </w:t>
      </w:r>
      <w:r w:rsidR="007852E3" w:rsidRPr="00D33708">
        <w:rPr>
          <w:rFonts w:ascii="Sylfaen" w:eastAsia="Calibri" w:hAnsi="Sylfaen"/>
          <w:b/>
          <w:sz w:val="24"/>
          <w:szCs w:val="24"/>
          <w:lang w:bidi="ar-SA"/>
        </w:rPr>
        <w:t>samochodu ratowniczo – gaśniczego z wyposażeniem</w:t>
      </w:r>
    </w:p>
    <w:p w14:paraId="667A85EC" w14:textId="77777777" w:rsidR="00D33708" w:rsidRPr="00D33708" w:rsidRDefault="00D33708" w:rsidP="00CE30C9">
      <w:pPr>
        <w:widowControl/>
        <w:autoSpaceDE/>
        <w:autoSpaceDN/>
        <w:spacing w:line="276" w:lineRule="auto"/>
        <w:ind w:right="84"/>
        <w:jc w:val="center"/>
        <w:outlineLvl w:val="0"/>
        <w:rPr>
          <w:rFonts w:ascii="Sylfaen" w:eastAsia="Calibri" w:hAnsi="Sylfaen"/>
          <w:sz w:val="24"/>
          <w:szCs w:val="24"/>
          <w:lang w:eastAsia="en-US" w:bidi="ar-SA"/>
        </w:rPr>
      </w:pPr>
    </w:p>
    <w:p w14:paraId="225EC704" w14:textId="10AD52C8" w:rsidR="00D33708" w:rsidRDefault="00D33708" w:rsidP="00CE30C9">
      <w:pPr>
        <w:widowControl/>
        <w:tabs>
          <w:tab w:val="left" w:pos="567"/>
        </w:tabs>
        <w:autoSpaceDE/>
        <w:autoSpaceDN/>
        <w:spacing w:before="120" w:after="120" w:line="276" w:lineRule="auto"/>
        <w:ind w:right="84"/>
        <w:jc w:val="both"/>
        <w:rPr>
          <w:rFonts w:ascii="Sylfaen" w:eastAsia="Calibri" w:hAnsi="Sylfaen"/>
          <w:sz w:val="24"/>
          <w:szCs w:val="24"/>
          <w:lang w:bidi="ar-SA"/>
        </w:rPr>
      </w:pPr>
      <w:r>
        <w:rPr>
          <w:rFonts w:ascii="Sylfaen" w:eastAsia="Calibri" w:hAnsi="Sylfaen"/>
          <w:sz w:val="24"/>
          <w:szCs w:val="24"/>
          <w:lang w:bidi="ar-SA"/>
        </w:rPr>
        <w:t xml:space="preserve">zwana dalej „Umową”, </w:t>
      </w:r>
      <w:r w:rsidR="00547EC3" w:rsidRPr="00D33708">
        <w:rPr>
          <w:rFonts w:ascii="Sylfaen" w:eastAsia="Calibri" w:hAnsi="Sylfaen"/>
          <w:sz w:val="24"/>
          <w:szCs w:val="24"/>
          <w:lang w:bidi="ar-SA"/>
        </w:rPr>
        <w:t>zawarta w</w:t>
      </w:r>
      <w:r w:rsidR="00C0611B" w:rsidRPr="00D33708">
        <w:rPr>
          <w:rFonts w:ascii="Sylfaen" w:eastAsia="Calibri" w:hAnsi="Sylfaen"/>
          <w:sz w:val="24"/>
          <w:szCs w:val="24"/>
          <w:lang w:bidi="ar-SA"/>
        </w:rPr>
        <w:t xml:space="preserve"> </w:t>
      </w:r>
      <w:r w:rsidR="007A7EDE">
        <w:rPr>
          <w:rFonts w:ascii="Sylfaen" w:eastAsia="Calibri" w:hAnsi="Sylfaen"/>
          <w:sz w:val="24"/>
          <w:szCs w:val="24"/>
          <w:lang w:bidi="ar-SA"/>
        </w:rPr>
        <w:t xml:space="preserve">Szczańcu </w:t>
      </w:r>
      <w:r w:rsidR="00547EC3" w:rsidRPr="00D33708">
        <w:rPr>
          <w:rFonts w:ascii="Sylfaen" w:eastAsia="Calibri" w:hAnsi="Sylfaen"/>
          <w:sz w:val="24"/>
          <w:szCs w:val="24"/>
          <w:lang w:bidi="ar-SA"/>
        </w:rPr>
        <w:t xml:space="preserve">pomiędzy:  </w:t>
      </w:r>
    </w:p>
    <w:p w14:paraId="628D7B71" w14:textId="58C31AF6" w:rsidR="00D33708" w:rsidRPr="00FC20F0" w:rsidRDefault="0069237D" w:rsidP="00CE30C9">
      <w:pPr>
        <w:spacing w:line="276" w:lineRule="auto"/>
        <w:rPr>
          <w:rFonts w:ascii="Sylfaen" w:eastAsia="Arial Unicode MS" w:hAnsi="Sylfaen" w:cs="Mangal"/>
          <w:kern w:val="1"/>
          <w:sz w:val="24"/>
          <w:szCs w:val="24"/>
          <w:lang w:eastAsia="hi-IN" w:bidi="hi-IN"/>
        </w:rPr>
      </w:pPr>
      <w:r w:rsidRPr="00FC20F0">
        <w:rPr>
          <w:rFonts w:ascii="Sylfaen" w:eastAsia="Calibri" w:hAnsi="Sylfaen"/>
          <w:bCs/>
          <w:sz w:val="24"/>
          <w:szCs w:val="24"/>
          <w:lang w:bidi="ar-SA"/>
        </w:rPr>
        <w:t>Gmin</w:t>
      </w:r>
      <w:r w:rsidR="008B02BA" w:rsidRPr="00FC20F0">
        <w:rPr>
          <w:rFonts w:ascii="Sylfaen" w:eastAsia="Calibri" w:hAnsi="Sylfaen"/>
          <w:bCs/>
          <w:sz w:val="24"/>
          <w:szCs w:val="24"/>
          <w:lang w:bidi="ar-SA"/>
        </w:rPr>
        <w:t xml:space="preserve">ą </w:t>
      </w:r>
      <w:r w:rsidR="007A7EDE" w:rsidRPr="00FC20F0">
        <w:rPr>
          <w:rFonts w:ascii="Sylfaen" w:eastAsia="Calibri" w:hAnsi="Sylfaen"/>
          <w:bCs/>
          <w:sz w:val="24"/>
          <w:szCs w:val="24"/>
          <w:lang w:bidi="ar-SA"/>
        </w:rPr>
        <w:t>Szczaniec</w:t>
      </w:r>
      <w:r w:rsidR="00D33708" w:rsidRPr="00FC20F0">
        <w:rPr>
          <w:rFonts w:ascii="Sylfaen" w:eastAsia="Calibri" w:hAnsi="Sylfaen"/>
          <w:bCs/>
          <w:sz w:val="24"/>
          <w:szCs w:val="24"/>
          <w:lang w:bidi="ar-SA"/>
        </w:rPr>
        <w:t xml:space="preserve">, </w:t>
      </w:r>
      <w:r w:rsidR="00D33708" w:rsidRPr="00FC20F0">
        <w:rPr>
          <w:rFonts w:ascii="Sylfaen" w:eastAsia="Arial Unicode MS" w:hAnsi="Sylfaen" w:cs="Mangal"/>
          <w:bCs/>
          <w:kern w:val="1"/>
          <w:sz w:val="24"/>
          <w:szCs w:val="24"/>
          <w:lang w:eastAsia="hi-IN" w:bidi="hi-IN"/>
        </w:rPr>
        <w:t xml:space="preserve">ul. </w:t>
      </w:r>
      <w:r w:rsidR="007A7EDE" w:rsidRPr="00FC20F0">
        <w:rPr>
          <w:rFonts w:ascii="Sylfaen" w:eastAsia="Arial Unicode MS" w:hAnsi="Sylfaen" w:cs="Mangal"/>
          <w:bCs/>
          <w:kern w:val="1"/>
          <w:sz w:val="24"/>
          <w:szCs w:val="24"/>
          <w:lang w:eastAsia="hi-IN" w:bidi="hi-IN"/>
        </w:rPr>
        <w:t>Herbowa 30</w:t>
      </w:r>
      <w:r w:rsidR="00D33708" w:rsidRPr="00FC20F0">
        <w:rPr>
          <w:rFonts w:ascii="Sylfaen" w:eastAsia="Arial Unicode MS" w:hAnsi="Sylfaen" w:cs="Mangal"/>
          <w:bCs/>
          <w:kern w:val="1"/>
          <w:sz w:val="24"/>
          <w:szCs w:val="24"/>
          <w:lang w:eastAsia="hi-IN" w:bidi="hi-IN"/>
        </w:rPr>
        <w:t>, 6</w:t>
      </w:r>
      <w:r w:rsidR="00FC20F0" w:rsidRPr="00FC20F0">
        <w:rPr>
          <w:rFonts w:ascii="Sylfaen" w:eastAsia="Arial Unicode MS" w:hAnsi="Sylfaen" w:cs="Mangal"/>
          <w:bCs/>
          <w:kern w:val="1"/>
          <w:sz w:val="24"/>
          <w:szCs w:val="24"/>
          <w:lang w:eastAsia="hi-IN" w:bidi="hi-IN"/>
        </w:rPr>
        <w:t>6-225 Szczaniec</w:t>
      </w:r>
      <w:r w:rsidR="00D33708" w:rsidRPr="00FC20F0">
        <w:rPr>
          <w:rFonts w:ascii="Sylfaen" w:eastAsia="Arial Unicode MS" w:hAnsi="Sylfaen" w:cs="Mangal"/>
          <w:bCs/>
          <w:kern w:val="1"/>
          <w:sz w:val="24"/>
          <w:szCs w:val="24"/>
          <w:lang w:eastAsia="hi-IN" w:bidi="hi-IN"/>
        </w:rPr>
        <w:t>, NIP:</w:t>
      </w:r>
      <w:r w:rsidR="00FC20F0" w:rsidRPr="00FC20F0">
        <w:rPr>
          <w:rFonts w:ascii="Sylfaen" w:eastAsia="Arial Unicode MS" w:hAnsi="Sylfaen" w:cs="Mangal"/>
          <w:kern w:val="1"/>
          <w:sz w:val="24"/>
          <w:szCs w:val="24"/>
          <w:lang w:eastAsia="hi-IN" w:bidi="hi-IN"/>
        </w:rPr>
        <w:t xml:space="preserve"> 9271423817, REGON: 000542161</w:t>
      </w:r>
      <w:bookmarkStart w:id="1" w:name="page24R_mcid4"/>
      <w:bookmarkEnd w:id="1"/>
      <w:r w:rsidR="00D33708" w:rsidRPr="00FC20F0">
        <w:rPr>
          <w:rFonts w:ascii="Sylfaen" w:eastAsia="Arial Unicode MS" w:hAnsi="Sylfaen" w:cs="Mangal"/>
          <w:bCs/>
          <w:kern w:val="1"/>
          <w:sz w:val="24"/>
          <w:szCs w:val="24"/>
          <w:lang w:eastAsia="hi-IN" w:bidi="hi-IN"/>
        </w:rPr>
        <w:t xml:space="preserve">, </w:t>
      </w:r>
      <w:r w:rsidR="00547EC3" w:rsidRPr="00FC20F0">
        <w:rPr>
          <w:rFonts w:ascii="Sylfaen" w:eastAsia="Calibri" w:hAnsi="Sylfaen"/>
          <w:sz w:val="24"/>
          <w:szCs w:val="24"/>
          <w:lang w:bidi="ar-SA"/>
        </w:rPr>
        <w:t>zwan</w:t>
      </w:r>
      <w:r w:rsidR="00D33708" w:rsidRPr="00FC20F0">
        <w:rPr>
          <w:rFonts w:ascii="Sylfaen" w:eastAsia="Calibri" w:hAnsi="Sylfaen"/>
          <w:sz w:val="24"/>
          <w:szCs w:val="24"/>
          <w:lang w:bidi="ar-SA"/>
        </w:rPr>
        <w:t>ą</w:t>
      </w:r>
      <w:r w:rsidR="00547EC3" w:rsidRPr="00FC20F0">
        <w:rPr>
          <w:rFonts w:ascii="Sylfaen" w:eastAsia="Calibri" w:hAnsi="Sylfaen"/>
          <w:sz w:val="24"/>
          <w:szCs w:val="24"/>
          <w:lang w:bidi="ar-SA"/>
        </w:rPr>
        <w:t xml:space="preserve"> dalej </w:t>
      </w:r>
      <w:r w:rsidR="00547EC3" w:rsidRPr="00FC20F0">
        <w:rPr>
          <w:rFonts w:ascii="Sylfaen" w:eastAsia="Calibri" w:hAnsi="Sylfaen"/>
          <w:b/>
          <w:iCs/>
          <w:sz w:val="24"/>
          <w:szCs w:val="24"/>
          <w:lang w:bidi="ar-SA"/>
        </w:rPr>
        <w:t>„Zamawiającym”,</w:t>
      </w:r>
      <w:r w:rsidR="00547EC3" w:rsidRPr="00FC20F0">
        <w:rPr>
          <w:rFonts w:ascii="Sylfaen" w:eastAsia="Calibri" w:hAnsi="Sylfaen"/>
          <w:b/>
          <w:sz w:val="24"/>
          <w:szCs w:val="24"/>
          <w:lang w:bidi="ar-SA"/>
        </w:rPr>
        <w:t xml:space="preserve"> </w:t>
      </w:r>
      <w:r w:rsidR="00547EC3" w:rsidRPr="00FC20F0">
        <w:rPr>
          <w:rFonts w:ascii="Sylfaen" w:eastAsia="Calibri" w:hAnsi="Sylfaen"/>
          <w:sz w:val="24"/>
          <w:szCs w:val="24"/>
          <w:lang w:bidi="ar-SA"/>
        </w:rPr>
        <w:t>w imieniu które</w:t>
      </w:r>
      <w:r w:rsidR="00D33708" w:rsidRPr="00FC20F0">
        <w:rPr>
          <w:rFonts w:ascii="Sylfaen" w:eastAsia="Calibri" w:hAnsi="Sylfaen"/>
          <w:sz w:val="24"/>
          <w:szCs w:val="24"/>
          <w:lang w:bidi="ar-SA"/>
        </w:rPr>
        <w:t>j</w:t>
      </w:r>
      <w:r w:rsidR="00547EC3" w:rsidRPr="00FC20F0">
        <w:rPr>
          <w:rFonts w:ascii="Sylfaen" w:eastAsia="Calibri" w:hAnsi="Sylfaen"/>
          <w:sz w:val="24"/>
          <w:szCs w:val="24"/>
          <w:lang w:bidi="ar-SA"/>
        </w:rPr>
        <w:t xml:space="preserve"> działa:</w:t>
      </w:r>
      <w:r w:rsidR="00D33708" w:rsidRPr="00FC20F0">
        <w:rPr>
          <w:rFonts w:ascii="Sylfaen" w:eastAsia="Calibri" w:hAnsi="Sylfaen"/>
          <w:b/>
          <w:sz w:val="24"/>
          <w:szCs w:val="24"/>
          <w:lang w:bidi="ar-SA"/>
        </w:rPr>
        <w:t>……………………</w:t>
      </w:r>
      <w:r w:rsidR="002830BA">
        <w:rPr>
          <w:rFonts w:ascii="Sylfaen" w:eastAsia="Calibri" w:hAnsi="Sylfaen"/>
          <w:b/>
          <w:sz w:val="24"/>
          <w:szCs w:val="24"/>
          <w:lang w:bidi="ar-SA"/>
        </w:rPr>
        <w:t>………………….</w:t>
      </w:r>
    </w:p>
    <w:p w14:paraId="4AAA86C6" w14:textId="1E527F1D" w:rsidR="00547EC3" w:rsidRPr="00D33708" w:rsidRDefault="00183421" w:rsidP="00CE30C9">
      <w:pPr>
        <w:widowControl/>
        <w:tabs>
          <w:tab w:val="left" w:pos="567"/>
        </w:tabs>
        <w:autoSpaceDE/>
        <w:autoSpaceDN/>
        <w:spacing w:before="120" w:after="120" w:line="276" w:lineRule="auto"/>
        <w:ind w:right="84"/>
        <w:rPr>
          <w:rFonts w:ascii="Sylfaen" w:eastAsia="Calibri" w:hAnsi="Sylfaen"/>
          <w:sz w:val="24"/>
          <w:szCs w:val="24"/>
          <w:lang w:bidi="ar-SA"/>
        </w:rPr>
      </w:pPr>
      <w:r w:rsidRPr="00D33708">
        <w:rPr>
          <w:rFonts w:ascii="Sylfaen" w:eastAsia="Calibri" w:hAnsi="Sylfaen"/>
          <w:b/>
          <w:sz w:val="24"/>
          <w:szCs w:val="24"/>
          <w:lang w:bidi="ar-SA"/>
        </w:rPr>
        <w:t>p</w:t>
      </w:r>
      <w:r w:rsidR="00547EC3" w:rsidRPr="00D33708">
        <w:rPr>
          <w:rFonts w:ascii="Sylfaen" w:eastAsia="Calibri" w:hAnsi="Sylfaen"/>
          <w:b/>
          <w:sz w:val="24"/>
          <w:szCs w:val="24"/>
          <w:lang w:bidi="ar-SA"/>
        </w:rPr>
        <w:t>rzy kontrasygnacie Skarbnika</w:t>
      </w:r>
      <w:r w:rsidR="00D33708">
        <w:rPr>
          <w:rFonts w:ascii="Sylfaen" w:eastAsia="Calibri" w:hAnsi="Sylfaen"/>
          <w:b/>
          <w:sz w:val="24"/>
          <w:szCs w:val="24"/>
          <w:lang w:bidi="ar-SA"/>
        </w:rPr>
        <w:t>……………………………………………</w:t>
      </w:r>
      <w:r w:rsidR="002830BA">
        <w:rPr>
          <w:rFonts w:ascii="Sylfaen" w:eastAsia="Calibri" w:hAnsi="Sylfaen"/>
          <w:b/>
          <w:sz w:val="24"/>
          <w:szCs w:val="24"/>
          <w:lang w:bidi="ar-SA"/>
        </w:rPr>
        <w:t>……………………</w:t>
      </w:r>
    </w:p>
    <w:p w14:paraId="0B014861" w14:textId="69DBE494" w:rsidR="00547EC3" w:rsidRPr="00D33708" w:rsidRDefault="00547EC3" w:rsidP="00CE30C9">
      <w:pPr>
        <w:widowControl/>
        <w:tabs>
          <w:tab w:val="left" w:pos="567"/>
        </w:tabs>
        <w:autoSpaceDE/>
        <w:autoSpaceDN/>
        <w:spacing w:before="120" w:after="120" w:line="276" w:lineRule="auto"/>
        <w:ind w:right="84"/>
        <w:jc w:val="both"/>
        <w:rPr>
          <w:rFonts w:ascii="Sylfaen" w:eastAsia="Calibri" w:hAnsi="Sylfaen"/>
          <w:sz w:val="24"/>
          <w:szCs w:val="24"/>
          <w:lang w:bidi="ar-SA"/>
        </w:rPr>
      </w:pPr>
      <w:r w:rsidRPr="00D33708">
        <w:rPr>
          <w:rFonts w:ascii="Sylfaen" w:eastAsia="Calibri" w:hAnsi="Sylfaen"/>
          <w:sz w:val="24"/>
          <w:szCs w:val="24"/>
          <w:lang w:bidi="ar-SA"/>
        </w:rPr>
        <w:t>a</w:t>
      </w:r>
    </w:p>
    <w:p w14:paraId="4B9D637B" w14:textId="4D50B5A9" w:rsidR="00547EC3" w:rsidRPr="00D149D3" w:rsidRDefault="00547EC3" w:rsidP="00CE30C9">
      <w:pPr>
        <w:widowControl/>
        <w:tabs>
          <w:tab w:val="left" w:pos="567"/>
        </w:tabs>
        <w:autoSpaceDE/>
        <w:autoSpaceDN/>
        <w:spacing w:before="120" w:after="120" w:line="276" w:lineRule="auto"/>
        <w:ind w:right="84"/>
        <w:jc w:val="both"/>
        <w:rPr>
          <w:rFonts w:ascii="Sylfaen" w:eastAsia="Calibri" w:hAnsi="Sylfaen"/>
          <w:b/>
          <w:bCs/>
          <w:sz w:val="24"/>
          <w:szCs w:val="24"/>
          <w:lang w:bidi="ar-SA"/>
        </w:rPr>
      </w:pPr>
      <w:r w:rsidRPr="00D33708">
        <w:rPr>
          <w:rFonts w:ascii="Sylfaen" w:eastAsia="Calibri" w:hAnsi="Sylfaen"/>
          <w:b/>
          <w:sz w:val="24"/>
          <w:szCs w:val="24"/>
          <w:lang w:bidi="ar-SA"/>
        </w:rPr>
        <w:t>……………….</w:t>
      </w:r>
      <w:r w:rsidRPr="00D33708">
        <w:rPr>
          <w:rFonts w:ascii="Sylfaen" w:eastAsia="Calibri" w:hAnsi="Sylfaen"/>
          <w:sz w:val="24"/>
          <w:szCs w:val="24"/>
          <w:lang w:bidi="ar-SA"/>
        </w:rPr>
        <w:t xml:space="preserve">, prowadzącym działalność gospodarczą pod nazwą: </w:t>
      </w:r>
      <w:r w:rsidRPr="00D33708">
        <w:rPr>
          <w:rFonts w:ascii="Sylfaen" w:eastAsia="Calibri" w:hAnsi="Sylfaen"/>
          <w:b/>
          <w:sz w:val="24"/>
          <w:szCs w:val="24"/>
          <w:lang w:bidi="ar-SA"/>
        </w:rPr>
        <w:t xml:space="preserve">……………., </w:t>
      </w:r>
      <w:r w:rsidRPr="00D33708">
        <w:rPr>
          <w:rFonts w:ascii="Sylfaen" w:eastAsia="Calibri" w:hAnsi="Sylfaen"/>
          <w:sz w:val="24"/>
          <w:szCs w:val="24"/>
          <w:lang w:bidi="ar-SA"/>
        </w:rPr>
        <w:t>stałe miejsce wykonywania działalności/z siedzibą w</w:t>
      </w:r>
      <w:r w:rsidRPr="00D33708">
        <w:rPr>
          <w:rFonts w:ascii="Sylfaen" w:eastAsia="Calibri" w:hAnsi="Sylfaen"/>
          <w:b/>
          <w:sz w:val="24"/>
          <w:szCs w:val="24"/>
          <w:lang w:bidi="ar-SA"/>
        </w:rPr>
        <w:t>:</w:t>
      </w:r>
      <w:r w:rsidRPr="00D33708">
        <w:rPr>
          <w:rFonts w:ascii="Sylfaen" w:eastAsia="Calibri" w:hAnsi="Sylfaen"/>
          <w:sz w:val="24"/>
          <w:szCs w:val="24"/>
          <w:lang w:bidi="ar-SA"/>
        </w:rPr>
        <w:t xml:space="preserve">………………… na podstawie wpisu do Centralnej Ewidencji i Informacji o Działalności Gospodarczej/Krajowego Rejestru Sądowego pod numerem………………….. posiadającym </w:t>
      </w:r>
      <w:r w:rsidRPr="00D33708">
        <w:rPr>
          <w:rFonts w:ascii="Sylfaen" w:eastAsia="Calibri" w:hAnsi="Sylfaen"/>
          <w:b/>
          <w:sz w:val="24"/>
          <w:szCs w:val="24"/>
          <w:lang w:bidi="ar-SA"/>
        </w:rPr>
        <w:t xml:space="preserve">NIP ………….., REGON ………… </w:t>
      </w:r>
      <w:r w:rsidRPr="00D33708">
        <w:rPr>
          <w:rFonts w:ascii="Sylfaen" w:eastAsia="Calibri" w:hAnsi="Sylfaen"/>
          <w:sz w:val="24"/>
          <w:szCs w:val="24"/>
          <w:lang w:bidi="ar-SA"/>
        </w:rPr>
        <w:t xml:space="preserve">zwanym </w:t>
      </w:r>
      <w:r w:rsidR="00D149D3">
        <w:rPr>
          <w:rFonts w:ascii="Sylfaen" w:eastAsia="Calibri" w:hAnsi="Sylfaen"/>
          <w:sz w:val="24"/>
          <w:szCs w:val="24"/>
          <w:lang w:bidi="ar-SA"/>
        </w:rPr>
        <w:t xml:space="preserve">dalej </w:t>
      </w:r>
      <w:r w:rsidRPr="00D33708">
        <w:rPr>
          <w:rFonts w:ascii="Sylfaen" w:eastAsia="Calibri" w:hAnsi="Sylfaen"/>
          <w:iCs/>
          <w:sz w:val="24"/>
          <w:szCs w:val="24"/>
          <w:lang w:bidi="ar-SA"/>
        </w:rPr>
        <w:t>„</w:t>
      </w:r>
      <w:r w:rsidRPr="00D33708">
        <w:rPr>
          <w:rFonts w:ascii="Sylfaen" w:eastAsia="Calibri" w:hAnsi="Sylfaen"/>
          <w:b/>
          <w:bCs/>
          <w:iCs/>
          <w:sz w:val="24"/>
          <w:szCs w:val="24"/>
          <w:lang w:bidi="ar-SA"/>
        </w:rPr>
        <w:t>Wykonawcą”,</w:t>
      </w:r>
      <w:r w:rsidRPr="00D33708">
        <w:rPr>
          <w:rFonts w:ascii="Sylfaen" w:eastAsia="Calibri" w:hAnsi="Sylfaen"/>
          <w:b/>
          <w:bCs/>
          <w:sz w:val="24"/>
          <w:szCs w:val="24"/>
          <w:lang w:bidi="ar-SA"/>
        </w:rPr>
        <w:t xml:space="preserve"> </w:t>
      </w:r>
      <w:r w:rsidRPr="00D33708">
        <w:rPr>
          <w:rFonts w:ascii="Sylfaen" w:eastAsia="Calibri" w:hAnsi="Sylfaen"/>
          <w:sz w:val="24"/>
          <w:szCs w:val="24"/>
          <w:lang w:bidi="ar-SA"/>
        </w:rPr>
        <w:t>w imieniu którego działa:</w:t>
      </w:r>
      <w:r w:rsidRPr="00D33708">
        <w:rPr>
          <w:rFonts w:ascii="Sylfaen" w:eastAsia="Calibri" w:hAnsi="Sylfaen"/>
          <w:b/>
          <w:sz w:val="24"/>
          <w:szCs w:val="24"/>
          <w:lang w:bidi="ar-SA"/>
        </w:rPr>
        <w:t>…………………………</w:t>
      </w:r>
      <w:r w:rsidR="002830BA">
        <w:rPr>
          <w:rFonts w:ascii="Sylfaen" w:eastAsia="Calibri" w:hAnsi="Sylfaen"/>
          <w:b/>
          <w:sz w:val="24"/>
          <w:szCs w:val="24"/>
          <w:lang w:bidi="ar-SA"/>
        </w:rPr>
        <w:t>…………………………….</w:t>
      </w:r>
      <w:r w:rsidRPr="00D33708">
        <w:rPr>
          <w:rFonts w:ascii="Sylfaen" w:eastAsia="Calibri" w:hAnsi="Sylfaen"/>
          <w:b/>
          <w:sz w:val="24"/>
          <w:szCs w:val="24"/>
          <w:lang w:bidi="ar-SA"/>
        </w:rPr>
        <w:t>,</w:t>
      </w:r>
    </w:p>
    <w:p w14:paraId="6FFE4E35" w14:textId="77777777" w:rsidR="00547EC3" w:rsidRPr="00D33708" w:rsidRDefault="00547EC3" w:rsidP="00CE30C9">
      <w:pPr>
        <w:widowControl/>
        <w:tabs>
          <w:tab w:val="left" w:pos="567"/>
        </w:tabs>
        <w:adjustRightInd w:val="0"/>
        <w:spacing w:before="120" w:after="120" w:line="276" w:lineRule="auto"/>
        <w:ind w:right="84"/>
        <w:jc w:val="both"/>
        <w:rPr>
          <w:rFonts w:ascii="Sylfaen" w:hAnsi="Sylfaen"/>
          <w:sz w:val="24"/>
          <w:szCs w:val="24"/>
          <w:lang w:bidi="ar-SA"/>
        </w:rPr>
      </w:pPr>
      <w:r w:rsidRPr="00D33708">
        <w:rPr>
          <w:rFonts w:ascii="Sylfaen" w:hAnsi="Sylfaen"/>
          <w:sz w:val="24"/>
          <w:szCs w:val="24"/>
          <w:lang w:bidi="ar-SA"/>
        </w:rPr>
        <w:t>o następującej treści:</w:t>
      </w:r>
    </w:p>
    <w:p w14:paraId="0A0B3002" w14:textId="77777777" w:rsidR="00844C09" w:rsidRPr="00D33708" w:rsidRDefault="00844C09" w:rsidP="00CE30C9">
      <w:pPr>
        <w:pStyle w:val="Tekstpodstawowy"/>
        <w:spacing w:line="276" w:lineRule="auto"/>
        <w:rPr>
          <w:rFonts w:ascii="Sylfaen" w:hAnsi="Sylfaen"/>
        </w:rPr>
      </w:pPr>
    </w:p>
    <w:p w14:paraId="1432F99F" w14:textId="77777777" w:rsidR="00D149D3" w:rsidRDefault="00547EC3" w:rsidP="00CE30C9">
      <w:pPr>
        <w:widowControl/>
        <w:adjustRightInd w:val="0"/>
        <w:spacing w:line="276" w:lineRule="auto"/>
        <w:jc w:val="both"/>
        <w:rPr>
          <w:rFonts w:ascii="Sylfaen" w:eastAsia="Calibri" w:hAnsi="Sylfaen"/>
          <w:sz w:val="24"/>
          <w:szCs w:val="24"/>
          <w:lang w:eastAsia="en-US" w:bidi="ar-SA"/>
        </w:rPr>
      </w:pPr>
      <w:r w:rsidRPr="00D33708">
        <w:rPr>
          <w:rFonts w:ascii="Sylfaen" w:hAnsi="Sylfaen"/>
          <w:sz w:val="24"/>
          <w:szCs w:val="24"/>
        </w:rPr>
        <w:t>Niniejszą Umowę zawarto z Wykonawcą wyłonionym w postępowaniu o udzielenie zamówienia publicznego przeprowadzonego w trybie podstawowym bez negocjacji, zgodnie z przepisami ustawy z dnia 11 września 2019</w:t>
      </w:r>
      <w:r w:rsidR="00D149D3">
        <w:rPr>
          <w:rFonts w:ascii="Sylfaen" w:hAnsi="Sylfaen"/>
          <w:sz w:val="24"/>
          <w:szCs w:val="24"/>
        </w:rPr>
        <w:t xml:space="preserve"> </w:t>
      </w:r>
      <w:r w:rsidRPr="00D33708">
        <w:rPr>
          <w:rFonts w:ascii="Sylfaen" w:hAnsi="Sylfaen"/>
          <w:sz w:val="24"/>
          <w:szCs w:val="24"/>
        </w:rPr>
        <w:t>r. – Prawo zamówień publicznych (Dz. U. z 2019r. poz. 2019</w:t>
      </w:r>
      <w:r w:rsidR="00D149D3">
        <w:rPr>
          <w:rFonts w:ascii="Sylfaen" w:hAnsi="Sylfaen"/>
          <w:sz w:val="24"/>
          <w:szCs w:val="24"/>
        </w:rPr>
        <w:t xml:space="preserve"> ze zm.</w:t>
      </w:r>
      <w:r w:rsidRPr="00D33708">
        <w:rPr>
          <w:rFonts w:ascii="Sylfaen" w:hAnsi="Sylfaen"/>
          <w:sz w:val="24"/>
          <w:szCs w:val="24"/>
        </w:rPr>
        <w:t>).</w:t>
      </w:r>
      <w:r w:rsidR="00DE4164" w:rsidRPr="00D33708">
        <w:rPr>
          <w:rFonts w:ascii="Sylfaen" w:eastAsia="Calibri" w:hAnsi="Sylfaen"/>
          <w:sz w:val="24"/>
          <w:szCs w:val="24"/>
          <w:lang w:eastAsia="en-US" w:bidi="ar-SA"/>
        </w:rPr>
        <w:t xml:space="preserve"> </w:t>
      </w:r>
    </w:p>
    <w:p w14:paraId="279E8913" w14:textId="77777777" w:rsidR="00D149D3" w:rsidRDefault="00D149D3" w:rsidP="00CE30C9">
      <w:pPr>
        <w:widowControl/>
        <w:adjustRightInd w:val="0"/>
        <w:spacing w:line="276" w:lineRule="auto"/>
        <w:jc w:val="both"/>
        <w:rPr>
          <w:rFonts w:ascii="Sylfaen" w:eastAsia="Calibri" w:hAnsi="Sylfaen"/>
          <w:sz w:val="24"/>
          <w:szCs w:val="24"/>
          <w:lang w:eastAsia="en-US" w:bidi="ar-SA"/>
        </w:rPr>
      </w:pPr>
    </w:p>
    <w:p w14:paraId="7E013C17" w14:textId="6884AFB7" w:rsidR="005534E0" w:rsidRDefault="00DE4164" w:rsidP="00CE30C9">
      <w:pPr>
        <w:widowControl/>
        <w:adjustRightInd w:val="0"/>
        <w:spacing w:line="276" w:lineRule="auto"/>
        <w:jc w:val="both"/>
        <w:rPr>
          <w:rFonts w:ascii="Sylfaen" w:eastAsia="Calibri" w:hAnsi="Sylfaen"/>
          <w:sz w:val="24"/>
          <w:szCs w:val="24"/>
          <w:lang w:eastAsia="en-US" w:bidi="ar-SA"/>
        </w:rPr>
      </w:pPr>
      <w:r w:rsidRPr="00D33708">
        <w:rPr>
          <w:rFonts w:ascii="Sylfaen" w:eastAsia="Calibri" w:hAnsi="Sylfaen"/>
          <w:sz w:val="24"/>
          <w:szCs w:val="24"/>
          <w:lang w:eastAsia="en-US" w:bidi="ar-SA"/>
        </w:rPr>
        <w:t>Zadanie realizowane jest  w ramach projektu pn.</w:t>
      </w:r>
      <w:r w:rsidRPr="00D33708">
        <w:rPr>
          <w:rFonts w:ascii="Sylfaen" w:eastAsia="Calibri" w:hAnsi="Sylfaen"/>
          <w:b/>
          <w:bCs/>
          <w:sz w:val="24"/>
          <w:szCs w:val="24"/>
          <w:lang w:eastAsia="en-US" w:bidi="ar-SA"/>
        </w:rPr>
        <w:t xml:space="preserve"> </w:t>
      </w:r>
      <w:bookmarkStart w:id="2" w:name="_Hlk50025336"/>
      <w:r w:rsidR="00883CAA" w:rsidRPr="00D33708">
        <w:rPr>
          <w:rFonts w:ascii="Sylfaen" w:eastAsia="Calibri" w:hAnsi="Sylfaen"/>
          <w:b/>
          <w:bCs/>
          <w:sz w:val="24"/>
          <w:szCs w:val="24"/>
          <w:lang w:eastAsia="en-US" w:bidi="ar-SA"/>
        </w:rPr>
        <w:t>„Wsparcie służb ratownictwa technicznego</w:t>
      </w:r>
      <w:r w:rsidR="00CE1FC0" w:rsidRPr="00D33708">
        <w:rPr>
          <w:rFonts w:ascii="Sylfaen" w:eastAsia="Calibri" w:hAnsi="Sylfaen"/>
          <w:b/>
          <w:bCs/>
          <w:sz w:val="24"/>
          <w:szCs w:val="24"/>
          <w:lang w:eastAsia="en-US" w:bidi="ar-SA"/>
        </w:rPr>
        <w:br/>
      </w:r>
      <w:r w:rsidR="00883CAA" w:rsidRPr="00D33708">
        <w:rPr>
          <w:rFonts w:ascii="Sylfaen" w:eastAsia="Calibri" w:hAnsi="Sylfaen"/>
          <w:b/>
          <w:bCs/>
          <w:sz w:val="24"/>
          <w:szCs w:val="24"/>
          <w:lang w:eastAsia="en-US" w:bidi="ar-SA"/>
        </w:rPr>
        <w:t xml:space="preserve">i przeciwpożarowego na terenie gmin Bytom Odrzański, Szprotawa, Sulęcin, Drezdenko, Kostrzyn nad Odrą, Nowe Miasteczko, Otyń, Szczaniec, Ośno Lubuskie, Santok i Witnica” </w:t>
      </w:r>
      <w:r w:rsidRPr="00D33708">
        <w:rPr>
          <w:rFonts w:ascii="Sylfaen" w:eastAsia="Calibri" w:hAnsi="Sylfaen"/>
          <w:b/>
          <w:sz w:val="24"/>
          <w:szCs w:val="24"/>
          <w:lang w:bidi="ar-SA"/>
        </w:rPr>
        <w:t xml:space="preserve"> </w:t>
      </w:r>
      <w:r w:rsidRPr="00D33708">
        <w:rPr>
          <w:rFonts w:ascii="Sylfaen" w:eastAsia="Calibri" w:hAnsi="Sylfaen"/>
          <w:sz w:val="24"/>
          <w:szCs w:val="24"/>
          <w:lang w:eastAsia="en-US" w:bidi="ar-SA"/>
        </w:rPr>
        <w:t xml:space="preserve">dofinansowanego ze środków Unii Europejskiej w ramach Regionalnego Programu </w:t>
      </w:r>
      <w:r w:rsidRPr="00D33708">
        <w:rPr>
          <w:rFonts w:ascii="Sylfaen" w:eastAsia="Calibri" w:hAnsi="Sylfaen"/>
          <w:sz w:val="24"/>
          <w:szCs w:val="24"/>
          <w:lang w:eastAsia="en-US" w:bidi="ar-SA"/>
        </w:rPr>
        <w:lastRenderedPageBreak/>
        <w:t xml:space="preserve">Operacyjnego Lubuskie 2020, </w:t>
      </w:r>
      <w:bookmarkStart w:id="3" w:name="_Hlk62031382"/>
      <w:r w:rsidRPr="00D33708">
        <w:rPr>
          <w:rFonts w:ascii="Sylfaen" w:eastAsia="Calibri" w:hAnsi="Sylfaen"/>
          <w:sz w:val="24"/>
          <w:szCs w:val="24"/>
          <w:lang w:eastAsia="en-US" w:bidi="ar-SA"/>
        </w:rPr>
        <w:t>Priorytet 4 Środowisko i kultura, Działanie 4.1 Przeciwdziałanie katastrofom naturalnym i ich skutkom.</w:t>
      </w:r>
      <w:bookmarkEnd w:id="2"/>
      <w:bookmarkEnd w:id="3"/>
    </w:p>
    <w:p w14:paraId="5DA96858" w14:textId="7C886DBE" w:rsidR="00704E49" w:rsidRPr="00D149D3" w:rsidRDefault="005E2582" w:rsidP="00CE30C9">
      <w:pPr>
        <w:widowControl/>
        <w:adjustRightInd w:val="0"/>
        <w:spacing w:line="276" w:lineRule="auto"/>
        <w:jc w:val="center"/>
        <w:rPr>
          <w:rFonts w:ascii="Sylfaen" w:eastAsia="Calibri" w:hAnsi="Sylfaen"/>
          <w:b/>
          <w:bCs/>
          <w:sz w:val="24"/>
          <w:szCs w:val="24"/>
          <w:lang w:eastAsia="en-US" w:bidi="ar-SA"/>
        </w:rPr>
      </w:pPr>
      <w:r w:rsidRPr="00D149D3">
        <w:rPr>
          <w:rFonts w:ascii="Sylfaen" w:hAnsi="Sylfaen"/>
          <w:b/>
          <w:bCs/>
        </w:rPr>
        <w:t>§ 1</w:t>
      </w:r>
    </w:p>
    <w:p w14:paraId="6A5B0620" w14:textId="41FE8E64" w:rsidR="00844C09" w:rsidRPr="00D33708" w:rsidRDefault="005E2582" w:rsidP="00CE30C9">
      <w:pPr>
        <w:pStyle w:val="Nagwek1"/>
        <w:spacing w:line="276" w:lineRule="auto"/>
        <w:ind w:left="0" w:right="85"/>
        <w:rPr>
          <w:rFonts w:ascii="Sylfaen" w:hAnsi="Sylfaen"/>
        </w:rPr>
      </w:pPr>
      <w:r w:rsidRPr="00D33708">
        <w:rPr>
          <w:rFonts w:ascii="Sylfaen" w:hAnsi="Sylfaen"/>
        </w:rPr>
        <w:t>PRZEDMIOT UMOWY</w:t>
      </w:r>
    </w:p>
    <w:p w14:paraId="62A8CC3E" w14:textId="1EBA2CCD" w:rsidR="008370E7" w:rsidRPr="008370E7" w:rsidRDefault="00C275F5" w:rsidP="00CE30C9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/>
        <w:autoSpaceDE/>
        <w:autoSpaceDN/>
        <w:spacing w:line="276" w:lineRule="auto"/>
        <w:ind w:left="284" w:right="85" w:hanging="284"/>
        <w:jc w:val="both"/>
        <w:rPr>
          <w:rFonts w:ascii="Sylfaen" w:hAnsi="Sylfaen"/>
          <w:sz w:val="24"/>
          <w:szCs w:val="24"/>
        </w:rPr>
      </w:pPr>
      <w:r w:rsidRPr="00D149D3">
        <w:rPr>
          <w:rFonts w:ascii="Sylfaen" w:hAnsi="Sylfaen"/>
          <w:iCs/>
          <w:sz w:val="24"/>
          <w:szCs w:val="24"/>
        </w:rPr>
        <w:t>Zamawiający</w:t>
      </w:r>
      <w:r w:rsidRPr="00D149D3">
        <w:rPr>
          <w:rFonts w:ascii="Sylfaen" w:hAnsi="Sylfaen"/>
          <w:sz w:val="24"/>
          <w:szCs w:val="24"/>
        </w:rPr>
        <w:t xml:space="preserve"> zamawia a </w:t>
      </w:r>
      <w:r w:rsidRPr="00D149D3">
        <w:rPr>
          <w:rFonts w:ascii="Sylfaen" w:hAnsi="Sylfaen"/>
          <w:iCs/>
          <w:sz w:val="24"/>
          <w:szCs w:val="24"/>
        </w:rPr>
        <w:t>Wykonawca</w:t>
      </w:r>
      <w:r w:rsidRPr="00D149D3">
        <w:rPr>
          <w:rFonts w:ascii="Sylfaen" w:hAnsi="Sylfaen"/>
          <w:sz w:val="24"/>
          <w:szCs w:val="24"/>
        </w:rPr>
        <w:t xml:space="preserve"> </w:t>
      </w:r>
      <w:bookmarkStart w:id="4" w:name="_Hlk73444500"/>
      <w:r w:rsidRPr="00D149D3">
        <w:rPr>
          <w:rFonts w:ascii="Sylfaen" w:hAnsi="Sylfaen"/>
          <w:sz w:val="24"/>
          <w:szCs w:val="24"/>
        </w:rPr>
        <w:t xml:space="preserve">zobowiązuje się dostarczyć </w:t>
      </w:r>
      <w:r w:rsidR="00D149D3" w:rsidRPr="00D149D3">
        <w:rPr>
          <w:rFonts w:ascii="Sylfaen" w:hAnsi="Sylfaen"/>
          <w:sz w:val="24"/>
          <w:szCs w:val="24"/>
        </w:rPr>
        <w:t>przedmiot umowy tj. średni samoch</w:t>
      </w:r>
      <w:r w:rsidR="00D149D3">
        <w:rPr>
          <w:rFonts w:ascii="Sylfaen" w:hAnsi="Sylfaen"/>
          <w:sz w:val="24"/>
          <w:szCs w:val="24"/>
        </w:rPr>
        <w:t>ód</w:t>
      </w:r>
      <w:r w:rsidR="00D149D3" w:rsidRPr="00D149D3">
        <w:rPr>
          <w:rFonts w:ascii="Sylfaen" w:hAnsi="Sylfaen"/>
          <w:sz w:val="24"/>
          <w:szCs w:val="24"/>
        </w:rPr>
        <w:t xml:space="preserve"> ratowniczo – gaśnicz</w:t>
      </w:r>
      <w:r w:rsidR="00D149D3">
        <w:rPr>
          <w:rFonts w:ascii="Sylfaen" w:hAnsi="Sylfaen"/>
          <w:sz w:val="24"/>
          <w:szCs w:val="24"/>
        </w:rPr>
        <w:t xml:space="preserve">y, rok produkcji 2022 </w:t>
      </w:r>
      <w:r w:rsidR="00D149D3" w:rsidRPr="00D149D3">
        <w:rPr>
          <w:rFonts w:ascii="Sylfaen" w:hAnsi="Sylfaen"/>
          <w:sz w:val="24"/>
          <w:szCs w:val="24"/>
        </w:rPr>
        <w:t>z wyposażeniem do ratownictwa technicznego i wodnego</w:t>
      </w:r>
      <w:r w:rsidR="00D149D3">
        <w:rPr>
          <w:rFonts w:ascii="Sylfaen" w:hAnsi="Sylfaen"/>
          <w:sz w:val="24"/>
          <w:szCs w:val="24"/>
        </w:rPr>
        <w:t xml:space="preserve">, </w:t>
      </w:r>
      <w:r w:rsidR="008370E7">
        <w:rPr>
          <w:rFonts w:ascii="Sylfaen" w:hAnsi="Sylfaen"/>
          <w:sz w:val="24"/>
          <w:szCs w:val="24"/>
        </w:rPr>
        <w:t xml:space="preserve">o następujących oznaczeniach*: </w:t>
      </w:r>
      <w:r w:rsidR="008370E7" w:rsidRPr="000A36E7">
        <w:rPr>
          <w:rFonts w:ascii="Sylfaen" w:hAnsi="Sylfaen"/>
          <w:sz w:val="24"/>
          <w:szCs w:val="24"/>
          <w:highlight w:val="yellow"/>
        </w:rPr>
        <w:t>…………………………………………………………………………………………………..</w:t>
      </w:r>
      <w:r w:rsidR="00D149D3" w:rsidRPr="00D149D3">
        <w:rPr>
          <w:rFonts w:ascii="Sylfaen" w:hAnsi="Sylfaen"/>
          <w:sz w:val="24"/>
          <w:szCs w:val="24"/>
        </w:rPr>
        <w:t>(producent, nazwa, model, typ, symbol*), spełniający wymagania techniczne zawarte w</w:t>
      </w:r>
      <w:r w:rsidR="008370E7">
        <w:rPr>
          <w:rFonts w:ascii="Sylfaen" w:hAnsi="Sylfaen"/>
          <w:sz w:val="24"/>
          <w:szCs w:val="24"/>
        </w:rPr>
        <w:t xml:space="preserve"> Opisie przedmiotu zamówienia</w:t>
      </w:r>
      <w:r w:rsidR="00D149D3" w:rsidRPr="00D149D3">
        <w:rPr>
          <w:rFonts w:ascii="Sylfaen" w:hAnsi="Sylfaen"/>
          <w:sz w:val="24"/>
          <w:szCs w:val="24"/>
        </w:rPr>
        <w:t xml:space="preserve">, stanowiącym Załącznik nr 1 do </w:t>
      </w:r>
      <w:r w:rsidR="008370E7">
        <w:rPr>
          <w:rFonts w:ascii="Sylfaen" w:hAnsi="Sylfaen"/>
          <w:sz w:val="24"/>
          <w:szCs w:val="24"/>
        </w:rPr>
        <w:t>U</w:t>
      </w:r>
      <w:r w:rsidR="00D149D3" w:rsidRPr="00D149D3">
        <w:rPr>
          <w:rFonts w:ascii="Sylfaen" w:hAnsi="Sylfaen"/>
          <w:sz w:val="24"/>
          <w:szCs w:val="24"/>
        </w:rPr>
        <w:t xml:space="preserve">mowy oraz przenieść jego własność </w:t>
      </w:r>
      <w:r w:rsidR="008370E7">
        <w:rPr>
          <w:rFonts w:ascii="Sylfaen" w:hAnsi="Sylfaen"/>
          <w:sz w:val="24"/>
          <w:szCs w:val="24"/>
        </w:rPr>
        <w:t xml:space="preserve">na </w:t>
      </w:r>
      <w:r w:rsidR="00D149D3" w:rsidRPr="00D149D3">
        <w:rPr>
          <w:rFonts w:ascii="Sylfaen" w:hAnsi="Sylfaen"/>
          <w:iCs/>
          <w:sz w:val="24"/>
          <w:szCs w:val="24"/>
        </w:rPr>
        <w:t>Zamawiającego</w:t>
      </w:r>
      <w:r w:rsidR="008370E7">
        <w:rPr>
          <w:rFonts w:ascii="Sylfaen" w:hAnsi="Sylfaen"/>
          <w:iCs/>
          <w:sz w:val="24"/>
          <w:szCs w:val="24"/>
        </w:rPr>
        <w:t xml:space="preserve">. Strony uzgadniają, że wyżej opisany przedmiot umowy (samochód ratowniczo – gaśniczy wraz z wyposażeniem) w dalszej części Umowy jest określany jako „Pojazd”. </w:t>
      </w:r>
    </w:p>
    <w:p w14:paraId="1A9E8563" w14:textId="77777777" w:rsidR="008370E7" w:rsidRDefault="008370E7" w:rsidP="00CE30C9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/>
        <w:autoSpaceDE/>
        <w:autoSpaceDN/>
        <w:spacing w:line="276" w:lineRule="auto"/>
        <w:ind w:left="284" w:right="85" w:hanging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Strony zgodnie ustalają, że Pojazd będzie </w:t>
      </w:r>
      <w:r w:rsidR="00C275F5" w:rsidRPr="00D149D3">
        <w:rPr>
          <w:rFonts w:ascii="Sylfaen" w:hAnsi="Sylfaen"/>
          <w:sz w:val="24"/>
          <w:szCs w:val="24"/>
        </w:rPr>
        <w:t>fabrycznie nowy</w:t>
      </w:r>
      <w:r w:rsidR="00D149D3" w:rsidRPr="00D149D3">
        <w:rPr>
          <w:rFonts w:ascii="Sylfaen" w:hAnsi="Sylfaen"/>
          <w:sz w:val="24"/>
          <w:szCs w:val="24"/>
        </w:rPr>
        <w:t>,</w:t>
      </w:r>
      <w:r w:rsidR="00C275F5" w:rsidRPr="00D149D3">
        <w:rPr>
          <w:rFonts w:ascii="Sylfaen" w:hAnsi="Sylfaen"/>
          <w:sz w:val="24"/>
          <w:szCs w:val="24"/>
        </w:rPr>
        <w:t xml:space="preserve"> bezwypadkowy, bez wad prawnych i fizycznych (konstrukcyjnych, materiałowych, wykonawczych) oraz </w:t>
      </w:r>
      <w:r>
        <w:rPr>
          <w:rFonts w:ascii="Sylfaen" w:hAnsi="Sylfaen"/>
          <w:sz w:val="24"/>
          <w:szCs w:val="24"/>
        </w:rPr>
        <w:t xml:space="preserve">jakichkolwiek </w:t>
      </w:r>
      <w:r w:rsidR="00C275F5" w:rsidRPr="00D149D3">
        <w:rPr>
          <w:rFonts w:ascii="Sylfaen" w:hAnsi="Sylfaen"/>
          <w:sz w:val="24"/>
          <w:szCs w:val="24"/>
        </w:rPr>
        <w:t>uszkodzeń, sprawny technicznie, kompletny i gotowy do użytku</w:t>
      </w:r>
      <w:bookmarkEnd w:id="4"/>
      <w:r>
        <w:rPr>
          <w:rFonts w:ascii="Sylfaen" w:hAnsi="Sylfaen"/>
          <w:sz w:val="24"/>
          <w:szCs w:val="24"/>
        </w:rPr>
        <w:t xml:space="preserve"> natychmiast po wydaniu go Zamawiającemu. </w:t>
      </w:r>
      <w:r w:rsidR="0084259B" w:rsidRPr="00D149D3">
        <w:rPr>
          <w:rFonts w:ascii="Sylfaen" w:hAnsi="Sylfaen"/>
          <w:sz w:val="24"/>
          <w:szCs w:val="24"/>
        </w:rPr>
        <w:t xml:space="preserve"> </w:t>
      </w:r>
    </w:p>
    <w:p w14:paraId="6138A88E" w14:textId="468A2CD0" w:rsidR="00C275F5" w:rsidRPr="008370E7" w:rsidRDefault="00303CAA" w:rsidP="00CE30C9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/>
        <w:autoSpaceDE/>
        <w:autoSpaceDN/>
        <w:spacing w:line="276" w:lineRule="auto"/>
        <w:ind w:left="284" w:right="85" w:hanging="284"/>
        <w:jc w:val="both"/>
        <w:rPr>
          <w:rFonts w:ascii="Sylfaen" w:hAnsi="Sylfaen"/>
          <w:sz w:val="24"/>
          <w:szCs w:val="24"/>
        </w:rPr>
      </w:pPr>
      <w:r w:rsidRPr="008370E7">
        <w:rPr>
          <w:rFonts w:ascii="Sylfaen" w:hAnsi="Sylfaen"/>
          <w:iCs/>
          <w:sz w:val="24"/>
          <w:szCs w:val="24"/>
        </w:rPr>
        <w:t>W</w:t>
      </w:r>
      <w:r w:rsidR="005E2582" w:rsidRPr="008370E7">
        <w:rPr>
          <w:rFonts w:ascii="Sylfaen" w:hAnsi="Sylfaen"/>
          <w:iCs/>
          <w:sz w:val="24"/>
          <w:szCs w:val="24"/>
        </w:rPr>
        <w:t>ykonawca</w:t>
      </w:r>
      <w:r w:rsidR="005E2582" w:rsidRPr="008370E7">
        <w:rPr>
          <w:rFonts w:ascii="Sylfaen" w:hAnsi="Sylfaen"/>
          <w:sz w:val="24"/>
          <w:szCs w:val="24"/>
        </w:rPr>
        <w:t xml:space="preserve"> </w:t>
      </w:r>
      <w:r w:rsidR="008370E7">
        <w:rPr>
          <w:rFonts w:ascii="Sylfaen" w:hAnsi="Sylfaen"/>
          <w:sz w:val="24"/>
          <w:szCs w:val="24"/>
        </w:rPr>
        <w:t xml:space="preserve">zobowiązuje się </w:t>
      </w:r>
      <w:r w:rsidR="005E2582" w:rsidRPr="008370E7">
        <w:rPr>
          <w:rFonts w:ascii="Sylfaen" w:hAnsi="Sylfaen"/>
          <w:sz w:val="24"/>
          <w:szCs w:val="24"/>
        </w:rPr>
        <w:t>wyda</w:t>
      </w:r>
      <w:r w:rsidR="008370E7">
        <w:rPr>
          <w:rFonts w:ascii="Sylfaen" w:hAnsi="Sylfaen"/>
          <w:sz w:val="24"/>
          <w:szCs w:val="24"/>
        </w:rPr>
        <w:t>ć</w:t>
      </w:r>
      <w:r w:rsidR="005E2582" w:rsidRPr="008370E7">
        <w:rPr>
          <w:rFonts w:ascii="Sylfaen" w:hAnsi="Sylfaen"/>
          <w:sz w:val="24"/>
          <w:szCs w:val="24"/>
        </w:rPr>
        <w:t xml:space="preserve"> </w:t>
      </w:r>
      <w:r w:rsidR="005E2582" w:rsidRPr="008370E7">
        <w:rPr>
          <w:rFonts w:ascii="Sylfaen" w:hAnsi="Sylfaen"/>
          <w:iCs/>
          <w:sz w:val="24"/>
          <w:szCs w:val="24"/>
        </w:rPr>
        <w:t>Zamawiającemu</w:t>
      </w:r>
      <w:r w:rsidR="005E2582" w:rsidRPr="008370E7">
        <w:rPr>
          <w:rFonts w:ascii="Sylfaen" w:hAnsi="Sylfaen"/>
          <w:sz w:val="24"/>
          <w:szCs w:val="24"/>
        </w:rPr>
        <w:t xml:space="preserve"> </w:t>
      </w:r>
      <w:r w:rsidR="00684BA1">
        <w:rPr>
          <w:rFonts w:ascii="Sylfaen" w:hAnsi="Sylfaen"/>
          <w:sz w:val="24"/>
          <w:szCs w:val="24"/>
        </w:rPr>
        <w:t xml:space="preserve">Pojazd </w:t>
      </w:r>
      <w:r w:rsidR="00627229" w:rsidRPr="008370E7">
        <w:rPr>
          <w:rFonts w:ascii="Sylfaen" w:hAnsi="Sylfaen"/>
          <w:sz w:val="24"/>
          <w:szCs w:val="24"/>
        </w:rPr>
        <w:t>zgodnie z wymogami SWZ</w:t>
      </w:r>
      <w:r w:rsidR="008370E7">
        <w:rPr>
          <w:rFonts w:ascii="Sylfaen" w:hAnsi="Sylfaen"/>
          <w:sz w:val="24"/>
          <w:szCs w:val="24"/>
        </w:rPr>
        <w:t xml:space="preserve"> i załączników do tego dokumentu</w:t>
      </w:r>
      <w:r w:rsidR="00627229" w:rsidRPr="008370E7">
        <w:rPr>
          <w:rFonts w:ascii="Sylfaen" w:hAnsi="Sylfaen"/>
          <w:sz w:val="24"/>
          <w:szCs w:val="24"/>
        </w:rPr>
        <w:t>.</w:t>
      </w:r>
      <w:r w:rsidR="00C275F5" w:rsidRPr="008370E7">
        <w:rPr>
          <w:rFonts w:ascii="Sylfaen" w:hAnsi="Sylfaen"/>
          <w:sz w:val="24"/>
          <w:szCs w:val="24"/>
        </w:rPr>
        <w:t xml:space="preserve"> </w:t>
      </w:r>
    </w:p>
    <w:p w14:paraId="61687FD6" w14:textId="45C5DCEE" w:rsidR="0023286B" w:rsidRPr="00D149D3" w:rsidRDefault="0023286B" w:rsidP="00CE30C9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left="426" w:right="84" w:hanging="426"/>
        <w:jc w:val="both"/>
        <w:rPr>
          <w:rFonts w:ascii="Sylfaen" w:hAnsi="Sylfaen"/>
          <w:sz w:val="24"/>
          <w:szCs w:val="24"/>
        </w:rPr>
      </w:pPr>
      <w:r w:rsidRPr="00D149D3">
        <w:rPr>
          <w:rFonts w:ascii="Sylfaen" w:hAnsi="Sylfaen"/>
          <w:iCs/>
          <w:sz w:val="24"/>
          <w:szCs w:val="24"/>
        </w:rPr>
        <w:t>Wykonawca</w:t>
      </w:r>
      <w:r w:rsidRPr="00D149D3">
        <w:rPr>
          <w:rFonts w:ascii="Sylfaen" w:hAnsi="Sylfaen"/>
          <w:sz w:val="24"/>
          <w:szCs w:val="24"/>
        </w:rPr>
        <w:t xml:space="preserve"> oświadcza, że:</w:t>
      </w:r>
    </w:p>
    <w:p w14:paraId="00FD30E7" w14:textId="63D610C6" w:rsidR="0023286B" w:rsidRPr="00D149D3" w:rsidRDefault="0023286B" w:rsidP="00CE30C9">
      <w:pPr>
        <w:pStyle w:val="Akapitzlist"/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276" w:lineRule="auto"/>
        <w:ind w:left="709" w:hanging="425"/>
        <w:contextualSpacing/>
        <w:rPr>
          <w:rFonts w:ascii="Sylfaen" w:hAnsi="Sylfaen"/>
          <w:sz w:val="24"/>
          <w:szCs w:val="24"/>
        </w:rPr>
      </w:pPr>
      <w:r w:rsidRPr="00D149D3">
        <w:rPr>
          <w:rFonts w:ascii="Sylfaen" w:hAnsi="Sylfaen"/>
          <w:sz w:val="24"/>
          <w:szCs w:val="24"/>
        </w:rPr>
        <w:t xml:space="preserve">posiada niezbędną wiedzę, doświadczenie, potencjał ekonomiczny i techniczny, a także </w:t>
      </w:r>
      <w:r w:rsidR="00CE1FC0" w:rsidRPr="00D149D3">
        <w:rPr>
          <w:rFonts w:ascii="Sylfaen" w:hAnsi="Sylfaen"/>
          <w:sz w:val="24"/>
          <w:szCs w:val="24"/>
        </w:rPr>
        <w:t xml:space="preserve">    </w:t>
      </w:r>
      <w:r w:rsidRPr="00D149D3">
        <w:rPr>
          <w:rFonts w:ascii="Sylfaen" w:hAnsi="Sylfaen"/>
          <w:sz w:val="24"/>
          <w:szCs w:val="24"/>
        </w:rPr>
        <w:t xml:space="preserve">pracowników zdolnych do realizacji </w:t>
      </w:r>
      <w:r w:rsidR="00353BEF">
        <w:rPr>
          <w:rFonts w:ascii="Sylfaen" w:hAnsi="Sylfaen"/>
          <w:sz w:val="24"/>
          <w:szCs w:val="24"/>
        </w:rPr>
        <w:t>U</w:t>
      </w:r>
      <w:r w:rsidRPr="00D149D3">
        <w:rPr>
          <w:rFonts w:ascii="Sylfaen" w:hAnsi="Sylfaen"/>
          <w:sz w:val="24"/>
          <w:szCs w:val="24"/>
        </w:rPr>
        <w:t>mowy,</w:t>
      </w:r>
    </w:p>
    <w:p w14:paraId="0C49C093" w14:textId="29C9A660" w:rsidR="0023286B" w:rsidRPr="00D149D3" w:rsidRDefault="0023286B" w:rsidP="00CE30C9">
      <w:pPr>
        <w:widowControl/>
        <w:numPr>
          <w:ilvl w:val="0"/>
          <w:numId w:val="3"/>
        </w:numPr>
        <w:tabs>
          <w:tab w:val="left" w:pos="284"/>
          <w:tab w:val="left" w:pos="709"/>
        </w:tabs>
        <w:suppressAutoHyphens/>
        <w:autoSpaceDE/>
        <w:autoSpaceDN/>
        <w:spacing w:line="276" w:lineRule="auto"/>
        <w:ind w:left="284" w:firstLine="0"/>
        <w:jc w:val="both"/>
        <w:rPr>
          <w:rFonts w:ascii="Sylfaen" w:hAnsi="Sylfaen"/>
          <w:sz w:val="24"/>
          <w:szCs w:val="24"/>
        </w:rPr>
      </w:pPr>
      <w:r w:rsidRPr="00D149D3">
        <w:rPr>
          <w:rFonts w:ascii="Sylfaen" w:hAnsi="Sylfaen"/>
          <w:sz w:val="24"/>
          <w:szCs w:val="24"/>
        </w:rPr>
        <w:t xml:space="preserve">posiada pełne prawo dysponowania </w:t>
      </w:r>
      <w:r w:rsidR="00353BEF">
        <w:rPr>
          <w:rFonts w:ascii="Sylfaen" w:hAnsi="Sylfaen"/>
          <w:sz w:val="24"/>
          <w:szCs w:val="24"/>
        </w:rPr>
        <w:t>P</w:t>
      </w:r>
      <w:r w:rsidRPr="00D149D3">
        <w:rPr>
          <w:rFonts w:ascii="Sylfaen" w:hAnsi="Sylfaen"/>
          <w:sz w:val="24"/>
          <w:szCs w:val="24"/>
        </w:rPr>
        <w:t xml:space="preserve">ojazdem, </w:t>
      </w:r>
    </w:p>
    <w:p w14:paraId="046D72CA" w14:textId="673DF0AC" w:rsidR="0023286B" w:rsidRPr="00D149D3" w:rsidRDefault="00353BEF" w:rsidP="00CE30C9">
      <w:pPr>
        <w:widowControl/>
        <w:numPr>
          <w:ilvl w:val="0"/>
          <w:numId w:val="3"/>
        </w:numPr>
        <w:tabs>
          <w:tab w:val="left" w:pos="284"/>
          <w:tab w:val="left" w:pos="709"/>
        </w:tabs>
        <w:suppressAutoHyphens/>
        <w:autoSpaceDE/>
        <w:autoSpaceDN/>
        <w:spacing w:after="280" w:line="276" w:lineRule="auto"/>
        <w:ind w:left="284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Pojazd nie będzie</w:t>
      </w:r>
      <w:r w:rsidR="0023286B" w:rsidRPr="00D149D3">
        <w:rPr>
          <w:rFonts w:ascii="Sylfaen" w:hAnsi="Sylfaen"/>
          <w:sz w:val="24"/>
          <w:szCs w:val="24"/>
        </w:rPr>
        <w:t xml:space="preserve"> obciążony </w:t>
      </w:r>
      <w:r>
        <w:rPr>
          <w:rFonts w:ascii="Sylfaen" w:hAnsi="Sylfaen"/>
          <w:sz w:val="24"/>
          <w:szCs w:val="24"/>
        </w:rPr>
        <w:t xml:space="preserve">jakimikolwiek </w:t>
      </w:r>
      <w:r w:rsidR="0023286B" w:rsidRPr="00D149D3">
        <w:rPr>
          <w:rFonts w:ascii="Sylfaen" w:hAnsi="Sylfaen"/>
          <w:sz w:val="24"/>
          <w:szCs w:val="24"/>
        </w:rPr>
        <w:t>prawami osób trzecich.</w:t>
      </w:r>
    </w:p>
    <w:p w14:paraId="5168AAA3" w14:textId="77777777" w:rsidR="00684BA1" w:rsidRDefault="00684BA1" w:rsidP="00CE30C9">
      <w:pPr>
        <w:widowControl/>
        <w:numPr>
          <w:ilvl w:val="0"/>
          <w:numId w:val="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left="426" w:right="84" w:hanging="426"/>
        <w:jc w:val="both"/>
        <w:rPr>
          <w:rFonts w:ascii="Sylfaen" w:hAnsi="Sylfaen"/>
          <w:iCs/>
          <w:sz w:val="24"/>
          <w:szCs w:val="24"/>
        </w:rPr>
      </w:pPr>
      <w:r w:rsidRPr="00684BA1">
        <w:rPr>
          <w:rFonts w:ascii="Sylfaen" w:hAnsi="Sylfaen"/>
          <w:iCs/>
          <w:sz w:val="24"/>
          <w:szCs w:val="24"/>
        </w:rPr>
        <w:t xml:space="preserve">Niezależnie od parametrów Pojazdu określonych w ust. 1 i 2 niniejszego paragrafu, </w:t>
      </w:r>
      <w:r w:rsidR="00C275F5" w:rsidRPr="00684BA1">
        <w:rPr>
          <w:rFonts w:ascii="Sylfaen" w:hAnsi="Sylfaen"/>
          <w:iCs/>
          <w:sz w:val="24"/>
          <w:szCs w:val="24"/>
        </w:rPr>
        <w:t>Wykonawca zobowiązuje si</w:t>
      </w:r>
      <w:r w:rsidRPr="00684BA1">
        <w:rPr>
          <w:rFonts w:ascii="Sylfaen" w:hAnsi="Sylfaen"/>
          <w:iCs/>
          <w:sz w:val="24"/>
          <w:szCs w:val="24"/>
        </w:rPr>
        <w:t>ę zapewnić, by powyższy Pojazd</w:t>
      </w:r>
      <w:r w:rsidR="00C275F5" w:rsidRPr="00684BA1">
        <w:rPr>
          <w:rFonts w:ascii="Sylfaen" w:hAnsi="Sylfaen"/>
          <w:iCs/>
          <w:sz w:val="24"/>
          <w:szCs w:val="24"/>
        </w:rPr>
        <w:t>:</w:t>
      </w:r>
    </w:p>
    <w:p w14:paraId="786AA9D2" w14:textId="5591B20E" w:rsidR="00C275F5" w:rsidRPr="00684BA1" w:rsidRDefault="00C275F5" w:rsidP="00CE30C9">
      <w:pPr>
        <w:pStyle w:val="Akapitzlist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contextualSpacing/>
        <w:rPr>
          <w:rFonts w:ascii="Sylfaen" w:hAnsi="Sylfaen"/>
          <w:sz w:val="24"/>
          <w:szCs w:val="24"/>
        </w:rPr>
      </w:pPr>
      <w:r w:rsidRPr="00684BA1">
        <w:rPr>
          <w:rFonts w:ascii="Sylfaen" w:hAnsi="Sylfaen"/>
          <w:sz w:val="24"/>
          <w:szCs w:val="24"/>
        </w:rPr>
        <w:t>spełniał wymagania określone w Ustawie z dnia 20 czerwca 1997 r. Prawo o ruchu drogowym (</w:t>
      </w:r>
      <w:r w:rsidR="00704E49" w:rsidRPr="00684BA1">
        <w:rPr>
          <w:rFonts w:ascii="Sylfaen" w:hAnsi="Sylfaen"/>
          <w:sz w:val="24"/>
          <w:szCs w:val="24"/>
        </w:rPr>
        <w:t xml:space="preserve">t.j. </w:t>
      </w:r>
      <w:r w:rsidRPr="00684BA1">
        <w:rPr>
          <w:rFonts w:ascii="Sylfaen" w:hAnsi="Sylfaen"/>
          <w:sz w:val="24"/>
          <w:szCs w:val="24"/>
        </w:rPr>
        <w:t xml:space="preserve">Dz. U. z </w:t>
      </w:r>
      <w:r w:rsidR="00704E49" w:rsidRPr="00684BA1">
        <w:rPr>
          <w:rFonts w:ascii="Sylfaen" w:hAnsi="Sylfaen"/>
          <w:sz w:val="24"/>
          <w:szCs w:val="24"/>
        </w:rPr>
        <w:t>2021</w:t>
      </w:r>
      <w:r w:rsidRPr="00684BA1">
        <w:rPr>
          <w:rFonts w:ascii="Sylfaen" w:hAnsi="Sylfaen"/>
          <w:sz w:val="24"/>
          <w:szCs w:val="24"/>
        </w:rPr>
        <w:t xml:space="preserve"> poz. </w:t>
      </w:r>
      <w:r w:rsidR="00704E49" w:rsidRPr="00684BA1">
        <w:rPr>
          <w:rFonts w:ascii="Sylfaen" w:hAnsi="Sylfaen"/>
          <w:sz w:val="24"/>
          <w:szCs w:val="24"/>
        </w:rPr>
        <w:t>450</w:t>
      </w:r>
      <w:r w:rsidRPr="00684BA1">
        <w:rPr>
          <w:rFonts w:ascii="Sylfaen" w:hAnsi="Sylfaen"/>
          <w:sz w:val="24"/>
          <w:szCs w:val="24"/>
        </w:rPr>
        <w:t xml:space="preserve"> ze zm.) oraz w Rozporządzeniu Ministra Infrastruktury z dnia 31 grudnia 2002 r. w sprawie warunków technicznych pojazdów oraz zakresu ich niezbędnego wyposażenia (Dz. U. z 2016 poz. 2022 ze zm)</w:t>
      </w:r>
      <w:r w:rsidR="00684BA1" w:rsidRPr="00684BA1">
        <w:rPr>
          <w:rFonts w:ascii="Sylfaen" w:hAnsi="Sylfaen"/>
          <w:sz w:val="24"/>
          <w:szCs w:val="24"/>
        </w:rPr>
        <w:t>;</w:t>
      </w:r>
      <w:r w:rsidRPr="00684BA1">
        <w:rPr>
          <w:rFonts w:ascii="Sylfaen" w:hAnsi="Sylfaen"/>
          <w:sz w:val="24"/>
          <w:szCs w:val="24"/>
        </w:rPr>
        <w:t xml:space="preserve"> </w:t>
      </w:r>
    </w:p>
    <w:p w14:paraId="2F01E416" w14:textId="5DF373F6" w:rsidR="00C275F5" w:rsidRPr="00684BA1" w:rsidRDefault="00C275F5" w:rsidP="00CE30C9">
      <w:pPr>
        <w:pStyle w:val="Akapitzlist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contextualSpacing/>
        <w:rPr>
          <w:rFonts w:ascii="Sylfaen" w:hAnsi="Sylfaen"/>
          <w:sz w:val="24"/>
          <w:szCs w:val="24"/>
        </w:rPr>
      </w:pPr>
      <w:r w:rsidRPr="00684BA1">
        <w:rPr>
          <w:rFonts w:ascii="Sylfaen" w:hAnsi="Sylfaen"/>
          <w:sz w:val="24"/>
          <w:szCs w:val="24"/>
        </w:rPr>
        <w:t>posiadał wszystkie niezbędne homologacje i dokumenty dopuszczające pojazd do ruchu drogowego na terenie UE</w:t>
      </w:r>
      <w:r w:rsidR="00684BA1" w:rsidRPr="00684BA1">
        <w:rPr>
          <w:rFonts w:ascii="Sylfaen" w:hAnsi="Sylfaen"/>
          <w:sz w:val="24"/>
          <w:szCs w:val="24"/>
        </w:rPr>
        <w:t>;</w:t>
      </w:r>
    </w:p>
    <w:p w14:paraId="7697F123" w14:textId="7D83808E" w:rsidR="00C275F5" w:rsidRPr="00684BA1" w:rsidRDefault="00C275F5" w:rsidP="00CE30C9">
      <w:pPr>
        <w:pStyle w:val="Akapitzlist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contextualSpacing/>
        <w:rPr>
          <w:rFonts w:ascii="Sylfaen" w:hAnsi="Sylfaen"/>
          <w:sz w:val="24"/>
          <w:szCs w:val="24"/>
        </w:rPr>
      </w:pPr>
      <w:r w:rsidRPr="00684BA1">
        <w:rPr>
          <w:rFonts w:ascii="Sylfaen" w:hAnsi="Sylfaen"/>
          <w:sz w:val="24"/>
          <w:szCs w:val="24"/>
        </w:rPr>
        <w:t>posiadał dostępne w języku polskim: Kartę pojazdu (jeżeli dotyczy), Instrukcję obsługi, Książkę serwisową i gwarancyjną</w:t>
      </w:r>
      <w:r w:rsidR="00684BA1" w:rsidRPr="00684BA1">
        <w:rPr>
          <w:rFonts w:ascii="Sylfaen" w:hAnsi="Sylfaen"/>
          <w:sz w:val="24"/>
          <w:szCs w:val="24"/>
        </w:rPr>
        <w:t>;</w:t>
      </w:r>
    </w:p>
    <w:p w14:paraId="3A61A0B0" w14:textId="53A857E2" w:rsidR="00FF2042" w:rsidRPr="00684BA1" w:rsidRDefault="00684BA1" w:rsidP="00CE30C9">
      <w:pPr>
        <w:pStyle w:val="Akapitzlist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contextualSpacing/>
        <w:rPr>
          <w:rFonts w:ascii="Sylfaen" w:hAnsi="Sylfaen"/>
          <w:sz w:val="24"/>
          <w:szCs w:val="24"/>
        </w:rPr>
      </w:pPr>
      <w:r w:rsidRPr="00684BA1">
        <w:rPr>
          <w:rFonts w:ascii="Sylfaen" w:hAnsi="Sylfaen"/>
          <w:sz w:val="24"/>
          <w:szCs w:val="24"/>
        </w:rPr>
        <w:lastRenderedPageBreak/>
        <w:t xml:space="preserve">posiadał </w:t>
      </w:r>
      <w:r w:rsidR="00C275F5" w:rsidRPr="00684BA1">
        <w:rPr>
          <w:rFonts w:ascii="Sylfaen" w:hAnsi="Sylfaen"/>
          <w:sz w:val="24"/>
          <w:szCs w:val="24"/>
        </w:rPr>
        <w:t>inne dokumenty wymagane przepisami prawa (w języku polskim)</w:t>
      </w:r>
      <w:r w:rsidRPr="00684BA1">
        <w:rPr>
          <w:rFonts w:ascii="Sylfaen" w:hAnsi="Sylfaen"/>
          <w:sz w:val="24"/>
          <w:szCs w:val="24"/>
        </w:rPr>
        <w:t>;</w:t>
      </w:r>
    </w:p>
    <w:p w14:paraId="21896FA6" w14:textId="10C2F627" w:rsidR="00FF2042" w:rsidRPr="00684BA1" w:rsidRDefault="00684BA1" w:rsidP="00CE30C9">
      <w:pPr>
        <w:pStyle w:val="Akapitzlist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contextualSpacing/>
        <w:rPr>
          <w:rFonts w:ascii="Sylfaen" w:hAnsi="Sylfaen"/>
          <w:sz w:val="24"/>
          <w:szCs w:val="24"/>
        </w:rPr>
      </w:pPr>
      <w:r w:rsidRPr="00684BA1">
        <w:rPr>
          <w:rFonts w:ascii="Sylfaen" w:hAnsi="Sylfaen"/>
          <w:sz w:val="24"/>
          <w:szCs w:val="24"/>
        </w:rPr>
        <w:t xml:space="preserve">był </w:t>
      </w:r>
      <w:r w:rsidR="00815DEF" w:rsidRPr="00684BA1">
        <w:rPr>
          <w:rFonts w:ascii="Sylfaen" w:hAnsi="Sylfaen"/>
          <w:sz w:val="24"/>
          <w:szCs w:val="24"/>
        </w:rPr>
        <w:t>zgodn</w:t>
      </w:r>
      <w:r w:rsidR="00FF2042" w:rsidRPr="00684BA1">
        <w:rPr>
          <w:rFonts w:ascii="Sylfaen" w:hAnsi="Sylfaen"/>
          <w:sz w:val="24"/>
          <w:szCs w:val="24"/>
        </w:rPr>
        <w:t>y</w:t>
      </w:r>
      <w:r w:rsidR="00815DEF" w:rsidRPr="00684BA1">
        <w:rPr>
          <w:rFonts w:ascii="Sylfaen" w:hAnsi="Sylfaen"/>
          <w:sz w:val="24"/>
          <w:szCs w:val="24"/>
        </w:rPr>
        <w:t xml:space="preserve"> z wymaganymi parametrami technicznym, eksploatacyjnymi i wyposażeniem  samochodu opisanymi w Specyfikacji </w:t>
      </w:r>
      <w:r w:rsidR="00EF45F3" w:rsidRPr="00684BA1">
        <w:rPr>
          <w:rFonts w:ascii="Sylfaen" w:hAnsi="Sylfaen"/>
          <w:sz w:val="24"/>
          <w:szCs w:val="24"/>
        </w:rPr>
        <w:t>W</w:t>
      </w:r>
      <w:r w:rsidR="00815DEF" w:rsidRPr="00684BA1">
        <w:rPr>
          <w:rFonts w:ascii="Sylfaen" w:hAnsi="Sylfaen"/>
          <w:sz w:val="24"/>
          <w:szCs w:val="24"/>
        </w:rPr>
        <w:t xml:space="preserve">arunków </w:t>
      </w:r>
      <w:r w:rsidR="00EF45F3" w:rsidRPr="00684BA1">
        <w:rPr>
          <w:rFonts w:ascii="Sylfaen" w:hAnsi="Sylfaen"/>
          <w:sz w:val="24"/>
          <w:szCs w:val="24"/>
        </w:rPr>
        <w:t>Z</w:t>
      </w:r>
      <w:r w:rsidR="00815DEF" w:rsidRPr="00684BA1">
        <w:rPr>
          <w:rFonts w:ascii="Sylfaen" w:hAnsi="Sylfaen"/>
          <w:sz w:val="24"/>
          <w:szCs w:val="24"/>
        </w:rPr>
        <w:t xml:space="preserve">amówienia wraz z załącznikami oraz zgodnie ze złożoną ofertą, </w:t>
      </w:r>
      <w:r w:rsidR="00FF2042" w:rsidRPr="00684BA1">
        <w:rPr>
          <w:rFonts w:ascii="Sylfaen" w:hAnsi="Sylfaen"/>
          <w:sz w:val="24"/>
          <w:szCs w:val="24"/>
        </w:rPr>
        <w:t xml:space="preserve"> </w:t>
      </w:r>
    </w:p>
    <w:p w14:paraId="1B8075E1" w14:textId="77777777" w:rsidR="00684BA1" w:rsidRDefault="00684BA1" w:rsidP="00CE30C9">
      <w:pPr>
        <w:pStyle w:val="Akapitzlist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spełniał inne wymagania </w:t>
      </w:r>
      <w:r w:rsidR="00815DEF" w:rsidRPr="00684BA1">
        <w:rPr>
          <w:rFonts w:ascii="Sylfaen" w:hAnsi="Sylfaen"/>
          <w:sz w:val="24"/>
          <w:szCs w:val="24"/>
        </w:rPr>
        <w:t>techniczne powszechnie obowiązując</w:t>
      </w:r>
      <w:r>
        <w:rPr>
          <w:rFonts w:ascii="Sylfaen" w:hAnsi="Sylfaen"/>
          <w:sz w:val="24"/>
          <w:szCs w:val="24"/>
        </w:rPr>
        <w:t>e</w:t>
      </w:r>
      <w:r w:rsidR="00815DEF" w:rsidRPr="00684BA1">
        <w:rPr>
          <w:rFonts w:ascii="Sylfaen" w:hAnsi="Sylfaen"/>
          <w:sz w:val="24"/>
          <w:szCs w:val="24"/>
        </w:rPr>
        <w:t xml:space="preserve"> w </w:t>
      </w:r>
      <w:r>
        <w:rPr>
          <w:rFonts w:ascii="Sylfaen" w:hAnsi="Sylfaen"/>
          <w:sz w:val="24"/>
          <w:szCs w:val="24"/>
        </w:rPr>
        <w:t>stosunku do tego typu pojazdów i elementów wyposażenia.</w:t>
      </w:r>
    </w:p>
    <w:p w14:paraId="37B8B6BD" w14:textId="12251E9D" w:rsidR="00531C00" w:rsidRDefault="00353BEF" w:rsidP="00CE30C9">
      <w:pPr>
        <w:pStyle w:val="Akapitzlist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</w:t>
      </w:r>
      <w:r w:rsidR="00684BA1">
        <w:rPr>
          <w:rFonts w:ascii="Sylfaen" w:hAnsi="Sylfaen"/>
          <w:sz w:val="24"/>
          <w:szCs w:val="24"/>
        </w:rPr>
        <w:t xml:space="preserve">ył wykonany z materiałów o </w:t>
      </w:r>
      <w:r w:rsidR="00531C00">
        <w:rPr>
          <w:rFonts w:ascii="Sylfaen" w:hAnsi="Sylfaen"/>
          <w:sz w:val="24"/>
          <w:szCs w:val="24"/>
        </w:rPr>
        <w:t xml:space="preserve">odpowiednich w stosunku do tego typu pojazdów standardach jakościowych, umożliwiających długoletnią eksploatację.  </w:t>
      </w:r>
    </w:p>
    <w:p w14:paraId="4C9D1A16" w14:textId="6A64CA7B" w:rsidR="00704E49" w:rsidRPr="00531C00" w:rsidRDefault="00C86905" w:rsidP="00CE30C9">
      <w:pPr>
        <w:widowControl/>
        <w:tabs>
          <w:tab w:val="left" w:pos="709"/>
        </w:tabs>
        <w:autoSpaceDE/>
        <w:autoSpaceDN/>
        <w:spacing w:line="276" w:lineRule="auto"/>
        <w:contextualSpacing/>
        <w:jc w:val="center"/>
        <w:rPr>
          <w:rFonts w:ascii="Sylfaen" w:hAnsi="Sylfaen"/>
          <w:sz w:val="24"/>
          <w:szCs w:val="24"/>
        </w:rPr>
      </w:pPr>
      <w:r w:rsidRPr="00531C00">
        <w:rPr>
          <w:rFonts w:ascii="Sylfaen" w:hAnsi="Sylfaen"/>
          <w:b/>
          <w:sz w:val="24"/>
          <w:szCs w:val="24"/>
        </w:rPr>
        <w:br/>
      </w:r>
      <w:r w:rsidR="005E2582" w:rsidRPr="00531C00">
        <w:rPr>
          <w:rFonts w:ascii="Sylfaen" w:hAnsi="Sylfaen"/>
          <w:b/>
          <w:sz w:val="24"/>
          <w:szCs w:val="24"/>
        </w:rPr>
        <w:t>§ 2</w:t>
      </w:r>
    </w:p>
    <w:p w14:paraId="57D17B99" w14:textId="79BD976E" w:rsidR="00844C09" w:rsidRPr="00D33708" w:rsidRDefault="005E2582" w:rsidP="00CE30C9">
      <w:pPr>
        <w:tabs>
          <w:tab w:val="left" w:pos="426"/>
        </w:tabs>
        <w:spacing w:line="276" w:lineRule="auto"/>
        <w:ind w:left="425" w:right="85" w:hanging="425"/>
        <w:jc w:val="center"/>
        <w:rPr>
          <w:rFonts w:ascii="Sylfaen" w:hAnsi="Sylfaen"/>
          <w:b/>
          <w:sz w:val="24"/>
          <w:szCs w:val="24"/>
        </w:rPr>
      </w:pPr>
      <w:r w:rsidRPr="00D33708">
        <w:rPr>
          <w:rFonts w:ascii="Sylfaen" w:hAnsi="Sylfaen"/>
          <w:b/>
          <w:sz w:val="24"/>
          <w:szCs w:val="24"/>
        </w:rPr>
        <w:t xml:space="preserve">WARUNKI </w:t>
      </w:r>
      <w:r w:rsidR="00643286">
        <w:rPr>
          <w:rFonts w:ascii="Sylfaen" w:hAnsi="Sylfaen"/>
          <w:b/>
          <w:sz w:val="24"/>
          <w:szCs w:val="24"/>
        </w:rPr>
        <w:t>ZAPŁATY WYNAGRODZENIA</w:t>
      </w:r>
    </w:p>
    <w:p w14:paraId="62D5F753" w14:textId="6C720987" w:rsidR="000F7E0C" w:rsidRPr="00531C00" w:rsidRDefault="00547EC3" w:rsidP="00CE30C9">
      <w:pPr>
        <w:widowControl/>
        <w:numPr>
          <w:ilvl w:val="0"/>
          <w:numId w:val="9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31C00">
        <w:rPr>
          <w:rFonts w:ascii="Sylfaen" w:hAnsi="Sylfaen"/>
          <w:iCs/>
          <w:sz w:val="24"/>
          <w:szCs w:val="24"/>
        </w:rPr>
        <w:t xml:space="preserve">Całkowite wynagrodzenie Wykonawcy za </w:t>
      </w:r>
      <w:r w:rsidR="00353BEF">
        <w:rPr>
          <w:rFonts w:ascii="Sylfaen" w:hAnsi="Sylfaen"/>
          <w:iCs/>
          <w:sz w:val="24"/>
          <w:szCs w:val="24"/>
        </w:rPr>
        <w:t xml:space="preserve">wykonanie przedmiotu </w:t>
      </w:r>
      <w:r w:rsidR="00FD55F1">
        <w:rPr>
          <w:rFonts w:ascii="Sylfaen" w:hAnsi="Sylfaen"/>
          <w:iCs/>
          <w:sz w:val="24"/>
          <w:szCs w:val="24"/>
        </w:rPr>
        <w:t xml:space="preserve">Umowy, tzn. dostawę Pojazdu, </w:t>
      </w:r>
      <w:r w:rsidRPr="00531C00">
        <w:rPr>
          <w:rFonts w:ascii="Sylfaen" w:hAnsi="Sylfaen"/>
          <w:iCs/>
          <w:sz w:val="24"/>
          <w:szCs w:val="24"/>
        </w:rPr>
        <w:t>na podstawie oferty</w:t>
      </w:r>
      <w:r w:rsidR="00FD55F1">
        <w:rPr>
          <w:rFonts w:ascii="Sylfaen" w:hAnsi="Sylfaen"/>
          <w:iCs/>
          <w:sz w:val="24"/>
          <w:szCs w:val="24"/>
        </w:rPr>
        <w:t xml:space="preserve"> Wykonawcy</w:t>
      </w:r>
      <w:r w:rsidRPr="00531C00">
        <w:rPr>
          <w:rFonts w:ascii="Sylfaen" w:hAnsi="Sylfaen"/>
          <w:iCs/>
          <w:sz w:val="24"/>
          <w:szCs w:val="24"/>
        </w:rPr>
        <w:t xml:space="preserve"> wynosi  </w:t>
      </w:r>
      <w:r w:rsidRPr="00FD55F1">
        <w:rPr>
          <w:rFonts w:ascii="Sylfaen" w:hAnsi="Sylfaen"/>
          <w:iCs/>
          <w:sz w:val="24"/>
          <w:szCs w:val="24"/>
          <w:highlight w:val="yellow"/>
        </w:rPr>
        <w:t>..........................</w:t>
      </w:r>
      <w:r w:rsidRPr="00531C00">
        <w:rPr>
          <w:rFonts w:ascii="Sylfaen" w:hAnsi="Sylfaen"/>
          <w:iCs/>
          <w:sz w:val="24"/>
          <w:szCs w:val="24"/>
        </w:rPr>
        <w:t xml:space="preserve"> złotych netto</w:t>
      </w:r>
      <w:r w:rsidR="0052071E" w:rsidRPr="00531C00">
        <w:rPr>
          <w:rFonts w:ascii="Sylfaen" w:hAnsi="Sylfaen"/>
          <w:iCs/>
          <w:sz w:val="24"/>
          <w:szCs w:val="24"/>
        </w:rPr>
        <w:t xml:space="preserve"> </w:t>
      </w:r>
      <w:r w:rsidRPr="00531C00">
        <w:rPr>
          <w:rFonts w:ascii="Sylfaen" w:hAnsi="Sylfaen"/>
          <w:iCs/>
          <w:sz w:val="24"/>
          <w:szCs w:val="24"/>
        </w:rPr>
        <w:t xml:space="preserve">(słownie: </w:t>
      </w:r>
      <w:r w:rsidRPr="00FD55F1">
        <w:rPr>
          <w:rFonts w:ascii="Sylfaen" w:hAnsi="Sylfaen"/>
          <w:iCs/>
          <w:sz w:val="24"/>
          <w:szCs w:val="24"/>
          <w:highlight w:val="yellow"/>
        </w:rPr>
        <w:t>………………</w:t>
      </w:r>
      <w:r w:rsidRPr="00531C00">
        <w:rPr>
          <w:rFonts w:ascii="Sylfaen" w:hAnsi="Sylfaen"/>
          <w:iCs/>
          <w:sz w:val="24"/>
          <w:szCs w:val="24"/>
        </w:rPr>
        <w:t xml:space="preserve"> złotych). Cena powiększona zostanie o obowiązujący podatek od towarów</w:t>
      </w:r>
      <w:r w:rsidR="00AA7F98" w:rsidRPr="00531C00">
        <w:rPr>
          <w:rFonts w:ascii="Sylfaen" w:hAnsi="Sylfaen"/>
          <w:iCs/>
          <w:sz w:val="24"/>
          <w:szCs w:val="24"/>
        </w:rPr>
        <w:t xml:space="preserve"> </w:t>
      </w:r>
      <w:r w:rsidRPr="00531C00">
        <w:rPr>
          <w:rFonts w:ascii="Sylfaen" w:hAnsi="Sylfaen"/>
          <w:iCs/>
          <w:sz w:val="24"/>
          <w:szCs w:val="24"/>
        </w:rPr>
        <w:t>i usług w wysokości</w:t>
      </w:r>
      <w:r w:rsidR="00A34746" w:rsidRPr="00531C00">
        <w:rPr>
          <w:rFonts w:ascii="Sylfaen" w:hAnsi="Sylfaen"/>
          <w:iCs/>
          <w:sz w:val="24"/>
          <w:szCs w:val="24"/>
        </w:rPr>
        <w:t xml:space="preserve"> </w:t>
      </w:r>
      <w:r w:rsidR="0052071E" w:rsidRPr="00531C00">
        <w:rPr>
          <w:rFonts w:ascii="Sylfaen" w:hAnsi="Sylfaen"/>
          <w:iCs/>
          <w:sz w:val="24"/>
          <w:szCs w:val="24"/>
        </w:rPr>
        <w:t xml:space="preserve"> </w:t>
      </w:r>
      <w:r w:rsidRPr="00FD55F1">
        <w:rPr>
          <w:rFonts w:ascii="Sylfaen" w:hAnsi="Sylfaen"/>
          <w:iCs/>
          <w:sz w:val="24"/>
          <w:szCs w:val="24"/>
          <w:highlight w:val="yellow"/>
        </w:rPr>
        <w:t>…………….…..</w:t>
      </w:r>
      <w:r w:rsidR="00704E49" w:rsidRPr="00531C00">
        <w:rPr>
          <w:rFonts w:ascii="Sylfaen" w:hAnsi="Sylfaen"/>
          <w:iCs/>
          <w:sz w:val="24"/>
          <w:szCs w:val="24"/>
        </w:rPr>
        <w:t xml:space="preserve">, </w:t>
      </w:r>
      <w:r w:rsidRPr="00531C00">
        <w:rPr>
          <w:rFonts w:ascii="Sylfaen" w:hAnsi="Sylfaen"/>
          <w:iCs/>
          <w:sz w:val="24"/>
          <w:szCs w:val="24"/>
        </w:rPr>
        <w:t>co stanowi ogółem</w:t>
      </w:r>
      <w:r w:rsidR="00A34746" w:rsidRPr="00531C00">
        <w:rPr>
          <w:rFonts w:ascii="Sylfaen" w:hAnsi="Sylfaen"/>
          <w:iCs/>
          <w:sz w:val="24"/>
          <w:szCs w:val="24"/>
        </w:rPr>
        <w:t xml:space="preserve"> </w:t>
      </w:r>
      <w:r w:rsidRPr="00FD55F1">
        <w:rPr>
          <w:rFonts w:ascii="Sylfaen" w:hAnsi="Sylfaen"/>
          <w:iCs/>
          <w:sz w:val="24"/>
          <w:szCs w:val="24"/>
          <w:highlight w:val="yellow"/>
        </w:rPr>
        <w:t>…………………….</w:t>
      </w:r>
      <w:r w:rsidRPr="00531C00">
        <w:rPr>
          <w:rFonts w:ascii="Sylfaen" w:hAnsi="Sylfaen"/>
          <w:iCs/>
          <w:sz w:val="24"/>
          <w:szCs w:val="24"/>
        </w:rPr>
        <w:t xml:space="preserve"> złotych brutto (słownie:</w:t>
      </w:r>
      <w:r w:rsidR="00A34746" w:rsidRPr="00531C00">
        <w:rPr>
          <w:rFonts w:ascii="Sylfaen" w:hAnsi="Sylfaen"/>
          <w:iCs/>
          <w:sz w:val="24"/>
          <w:szCs w:val="24"/>
        </w:rPr>
        <w:t xml:space="preserve"> </w:t>
      </w:r>
      <w:r w:rsidRPr="00FD55F1">
        <w:rPr>
          <w:rFonts w:ascii="Sylfaen" w:hAnsi="Sylfaen"/>
          <w:iCs/>
          <w:sz w:val="24"/>
          <w:szCs w:val="24"/>
          <w:highlight w:val="yellow"/>
        </w:rPr>
        <w:t>……………</w:t>
      </w:r>
      <w:r w:rsidR="00A34746" w:rsidRPr="00531C00">
        <w:rPr>
          <w:rFonts w:ascii="Sylfaen" w:hAnsi="Sylfaen"/>
          <w:iCs/>
          <w:sz w:val="24"/>
          <w:szCs w:val="24"/>
        </w:rPr>
        <w:t xml:space="preserve"> </w:t>
      </w:r>
      <w:r w:rsidRPr="00531C00">
        <w:rPr>
          <w:rFonts w:ascii="Sylfaen" w:hAnsi="Sylfaen"/>
          <w:iCs/>
          <w:sz w:val="24"/>
          <w:szCs w:val="24"/>
        </w:rPr>
        <w:t>złotych).</w:t>
      </w:r>
    </w:p>
    <w:p w14:paraId="0BEE0355" w14:textId="49373B55" w:rsidR="000F7E0C" w:rsidRPr="00531C00" w:rsidRDefault="00ED0E6C" w:rsidP="00CE30C9">
      <w:pPr>
        <w:widowControl/>
        <w:numPr>
          <w:ilvl w:val="0"/>
          <w:numId w:val="9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31C00">
        <w:rPr>
          <w:rFonts w:ascii="Sylfaen" w:hAnsi="Sylfaen"/>
          <w:iCs/>
          <w:sz w:val="24"/>
          <w:szCs w:val="24"/>
        </w:rPr>
        <w:t>Kwota określona w ust.1 obejmuje wszelkie koszty związane z realizacją przedmiotu umowy, w tym dostawę przedmiotu zamówienia do</w:t>
      </w:r>
      <w:r w:rsidR="00531C00">
        <w:rPr>
          <w:rFonts w:ascii="Sylfaen" w:hAnsi="Sylfaen"/>
          <w:iCs/>
          <w:sz w:val="24"/>
          <w:szCs w:val="24"/>
        </w:rPr>
        <w:t xml:space="preserve"> jednostki, która będzie go użytkować, tj. </w:t>
      </w:r>
      <w:r w:rsidR="0074123B" w:rsidRPr="00F17E52">
        <w:rPr>
          <w:rFonts w:ascii="Sylfaen" w:hAnsi="Sylfaen"/>
          <w:bCs/>
          <w:iCs/>
          <w:sz w:val="24"/>
          <w:szCs w:val="24"/>
        </w:rPr>
        <w:t>Ochotnicza Straż Pożarna w Szczańcu</w:t>
      </w:r>
      <w:r w:rsidR="0074123B" w:rsidRPr="0074123B">
        <w:rPr>
          <w:rFonts w:ascii="Sylfaen" w:hAnsi="Sylfaen"/>
          <w:iCs/>
          <w:sz w:val="24"/>
          <w:szCs w:val="24"/>
        </w:rPr>
        <w:t xml:space="preserve"> </w:t>
      </w:r>
      <w:r w:rsidRPr="00531C00">
        <w:rPr>
          <w:rFonts w:ascii="Sylfaen" w:hAnsi="Sylfaen"/>
          <w:iCs/>
          <w:sz w:val="24"/>
          <w:szCs w:val="24"/>
        </w:rPr>
        <w:t>oraz inne opłaty i podatki jeżeli na podstawie odrębnych przepisów sprzedaż przedmiotu umowy podlega obciążeniu tymi opłatami i podatkami.</w:t>
      </w:r>
    </w:p>
    <w:p w14:paraId="1B301FFA" w14:textId="3FD7CD26" w:rsidR="000F7E0C" w:rsidRPr="00531C00" w:rsidRDefault="003B5276" w:rsidP="00CE30C9">
      <w:pPr>
        <w:widowControl/>
        <w:numPr>
          <w:ilvl w:val="0"/>
          <w:numId w:val="9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31C00">
        <w:rPr>
          <w:rFonts w:ascii="Sylfaen" w:hAnsi="Sylfaen"/>
          <w:iCs/>
          <w:sz w:val="24"/>
          <w:szCs w:val="24"/>
        </w:rPr>
        <w:t xml:space="preserve"> Strony ustalają, że rozliczenie za przedmiot umowy realizowane będzie </w:t>
      </w:r>
      <w:r w:rsidR="00531C00">
        <w:rPr>
          <w:rFonts w:ascii="Sylfaen" w:hAnsi="Sylfaen"/>
          <w:iCs/>
          <w:sz w:val="24"/>
          <w:szCs w:val="24"/>
        </w:rPr>
        <w:t xml:space="preserve">wyłącznie </w:t>
      </w:r>
      <w:r w:rsidRPr="00531C00">
        <w:rPr>
          <w:rFonts w:ascii="Sylfaen" w:hAnsi="Sylfaen"/>
          <w:iCs/>
          <w:sz w:val="24"/>
          <w:szCs w:val="24"/>
        </w:rPr>
        <w:t>fakturą końcową.</w:t>
      </w:r>
    </w:p>
    <w:p w14:paraId="46E502B4" w14:textId="404466FF" w:rsidR="000F7E0C" w:rsidRPr="00531C00" w:rsidRDefault="005E2582" w:rsidP="00CE30C9">
      <w:pPr>
        <w:widowControl/>
        <w:numPr>
          <w:ilvl w:val="0"/>
          <w:numId w:val="9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31C00">
        <w:rPr>
          <w:rFonts w:ascii="Sylfaen" w:hAnsi="Sylfaen"/>
          <w:iCs/>
          <w:sz w:val="24"/>
          <w:szCs w:val="24"/>
        </w:rPr>
        <w:t xml:space="preserve">Wykonawca będzie uprawniony do wystawienia faktury po dokonaniu odbioru oraz przekazaniu przedmiotu umowy potwierdzonymi </w:t>
      </w:r>
      <w:r w:rsidR="00303CAA" w:rsidRPr="00531C00">
        <w:rPr>
          <w:rFonts w:ascii="Sylfaen" w:hAnsi="Sylfaen"/>
          <w:iCs/>
          <w:sz w:val="24"/>
          <w:szCs w:val="24"/>
        </w:rPr>
        <w:t>stosownymi</w:t>
      </w:r>
      <w:r w:rsidRPr="00531C00">
        <w:rPr>
          <w:rFonts w:ascii="Sylfaen" w:hAnsi="Sylfaen"/>
          <w:iCs/>
          <w:sz w:val="24"/>
          <w:szCs w:val="24"/>
        </w:rPr>
        <w:t xml:space="preserve"> protokołami podpisanymi przez obie strony. Zapłata </w:t>
      </w:r>
      <w:r w:rsidR="00303CAA" w:rsidRPr="00531C00">
        <w:rPr>
          <w:rFonts w:ascii="Sylfaen" w:hAnsi="Sylfaen"/>
          <w:iCs/>
          <w:sz w:val="24"/>
          <w:szCs w:val="24"/>
        </w:rPr>
        <w:t>należności</w:t>
      </w:r>
      <w:r w:rsidRPr="00531C00">
        <w:rPr>
          <w:rFonts w:ascii="Sylfaen" w:hAnsi="Sylfaen"/>
          <w:iCs/>
          <w:sz w:val="24"/>
          <w:szCs w:val="24"/>
        </w:rPr>
        <w:t xml:space="preserve"> nastąpi w </w:t>
      </w:r>
      <w:r w:rsidR="00303CAA" w:rsidRPr="00531C00">
        <w:rPr>
          <w:rFonts w:ascii="Sylfaen" w:hAnsi="Sylfaen"/>
          <w:iCs/>
          <w:sz w:val="24"/>
          <w:szCs w:val="24"/>
        </w:rPr>
        <w:t>terminie</w:t>
      </w:r>
      <w:r w:rsidRPr="00531C00">
        <w:rPr>
          <w:rFonts w:ascii="Sylfaen" w:hAnsi="Sylfaen"/>
          <w:iCs/>
          <w:sz w:val="24"/>
          <w:szCs w:val="24"/>
        </w:rPr>
        <w:t xml:space="preserve"> 30 dni od daty otrzymania prawidłowo wystawionej faktury, na konto Wykonawcy podane w fakturze.</w:t>
      </w:r>
    </w:p>
    <w:p w14:paraId="11D6D051" w14:textId="77777777" w:rsidR="000F7E0C" w:rsidRPr="00531C00" w:rsidRDefault="00303CAA" w:rsidP="00CE30C9">
      <w:pPr>
        <w:widowControl/>
        <w:numPr>
          <w:ilvl w:val="0"/>
          <w:numId w:val="9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31C00">
        <w:rPr>
          <w:rFonts w:ascii="Sylfaen" w:hAnsi="Sylfaen"/>
          <w:iCs/>
          <w:sz w:val="24"/>
          <w:szCs w:val="24"/>
        </w:rPr>
        <w:t>Termin</w:t>
      </w:r>
      <w:r w:rsidR="005E2582" w:rsidRPr="00531C00">
        <w:rPr>
          <w:rFonts w:ascii="Sylfaen" w:hAnsi="Sylfaen"/>
          <w:iCs/>
          <w:sz w:val="24"/>
          <w:szCs w:val="24"/>
        </w:rPr>
        <w:t xml:space="preserve"> </w:t>
      </w:r>
      <w:r w:rsidRPr="00531C00">
        <w:rPr>
          <w:rFonts w:ascii="Sylfaen" w:hAnsi="Sylfaen"/>
          <w:iCs/>
          <w:sz w:val="24"/>
          <w:szCs w:val="24"/>
        </w:rPr>
        <w:t>płatności</w:t>
      </w:r>
      <w:r w:rsidR="005E2582" w:rsidRPr="00531C00">
        <w:rPr>
          <w:rFonts w:ascii="Sylfaen" w:hAnsi="Sylfaen"/>
          <w:iCs/>
          <w:sz w:val="24"/>
          <w:szCs w:val="24"/>
        </w:rPr>
        <w:t xml:space="preserve"> uważa się za zachowany </w:t>
      </w:r>
      <w:r w:rsidRPr="00531C00">
        <w:rPr>
          <w:rFonts w:ascii="Sylfaen" w:hAnsi="Sylfaen"/>
          <w:iCs/>
          <w:sz w:val="24"/>
          <w:szCs w:val="24"/>
        </w:rPr>
        <w:t>jeśli obciąż</w:t>
      </w:r>
      <w:r w:rsidR="005E2582" w:rsidRPr="00531C00">
        <w:rPr>
          <w:rFonts w:ascii="Sylfaen" w:hAnsi="Sylfaen"/>
          <w:iCs/>
          <w:sz w:val="24"/>
          <w:szCs w:val="24"/>
        </w:rPr>
        <w:t xml:space="preserve">enie rachunku Zamawiającego nastąpi </w:t>
      </w:r>
      <w:r w:rsidRPr="00531C00">
        <w:rPr>
          <w:rFonts w:ascii="Sylfaen" w:hAnsi="Sylfaen"/>
          <w:iCs/>
          <w:sz w:val="24"/>
          <w:szCs w:val="24"/>
        </w:rPr>
        <w:t>najpóźniej</w:t>
      </w:r>
      <w:r w:rsidR="005E2582" w:rsidRPr="00531C00">
        <w:rPr>
          <w:rFonts w:ascii="Sylfaen" w:hAnsi="Sylfaen"/>
          <w:iCs/>
          <w:sz w:val="24"/>
          <w:szCs w:val="24"/>
        </w:rPr>
        <w:t xml:space="preserve"> w </w:t>
      </w:r>
      <w:r w:rsidRPr="00531C00">
        <w:rPr>
          <w:rFonts w:ascii="Sylfaen" w:hAnsi="Sylfaen"/>
          <w:iCs/>
          <w:sz w:val="24"/>
          <w:szCs w:val="24"/>
        </w:rPr>
        <w:t>ostatnim</w:t>
      </w:r>
      <w:r w:rsidR="005E2582" w:rsidRPr="00531C00">
        <w:rPr>
          <w:rFonts w:ascii="Sylfaen" w:hAnsi="Sylfaen"/>
          <w:iCs/>
          <w:sz w:val="24"/>
          <w:szCs w:val="24"/>
        </w:rPr>
        <w:t xml:space="preserve"> dniu </w:t>
      </w:r>
      <w:r w:rsidRPr="00531C00">
        <w:rPr>
          <w:rFonts w:ascii="Sylfaen" w:hAnsi="Sylfaen"/>
          <w:iCs/>
          <w:sz w:val="24"/>
          <w:szCs w:val="24"/>
        </w:rPr>
        <w:t>płatności</w:t>
      </w:r>
      <w:r w:rsidR="005E2582" w:rsidRPr="00531C00">
        <w:rPr>
          <w:rFonts w:ascii="Sylfaen" w:hAnsi="Sylfaen"/>
          <w:iCs/>
          <w:sz w:val="24"/>
          <w:szCs w:val="24"/>
        </w:rPr>
        <w:t>.</w:t>
      </w:r>
      <w:r w:rsidR="000F7E0C" w:rsidRPr="00531C00">
        <w:rPr>
          <w:rFonts w:ascii="Sylfaen" w:hAnsi="Sylfaen"/>
          <w:iCs/>
          <w:sz w:val="24"/>
          <w:szCs w:val="24"/>
        </w:rPr>
        <w:t xml:space="preserve"> </w:t>
      </w:r>
    </w:p>
    <w:p w14:paraId="1FBA26CD" w14:textId="694EE6A1" w:rsidR="000F7E0C" w:rsidRPr="00531C00" w:rsidRDefault="000F7E0C" w:rsidP="00CE30C9">
      <w:pPr>
        <w:widowControl/>
        <w:numPr>
          <w:ilvl w:val="0"/>
          <w:numId w:val="9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31C00">
        <w:rPr>
          <w:rFonts w:ascii="Sylfaen" w:hAnsi="Sylfaen"/>
          <w:iCs/>
          <w:sz w:val="24"/>
          <w:szCs w:val="24"/>
        </w:rPr>
        <w:t xml:space="preserve">W przypadku nieprawidłowo wystawionej przez Wykonawcę faktury termin płatności, </w:t>
      </w:r>
      <w:r w:rsidR="00B8712C" w:rsidRPr="00531C00">
        <w:rPr>
          <w:rFonts w:ascii="Sylfaen" w:hAnsi="Sylfaen"/>
          <w:iCs/>
          <w:sz w:val="24"/>
          <w:szCs w:val="24"/>
        </w:rPr>
        <w:br/>
      </w:r>
      <w:r w:rsidRPr="00531C00">
        <w:rPr>
          <w:rFonts w:ascii="Sylfaen" w:hAnsi="Sylfaen"/>
          <w:iCs/>
          <w:sz w:val="24"/>
          <w:szCs w:val="24"/>
        </w:rPr>
        <w:t>o którym mowa w ust.4 będzie liczony od daty otrzymania, przez Zamawiającego od Wykonawcy</w:t>
      </w:r>
      <w:r w:rsidRPr="00D33708">
        <w:rPr>
          <w:rFonts w:ascii="Sylfaen" w:hAnsi="Sylfaen"/>
          <w:iCs/>
          <w:sz w:val="24"/>
          <w:szCs w:val="24"/>
        </w:rPr>
        <w:t>,</w:t>
      </w:r>
      <w:r w:rsidRPr="00531C00">
        <w:rPr>
          <w:rFonts w:ascii="Sylfaen" w:hAnsi="Sylfaen"/>
          <w:iCs/>
          <w:sz w:val="24"/>
          <w:szCs w:val="24"/>
        </w:rPr>
        <w:t xml:space="preserve"> właściwie wystawionej faktury korygującej.</w:t>
      </w:r>
    </w:p>
    <w:p w14:paraId="1114789B" w14:textId="4555E263" w:rsidR="00844C09" w:rsidRDefault="00844C09" w:rsidP="00CE30C9">
      <w:pPr>
        <w:pStyle w:val="Tekstpodstawowy"/>
        <w:spacing w:after="120" w:line="276" w:lineRule="auto"/>
        <w:ind w:right="85"/>
        <w:jc w:val="both"/>
        <w:rPr>
          <w:rFonts w:ascii="Sylfaen" w:hAnsi="Sylfaen"/>
        </w:rPr>
      </w:pPr>
    </w:p>
    <w:p w14:paraId="0ADAC0D1" w14:textId="77777777" w:rsidR="00F17E52" w:rsidRPr="00D33708" w:rsidRDefault="00F17E52" w:rsidP="00CE30C9">
      <w:pPr>
        <w:pStyle w:val="Tekstpodstawowy"/>
        <w:spacing w:after="120" w:line="276" w:lineRule="auto"/>
        <w:ind w:right="85"/>
        <w:jc w:val="both"/>
        <w:rPr>
          <w:rFonts w:ascii="Sylfaen" w:hAnsi="Sylfaen"/>
        </w:rPr>
      </w:pPr>
    </w:p>
    <w:p w14:paraId="1BBB8CEB" w14:textId="77777777" w:rsidR="00704E49" w:rsidRPr="00D33708" w:rsidRDefault="005E2582" w:rsidP="00CE30C9">
      <w:pPr>
        <w:pStyle w:val="Nagwek1"/>
        <w:spacing w:line="276" w:lineRule="auto"/>
        <w:ind w:left="0" w:right="54"/>
        <w:rPr>
          <w:rFonts w:ascii="Sylfaen" w:hAnsi="Sylfaen"/>
          <w:b w:val="0"/>
        </w:rPr>
      </w:pPr>
      <w:r w:rsidRPr="00D33708">
        <w:rPr>
          <w:rFonts w:ascii="Sylfaen" w:hAnsi="Sylfaen"/>
        </w:rPr>
        <w:t>§ 3</w:t>
      </w:r>
      <w:r w:rsidRPr="00D33708">
        <w:rPr>
          <w:rFonts w:ascii="Sylfaen" w:hAnsi="Sylfaen"/>
          <w:b w:val="0"/>
        </w:rPr>
        <w:t xml:space="preserve"> </w:t>
      </w:r>
    </w:p>
    <w:p w14:paraId="59698931" w14:textId="2009ABFD" w:rsidR="00844C09" w:rsidRPr="00D33708" w:rsidRDefault="005E2582" w:rsidP="00CE30C9">
      <w:pPr>
        <w:pStyle w:val="Nagwek1"/>
        <w:spacing w:line="276" w:lineRule="auto"/>
        <w:ind w:left="0" w:right="57"/>
        <w:rPr>
          <w:rFonts w:ascii="Sylfaen" w:hAnsi="Sylfaen"/>
        </w:rPr>
      </w:pPr>
      <w:r w:rsidRPr="00D33708">
        <w:rPr>
          <w:rFonts w:ascii="Sylfaen" w:hAnsi="Sylfaen"/>
        </w:rPr>
        <w:t>TERMIN WY</w:t>
      </w:r>
      <w:r w:rsidR="0059056D">
        <w:rPr>
          <w:rFonts w:ascii="Sylfaen" w:hAnsi="Sylfaen"/>
        </w:rPr>
        <w:t>KONANIA</w:t>
      </w:r>
      <w:r w:rsidRPr="00D33708">
        <w:rPr>
          <w:rFonts w:ascii="Sylfaen" w:hAnsi="Sylfaen"/>
        </w:rPr>
        <w:t xml:space="preserve"> </w:t>
      </w:r>
      <w:r w:rsidRPr="00D33708">
        <w:rPr>
          <w:rFonts w:ascii="Sylfaen" w:hAnsi="Sylfaen"/>
          <w:position w:val="1"/>
        </w:rPr>
        <w:t xml:space="preserve">PRZEDMIOTU </w:t>
      </w:r>
      <w:r w:rsidRPr="00D33708">
        <w:rPr>
          <w:rFonts w:ascii="Sylfaen" w:hAnsi="Sylfaen"/>
        </w:rPr>
        <w:t>UMOWY</w:t>
      </w:r>
    </w:p>
    <w:p w14:paraId="29DBFF36" w14:textId="67C16D53" w:rsidR="008F431A" w:rsidRPr="005534E0" w:rsidRDefault="005E2582" w:rsidP="00CE30C9">
      <w:pPr>
        <w:widowControl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534E0">
        <w:rPr>
          <w:rFonts w:ascii="Sylfaen" w:hAnsi="Sylfaen"/>
          <w:iCs/>
          <w:sz w:val="24"/>
          <w:szCs w:val="24"/>
        </w:rPr>
        <w:t xml:space="preserve">Wykonawca </w:t>
      </w:r>
      <w:r w:rsidR="00303CAA" w:rsidRPr="005534E0">
        <w:rPr>
          <w:rFonts w:ascii="Sylfaen" w:hAnsi="Sylfaen"/>
          <w:iCs/>
          <w:sz w:val="24"/>
          <w:szCs w:val="24"/>
        </w:rPr>
        <w:t>zobowiązuje</w:t>
      </w:r>
      <w:r w:rsidRPr="005534E0">
        <w:rPr>
          <w:rFonts w:ascii="Sylfaen" w:hAnsi="Sylfaen"/>
          <w:iCs/>
          <w:sz w:val="24"/>
          <w:szCs w:val="24"/>
        </w:rPr>
        <w:t xml:space="preserve"> się</w:t>
      </w:r>
      <w:r w:rsidR="0059056D">
        <w:rPr>
          <w:rFonts w:ascii="Sylfaen" w:hAnsi="Sylfaen"/>
          <w:iCs/>
          <w:sz w:val="24"/>
          <w:szCs w:val="24"/>
        </w:rPr>
        <w:t xml:space="preserve"> wykonać Umowę, tj.</w:t>
      </w:r>
      <w:r w:rsidRPr="005534E0">
        <w:rPr>
          <w:rFonts w:ascii="Sylfaen" w:hAnsi="Sylfaen"/>
          <w:iCs/>
          <w:sz w:val="24"/>
          <w:szCs w:val="24"/>
        </w:rPr>
        <w:t xml:space="preserve"> </w:t>
      </w:r>
      <w:r w:rsidR="005534E0" w:rsidRPr="005534E0">
        <w:rPr>
          <w:rFonts w:ascii="Sylfaen" w:hAnsi="Sylfaen"/>
          <w:iCs/>
          <w:sz w:val="24"/>
          <w:szCs w:val="24"/>
        </w:rPr>
        <w:t>dostarczyć i wydać</w:t>
      </w:r>
      <w:r w:rsidRPr="005534E0">
        <w:rPr>
          <w:rFonts w:ascii="Sylfaen" w:hAnsi="Sylfaen"/>
          <w:iCs/>
          <w:sz w:val="24"/>
          <w:szCs w:val="24"/>
        </w:rPr>
        <w:t xml:space="preserve"> </w:t>
      </w:r>
      <w:r w:rsidR="00531C00" w:rsidRPr="005534E0">
        <w:rPr>
          <w:rFonts w:ascii="Sylfaen" w:hAnsi="Sylfaen"/>
          <w:iCs/>
          <w:sz w:val="24"/>
          <w:szCs w:val="24"/>
        </w:rPr>
        <w:t xml:space="preserve">Zamawiającemu Pojazd spełniający wymagania określone w Umowie </w:t>
      </w:r>
      <w:r w:rsidRPr="0059056D">
        <w:rPr>
          <w:rFonts w:ascii="Sylfaen" w:hAnsi="Sylfaen"/>
          <w:b/>
          <w:bCs/>
          <w:iCs/>
          <w:sz w:val="24"/>
          <w:szCs w:val="24"/>
        </w:rPr>
        <w:t xml:space="preserve">w </w:t>
      </w:r>
      <w:r w:rsidR="00303CAA" w:rsidRPr="0059056D">
        <w:rPr>
          <w:rFonts w:ascii="Sylfaen" w:hAnsi="Sylfaen"/>
          <w:b/>
          <w:bCs/>
          <w:iCs/>
          <w:sz w:val="24"/>
          <w:szCs w:val="24"/>
        </w:rPr>
        <w:t>terminie</w:t>
      </w:r>
      <w:r w:rsidR="005D57CD" w:rsidRPr="0059056D">
        <w:rPr>
          <w:rFonts w:ascii="Sylfaen" w:hAnsi="Sylfaen"/>
          <w:b/>
          <w:bCs/>
          <w:iCs/>
          <w:sz w:val="24"/>
          <w:szCs w:val="24"/>
        </w:rPr>
        <w:t xml:space="preserve"> </w:t>
      </w:r>
      <w:r w:rsidR="0059056D" w:rsidRPr="0059056D">
        <w:rPr>
          <w:rFonts w:ascii="Sylfaen" w:hAnsi="Sylfaen"/>
          <w:b/>
          <w:bCs/>
          <w:iCs/>
          <w:sz w:val="24"/>
          <w:szCs w:val="24"/>
        </w:rPr>
        <w:t>85 dni od dnia zawarcia Umowy</w:t>
      </w:r>
      <w:r w:rsidR="0059056D">
        <w:rPr>
          <w:rFonts w:ascii="Sylfaen" w:hAnsi="Sylfaen"/>
          <w:iCs/>
          <w:sz w:val="24"/>
          <w:szCs w:val="24"/>
        </w:rPr>
        <w:t xml:space="preserve">. </w:t>
      </w:r>
      <w:r w:rsidR="00303CAA" w:rsidRPr="005534E0">
        <w:rPr>
          <w:rFonts w:ascii="Sylfaen" w:hAnsi="Sylfaen"/>
          <w:iCs/>
          <w:sz w:val="24"/>
          <w:szCs w:val="24"/>
        </w:rPr>
        <w:t>Termin</w:t>
      </w:r>
      <w:r w:rsidRPr="005534E0">
        <w:rPr>
          <w:rFonts w:ascii="Sylfaen" w:hAnsi="Sylfaen"/>
          <w:iCs/>
          <w:sz w:val="24"/>
          <w:szCs w:val="24"/>
        </w:rPr>
        <w:t xml:space="preserve"> wydania  przedmiotu  umowy zostanie zachowany, jeżeli </w:t>
      </w:r>
      <w:r w:rsidR="005534E0" w:rsidRPr="005534E0">
        <w:rPr>
          <w:rFonts w:ascii="Sylfaen" w:hAnsi="Sylfaen"/>
          <w:iCs/>
          <w:sz w:val="24"/>
          <w:szCs w:val="24"/>
        </w:rPr>
        <w:t xml:space="preserve">w wyżej wskazanym terminie Zamawiający dokona bez zastrzeżeń protokolarnego </w:t>
      </w:r>
      <w:r w:rsidRPr="005534E0">
        <w:rPr>
          <w:rFonts w:ascii="Sylfaen" w:hAnsi="Sylfaen"/>
          <w:iCs/>
          <w:sz w:val="24"/>
          <w:szCs w:val="24"/>
        </w:rPr>
        <w:t>odbi</w:t>
      </w:r>
      <w:r w:rsidR="005534E0" w:rsidRPr="005534E0">
        <w:rPr>
          <w:rFonts w:ascii="Sylfaen" w:hAnsi="Sylfaen"/>
          <w:iCs/>
          <w:sz w:val="24"/>
          <w:szCs w:val="24"/>
        </w:rPr>
        <w:t>oru</w:t>
      </w:r>
      <w:r w:rsidRPr="005534E0">
        <w:rPr>
          <w:rFonts w:ascii="Sylfaen" w:hAnsi="Sylfaen"/>
          <w:iCs/>
          <w:sz w:val="24"/>
          <w:szCs w:val="24"/>
        </w:rPr>
        <w:t xml:space="preserve"> </w:t>
      </w:r>
      <w:r w:rsidR="005534E0" w:rsidRPr="005534E0">
        <w:rPr>
          <w:rFonts w:ascii="Sylfaen" w:hAnsi="Sylfaen"/>
          <w:iCs/>
          <w:sz w:val="24"/>
          <w:szCs w:val="24"/>
        </w:rPr>
        <w:t>Pojazdu</w:t>
      </w:r>
      <w:r w:rsidRPr="005534E0">
        <w:rPr>
          <w:rFonts w:ascii="Sylfaen" w:hAnsi="Sylfaen"/>
          <w:iCs/>
          <w:sz w:val="24"/>
          <w:szCs w:val="24"/>
        </w:rPr>
        <w:t>.</w:t>
      </w:r>
      <w:r w:rsidR="00815DEF" w:rsidRPr="005534E0">
        <w:rPr>
          <w:rFonts w:ascii="Sylfaen" w:hAnsi="Sylfaen"/>
          <w:iCs/>
          <w:sz w:val="24"/>
          <w:szCs w:val="24"/>
        </w:rPr>
        <w:t xml:space="preserve"> </w:t>
      </w:r>
    </w:p>
    <w:p w14:paraId="1EB6078A" w14:textId="3B081519" w:rsidR="000A36E7" w:rsidRPr="00990A85" w:rsidRDefault="005534E0" w:rsidP="00990A85">
      <w:pPr>
        <w:widowControl/>
        <w:numPr>
          <w:ilvl w:val="0"/>
          <w:numId w:val="10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534E0">
        <w:rPr>
          <w:rFonts w:ascii="Sylfaen" w:hAnsi="Sylfaen"/>
          <w:iCs/>
          <w:sz w:val="24"/>
          <w:szCs w:val="24"/>
        </w:rPr>
        <w:t xml:space="preserve"> </w:t>
      </w:r>
      <w:r>
        <w:rPr>
          <w:rFonts w:ascii="Sylfaen" w:hAnsi="Sylfaen"/>
          <w:iCs/>
          <w:sz w:val="24"/>
          <w:szCs w:val="24"/>
        </w:rPr>
        <w:t>Umówionym m</w:t>
      </w:r>
      <w:r w:rsidRPr="005534E0">
        <w:rPr>
          <w:rFonts w:ascii="Sylfaen" w:hAnsi="Sylfaen"/>
          <w:iCs/>
          <w:sz w:val="24"/>
          <w:szCs w:val="24"/>
        </w:rPr>
        <w:t>iejscem dostarczenia Pojazdu jest</w:t>
      </w:r>
      <w:r w:rsidR="006D5E35">
        <w:rPr>
          <w:rFonts w:ascii="Sylfaen" w:hAnsi="Sylfaen"/>
          <w:iCs/>
          <w:sz w:val="24"/>
          <w:szCs w:val="24"/>
        </w:rPr>
        <w:t xml:space="preserve"> p</w:t>
      </w:r>
      <w:r w:rsidR="006D5E35" w:rsidRPr="006D5E35">
        <w:rPr>
          <w:rFonts w:ascii="Sylfaen" w:hAnsi="Sylfaen"/>
          <w:iCs/>
          <w:sz w:val="24"/>
          <w:szCs w:val="24"/>
        </w:rPr>
        <w:t>lac przed Urzędem Gminy Szczaniec ul. Herbowa 30, w godz. 8:00 – 14:00.</w:t>
      </w:r>
      <w:r w:rsidR="006D5E35">
        <w:rPr>
          <w:rFonts w:ascii="Sylfaen" w:hAnsi="Sylfaen"/>
          <w:iCs/>
          <w:sz w:val="24"/>
          <w:szCs w:val="24"/>
        </w:rPr>
        <w:t xml:space="preserve"> </w:t>
      </w:r>
      <w:r w:rsidR="00815DEF" w:rsidRPr="006D5E35">
        <w:rPr>
          <w:rFonts w:ascii="Sylfaen" w:hAnsi="Sylfaen"/>
          <w:iCs/>
          <w:sz w:val="24"/>
          <w:szCs w:val="24"/>
        </w:rPr>
        <w:t xml:space="preserve">Przedmiot zamówienia dostarczony </w:t>
      </w:r>
      <w:r w:rsidRPr="006D5E35">
        <w:rPr>
          <w:rFonts w:ascii="Sylfaen" w:hAnsi="Sylfaen"/>
          <w:iCs/>
          <w:sz w:val="24"/>
          <w:szCs w:val="24"/>
        </w:rPr>
        <w:t xml:space="preserve">do ww. lokalizacji </w:t>
      </w:r>
      <w:r w:rsidR="00815DEF" w:rsidRPr="006D5E35">
        <w:rPr>
          <w:rFonts w:ascii="Sylfaen" w:hAnsi="Sylfaen"/>
          <w:iCs/>
          <w:sz w:val="24"/>
          <w:szCs w:val="24"/>
        </w:rPr>
        <w:t>na koszt i ryzyko Wykonawcy</w:t>
      </w:r>
      <w:r w:rsidR="00DA5A5E" w:rsidRPr="006D5E35">
        <w:rPr>
          <w:rFonts w:ascii="Sylfaen" w:hAnsi="Sylfaen"/>
          <w:iCs/>
          <w:sz w:val="24"/>
          <w:szCs w:val="24"/>
        </w:rPr>
        <w:t>.</w:t>
      </w:r>
      <w:r w:rsidRPr="006D5E35">
        <w:rPr>
          <w:rFonts w:ascii="Sylfaen" w:hAnsi="Sylfaen"/>
          <w:iCs/>
          <w:sz w:val="24"/>
          <w:szCs w:val="24"/>
        </w:rPr>
        <w:t xml:space="preserve"> Przejście ryzyka na Zamawiającego nastąpi w momencie dokonania bez zastrzeżeń </w:t>
      </w:r>
      <w:r w:rsidR="00FD55F1" w:rsidRPr="006D5E35">
        <w:rPr>
          <w:rFonts w:ascii="Sylfaen" w:hAnsi="Sylfaen"/>
          <w:iCs/>
          <w:sz w:val="24"/>
          <w:szCs w:val="24"/>
        </w:rPr>
        <w:t xml:space="preserve">(tj. z wynikiem pozytywnym) </w:t>
      </w:r>
      <w:r w:rsidRPr="006D5E35">
        <w:rPr>
          <w:rFonts w:ascii="Sylfaen" w:hAnsi="Sylfaen"/>
          <w:iCs/>
          <w:sz w:val="24"/>
          <w:szCs w:val="24"/>
        </w:rPr>
        <w:t>protokolarnego odbioru Pojazdu.</w:t>
      </w:r>
      <w:r w:rsidR="00FD55F1" w:rsidRPr="006D5E35">
        <w:rPr>
          <w:rFonts w:ascii="Sylfaen" w:hAnsi="Sylfaen"/>
          <w:iCs/>
          <w:sz w:val="24"/>
          <w:szCs w:val="24"/>
        </w:rPr>
        <w:t xml:space="preserve"> Wszelkie koszty związane z Pojazdem, w tym m.in. jego eksploatacją, ubezpieczeniem, opłatami, zabezpieczeniem do momentu pozytywnego odbioru ponosi Wykonawca w ramach wynagrodzenia umownego. </w:t>
      </w:r>
      <w:r w:rsidRPr="006D5E35">
        <w:rPr>
          <w:rFonts w:ascii="Sylfaen" w:hAnsi="Sylfaen"/>
          <w:iCs/>
          <w:sz w:val="24"/>
          <w:szCs w:val="24"/>
        </w:rPr>
        <w:t xml:space="preserve"> </w:t>
      </w:r>
    </w:p>
    <w:p w14:paraId="491022CE" w14:textId="38C99E0E" w:rsidR="00704E49" w:rsidRPr="00D33708" w:rsidRDefault="005E2582" w:rsidP="00CE30C9">
      <w:pPr>
        <w:pStyle w:val="Tekstpodstawowy"/>
        <w:tabs>
          <w:tab w:val="left" w:pos="284"/>
        </w:tabs>
        <w:spacing w:before="120" w:line="276" w:lineRule="auto"/>
        <w:ind w:right="57"/>
        <w:jc w:val="center"/>
        <w:rPr>
          <w:rFonts w:ascii="Sylfaen" w:hAnsi="Sylfaen"/>
        </w:rPr>
      </w:pPr>
      <w:r w:rsidRPr="00D33708">
        <w:rPr>
          <w:rFonts w:ascii="Sylfaen" w:hAnsi="Sylfaen"/>
        </w:rPr>
        <w:t>§ 4</w:t>
      </w:r>
    </w:p>
    <w:p w14:paraId="1A979B65" w14:textId="08BC7220" w:rsidR="00844C09" w:rsidRPr="00D33708" w:rsidRDefault="005E2582" w:rsidP="00CE30C9">
      <w:pPr>
        <w:pStyle w:val="Nagwek1"/>
        <w:spacing w:line="276" w:lineRule="auto"/>
        <w:ind w:left="0" w:right="57"/>
        <w:rPr>
          <w:rFonts w:ascii="Sylfaen" w:hAnsi="Sylfaen"/>
        </w:rPr>
      </w:pPr>
      <w:r w:rsidRPr="00D33708">
        <w:rPr>
          <w:rFonts w:ascii="Sylfaen" w:hAnsi="Sylfaen"/>
        </w:rPr>
        <w:t>ODBIÓR PRZEDMIOTU UMOWY</w:t>
      </w:r>
    </w:p>
    <w:p w14:paraId="2CEF2577" w14:textId="7EFE8ADE" w:rsidR="004F525A" w:rsidRPr="005534E0" w:rsidRDefault="005E2582" w:rsidP="00CE30C9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534E0">
        <w:rPr>
          <w:rFonts w:ascii="Sylfaen" w:hAnsi="Sylfaen"/>
          <w:iCs/>
          <w:sz w:val="24"/>
          <w:szCs w:val="24"/>
        </w:rPr>
        <w:t>Wykonaw</w:t>
      </w:r>
      <w:r w:rsidR="002440D7" w:rsidRPr="005534E0">
        <w:rPr>
          <w:rFonts w:ascii="Sylfaen" w:hAnsi="Sylfaen"/>
          <w:iCs/>
          <w:sz w:val="24"/>
          <w:szCs w:val="24"/>
        </w:rPr>
        <w:t>ca</w:t>
      </w:r>
      <w:r w:rsidRPr="005534E0">
        <w:rPr>
          <w:rFonts w:ascii="Sylfaen" w:hAnsi="Sylfaen"/>
          <w:iCs/>
          <w:sz w:val="24"/>
          <w:szCs w:val="24"/>
        </w:rPr>
        <w:t xml:space="preserve"> zawiadomi Zamawiającego pisemnie</w:t>
      </w:r>
      <w:r w:rsidR="00AF09D9">
        <w:rPr>
          <w:rFonts w:ascii="Sylfaen" w:hAnsi="Sylfaen"/>
          <w:iCs/>
          <w:sz w:val="24"/>
          <w:szCs w:val="24"/>
        </w:rPr>
        <w:t xml:space="preserve"> lub mailowo</w:t>
      </w:r>
      <w:r w:rsidR="009A13FF" w:rsidRPr="005534E0">
        <w:rPr>
          <w:rFonts w:ascii="Sylfaen" w:hAnsi="Sylfaen"/>
          <w:iCs/>
          <w:sz w:val="24"/>
          <w:szCs w:val="24"/>
        </w:rPr>
        <w:t xml:space="preserve"> </w:t>
      </w:r>
      <w:r w:rsidRPr="005534E0">
        <w:rPr>
          <w:rFonts w:ascii="Sylfaen" w:hAnsi="Sylfaen"/>
          <w:iCs/>
          <w:sz w:val="24"/>
          <w:szCs w:val="24"/>
        </w:rPr>
        <w:t xml:space="preserve">o </w:t>
      </w:r>
      <w:r w:rsidR="000A36E7">
        <w:rPr>
          <w:rFonts w:ascii="Sylfaen" w:hAnsi="Sylfaen"/>
          <w:iCs/>
          <w:sz w:val="24"/>
          <w:szCs w:val="24"/>
        </w:rPr>
        <w:t xml:space="preserve">planowanej </w:t>
      </w:r>
      <w:r w:rsidRPr="005534E0">
        <w:rPr>
          <w:rFonts w:ascii="Sylfaen" w:hAnsi="Sylfaen"/>
          <w:iCs/>
          <w:sz w:val="24"/>
          <w:szCs w:val="24"/>
        </w:rPr>
        <w:t xml:space="preserve">dacie dostarczenia </w:t>
      </w:r>
      <w:r w:rsidR="000A36E7">
        <w:rPr>
          <w:rFonts w:ascii="Sylfaen" w:hAnsi="Sylfaen"/>
          <w:iCs/>
          <w:sz w:val="24"/>
          <w:szCs w:val="24"/>
        </w:rPr>
        <w:t xml:space="preserve">Pojazdu </w:t>
      </w:r>
      <w:r w:rsidR="004F525A" w:rsidRPr="005534E0">
        <w:rPr>
          <w:rFonts w:ascii="Sylfaen" w:hAnsi="Sylfaen"/>
          <w:iCs/>
          <w:sz w:val="24"/>
          <w:szCs w:val="24"/>
        </w:rPr>
        <w:t>z min</w:t>
      </w:r>
      <w:r w:rsidR="00AF09D9">
        <w:rPr>
          <w:rFonts w:ascii="Sylfaen" w:hAnsi="Sylfaen"/>
          <w:iCs/>
          <w:sz w:val="24"/>
          <w:szCs w:val="24"/>
        </w:rPr>
        <w:t xml:space="preserve">imalnym </w:t>
      </w:r>
      <w:r w:rsidR="004F525A" w:rsidRPr="005534E0">
        <w:rPr>
          <w:rFonts w:ascii="Sylfaen" w:hAnsi="Sylfaen"/>
          <w:iCs/>
          <w:sz w:val="24"/>
          <w:szCs w:val="24"/>
        </w:rPr>
        <w:t xml:space="preserve">wyprzedzeniem </w:t>
      </w:r>
      <w:r w:rsidR="00AF09D9">
        <w:rPr>
          <w:rFonts w:ascii="Sylfaen" w:hAnsi="Sylfaen"/>
          <w:iCs/>
          <w:sz w:val="24"/>
          <w:szCs w:val="24"/>
        </w:rPr>
        <w:t xml:space="preserve">trzech dni roboczych – podając zamierzoną datę odbioru Pojazdu, przy czym za skuteczną realizację ww. obowiązku uznaje się zapoznanie przez Zamawiającego z zawiadomieniem w godzinach pracy Urzędu Gminy </w:t>
      </w:r>
      <w:r w:rsidR="004F525A" w:rsidRPr="005534E0">
        <w:rPr>
          <w:rFonts w:ascii="Sylfaen" w:hAnsi="Sylfaen"/>
          <w:iCs/>
          <w:sz w:val="24"/>
          <w:szCs w:val="24"/>
        </w:rPr>
        <w:t>(tj. od poniedziałku do piątku w godz</w:t>
      </w:r>
      <w:r w:rsidR="00AF09D9">
        <w:rPr>
          <w:rFonts w:ascii="Sylfaen" w:hAnsi="Sylfaen"/>
          <w:iCs/>
          <w:sz w:val="24"/>
          <w:szCs w:val="24"/>
        </w:rPr>
        <w:t>.</w:t>
      </w:r>
      <w:r w:rsidR="004F525A" w:rsidRPr="005534E0">
        <w:rPr>
          <w:rFonts w:ascii="Sylfaen" w:hAnsi="Sylfaen"/>
          <w:iCs/>
          <w:sz w:val="24"/>
          <w:szCs w:val="24"/>
        </w:rPr>
        <w:t xml:space="preserve"> 07:00-15:00). </w:t>
      </w:r>
    </w:p>
    <w:p w14:paraId="1937B493" w14:textId="12D4A440" w:rsidR="00353BEF" w:rsidRDefault="00353BEF" w:rsidP="00CE30C9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>
        <w:rPr>
          <w:rFonts w:ascii="Sylfaen" w:hAnsi="Sylfaen"/>
          <w:iCs/>
          <w:sz w:val="24"/>
          <w:szCs w:val="24"/>
        </w:rPr>
        <w:t xml:space="preserve">Odbiór zostanie przeprowadzony w lokalizacji określonej w § 3 ust. 2 Umowy. </w:t>
      </w:r>
    </w:p>
    <w:p w14:paraId="1E505991" w14:textId="5FAC8D21" w:rsidR="003152BE" w:rsidRDefault="00AF09D9" w:rsidP="00CE30C9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534E0">
        <w:rPr>
          <w:rFonts w:ascii="Sylfaen" w:hAnsi="Sylfaen"/>
          <w:iCs/>
          <w:sz w:val="24"/>
          <w:szCs w:val="24"/>
        </w:rPr>
        <w:t xml:space="preserve">Protokół odbioru </w:t>
      </w:r>
      <w:r>
        <w:rPr>
          <w:rFonts w:ascii="Sylfaen" w:hAnsi="Sylfaen"/>
          <w:iCs/>
          <w:sz w:val="24"/>
          <w:szCs w:val="24"/>
        </w:rPr>
        <w:t xml:space="preserve">Pojazdu </w:t>
      </w:r>
      <w:r w:rsidRPr="005534E0">
        <w:rPr>
          <w:rFonts w:ascii="Sylfaen" w:hAnsi="Sylfaen"/>
          <w:iCs/>
          <w:sz w:val="24"/>
          <w:szCs w:val="24"/>
        </w:rPr>
        <w:t>zostanie sporządzony</w:t>
      </w:r>
      <w:r>
        <w:rPr>
          <w:rFonts w:ascii="Sylfaen" w:hAnsi="Sylfaen"/>
          <w:iCs/>
          <w:sz w:val="24"/>
          <w:szCs w:val="24"/>
        </w:rPr>
        <w:t xml:space="preserve"> przez Zamawiającego w dwóch egzemplarzach (po jednym dla każdej ze Stron), </w:t>
      </w:r>
      <w:r w:rsidRPr="005534E0">
        <w:rPr>
          <w:rFonts w:ascii="Sylfaen" w:hAnsi="Sylfaen"/>
          <w:iCs/>
          <w:sz w:val="24"/>
          <w:szCs w:val="24"/>
        </w:rPr>
        <w:t xml:space="preserve">oraz podpisany przez </w:t>
      </w:r>
      <w:r>
        <w:rPr>
          <w:rFonts w:ascii="Sylfaen" w:hAnsi="Sylfaen"/>
          <w:iCs/>
          <w:sz w:val="24"/>
          <w:szCs w:val="24"/>
        </w:rPr>
        <w:t>obie S</w:t>
      </w:r>
      <w:r w:rsidRPr="005534E0">
        <w:rPr>
          <w:rFonts w:ascii="Sylfaen" w:hAnsi="Sylfaen"/>
          <w:iCs/>
          <w:sz w:val="24"/>
          <w:szCs w:val="24"/>
        </w:rPr>
        <w:t>trony</w:t>
      </w:r>
      <w:r>
        <w:rPr>
          <w:rFonts w:ascii="Sylfaen" w:hAnsi="Sylfaen"/>
          <w:iCs/>
          <w:sz w:val="24"/>
          <w:szCs w:val="24"/>
        </w:rPr>
        <w:t xml:space="preserve">, niezależnie od wyniku procedury odbiorowej. </w:t>
      </w:r>
      <w:r w:rsidR="003152BE">
        <w:rPr>
          <w:rFonts w:ascii="Sylfaen" w:hAnsi="Sylfaen"/>
          <w:iCs/>
          <w:sz w:val="24"/>
          <w:szCs w:val="24"/>
        </w:rPr>
        <w:t xml:space="preserve">Pozytywny wynik odbioru w terminie przewidzianym w § 3 ust. 1 Umowy jest równoznaczny ze stwierdzeniem prawidłowego wykonania Umowy przez Wykonawcę. </w:t>
      </w:r>
    </w:p>
    <w:p w14:paraId="73586F8F" w14:textId="0DA8C313" w:rsidR="00C86905" w:rsidRDefault="005E2582" w:rsidP="00CE30C9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353BEF">
        <w:rPr>
          <w:rFonts w:ascii="Sylfaen" w:hAnsi="Sylfaen"/>
          <w:iCs/>
          <w:sz w:val="24"/>
          <w:szCs w:val="24"/>
        </w:rPr>
        <w:t xml:space="preserve">W przypadku, </w:t>
      </w:r>
      <w:r w:rsidR="002440D7" w:rsidRPr="00353BEF">
        <w:rPr>
          <w:rFonts w:ascii="Sylfaen" w:hAnsi="Sylfaen"/>
          <w:iCs/>
          <w:sz w:val="24"/>
          <w:szCs w:val="24"/>
        </w:rPr>
        <w:t>stwierdzenia</w:t>
      </w:r>
      <w:r w:rsidRPr="00353BEF">
        <w:rPr>
          <w:rFonts w:ascii="Sylfaen" w:hAnsi="Sylfaen"/>
          <w:iCs/>
          <w:sz w:val="24"/>
          <w:szCs w:val="24"/>
        </w:rPr>
        <w:t xml:space="preserve">  podczas odbioru  wad, odbiór zostaje</w:t>
      </w:r>
      <w:r w:rsidR="00353BEF">
        <w:rPr>
          <w:rFonts w:ascii="Sylfaen" w:hAnsi="Sylfaen"/>
          <w:iCs/>
          <w:sz w:val="24"/>
          <w:szCs w:val="24"/>
        </w:rPr>
        <w:t xml:space="preserve"> zakończony</w:t>
      </w:r>
      <w:r w:rsidRPr="00353BEF">
        <w:rPr>
          <w:rFonts w:ascii="Sylfaen" w:hAnsi="Sylfaen"/>
          <w:iCs/>
          <w:sz w:val="24"/>
          <w:szCs w:val="24"/>
        </w:rPr>
        <w:t xml:space="preserve"> z wynikiem negatywnym</w:t>
      </w:r>
      <w:r w:rsidR="00353BEF">
        <w:rPr>
          <w:rFonts w:ascii="Sylfaen" w:hAnsi="Sylfaen"/>
          <w:iCs/>
          <w:sz w:val="24"/>
          <w:szCs w:val="24"/>
        </w:rPr>
        <w:t>, co wiąże się z</w:t>
      </w:r>
      <w:r w:rsidRPr="00353BEF">
        <w:rPr>
          <w:rFonts w:ascii="Sylfaen" w:hAnsi="Sylfaen"/>
          <w:iCs/>
          <w:sz w:val="24"/>
          <w:szCs w:val="24"/>
        </w:rPr>
        <w:t xml:space="preserve"> ustal</w:t>
      </w:r>
      <w:r w:rsidR="00353BEF">
        <w:rPr>
          <w:rFonts w:ascii="Sylfaen" w:hAnsi="Sylfaen"/>
          <w:iCs/>
          <w:sz w:val="24"/>
          <w:szCs w:val="24"/>
        </w:rPr>
        <w:t>eniem</w:t>
      </w:r>
      <w:r w:rsidRPr="00353BEF">
        <w:rPr>
          <w:rFonts w:ascii="Sylfaen" w:hAnsi="Sylfaen"/>
          <w:iCs/>
          <w:sz w:val="24"/>
          <w:szCs w:val="24"/>
        </w:rPr>
        <w:t xml:space="preserve"> ponown</w:t>
      </w:r>
      <w:r w:rsidR="00353BEF">
        <w:rPr>
          <w:rFonts w:ascii="Sylfaen" w:hAnsi="Sylfaen"/>
          <w:iCs/>
          <w:sz w:val="24"/>
          <w:szCs w:val="24"/>
        </w:rPr>
        <w:t>ego</w:t>
      </w:r>
      <w:r w:rsidRPr="00353BEF">
        <w:rPr>
          <w:rFonts w:ascii="Sylfaen" w:hAnsi="Sylfaen"/>
          <w:iCs/>
          <w:sz w:val="24"/>
          <w:szCs w:val="24"/>
        </w:rPr>
        <w:t xml:space="preserve"> termin</w:t>
      </w:r>
      <w:r w:rsidR="00353BEF">
        <w:rPr>
          <w:rFonts w:ascii="Sylfaen" w:hAnsi="Sylfaen"/>
          <w:iCs/>
          <w:sz w:val="24"/>
          <w:szCs w:val="24"/>
        </w:rPr>
        <w:t>u</w:t>
      </w:r>
      <w:r w:rsidRPr="00353BEF">
        <w:rPr>
          <w:rFonts w:ascii="Sylfaen" w:hAnsi="Sylfaen"/>
          <w:iCs/>
          <w:sz w:val="24"/>
          <w:szCs w:val="24"/>
        </w:rPr>
        <w:t xml:space="preserve"> odbioru przedmiotu umowy. Po </w:t>
      </w:r>
      <w:r w:rsidR="002440D7" w:rsidRPr="00353BEF">
        <w:rPr>
          <w:rFonts w:ascii="Sylfaen" w:hAnsi="Sylfaen"/>
          <w:iCs/>
          <w:sz w:val="24"/>
          <w:szCs w:val="24"/>
        </w:rPr>
        <w:t>usunięciu</w:t>
      </w:r>
      <w:r w:rsidRPr="00353BEF">
        <w:rPr>
          <w:rFonts w:ascii="Sylfaen" w:hAnsi="Sylfaen"/>
          <w:iCs/>
          <w:sz w:val="24"/>
          <w:szCs w:val="24"/>
        </w:rPr>
        <w:t xml:space="preserve"> wad, </w:t>
      </w:r>
      <w:r w:rsidR="00353BEF">
        <w:rPr>
          <w:rFonts w:ascii="Sylfaen" w:hAnsi="Sylfaen"/>
          <w:iCs/>
          <w:sz w:val="24"/>
          <w:szCs w:val="24"/>
        </w:rPr>
        <w:t>procedura odbiorowa jest ponawiana</w:t>
      </w:r>
      <w:r w:rsidRPr="00353BEF">
        <w:rPr>
          <w:rFonts w:ascii="Sylfaen" w:hAnsi="Sylfaen"/>
          <w:iCs/>
          <w:sz w:val="24"/>
          <w:szCs w:val="24"/>
        </w:rPr>
        <w:t>.</w:t>
      </w:r>
    </w:p>
    <w:p w14:paraId="10A4D4C4" w14:textId="2A4240B8" w:rsidR="00353BEF" w:rsidRPr="00353BEF" w:rsidRDefault="00353BEF" w:rsidP="00CE30C9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>
        <w:rPr>
          <w:rFonts w:ascii="Sylfaen" w:hAnsi="Sylfaen"/>
          <w:iCs/>
          <w:sz w:val="24"/>
          <w:szCs w:val="24"/>
        </w:rPr>
        <w:lastRenderedPageBreak/>
        <w:t xml:space="preserve">Zastrzega się, że </w:t>
      </w:r>
      <w:r w:rsidRPr="0074123B">
        <w:rPr>
          <w:rFonts w:ascii="Sylfaen" w:hAnsi="Sylfaen"/>
          <w:iCs/>
          <w:sz w:val="24"/>
          <w:szCs w:val="24"/>
        </w:rPr>
        <w:t>dwukrotny</w:t>
      </w:r>
      <w:r>
        <w:rPr>
          <w:rFonts w:ascii="Sylfaen" w:hAnsi="Sylfaen"/>
          <w:iCs/>
          <w:sz w:val="24"/>
          <w:szCs w:val="24"/>
        </w:rPr>
        <w:t xml:space="preserve"> negatywny wynik odbioru upoważnia Zamawiającego do odstąpienia od Umowy z winy Wykonawcy. </w:t>
      </w:r>
    </w:p>
    <w:p w14:paraId="0E993898" w14:textId="77777777" w:rsidR="00FD55F1" w:rsidRDefault="00FD55F1" w:rsidP="00CE30C9">
      <w:pPr>
        <w:widowControl/>
        <w:numPr>
          <w:ilvl w:val="0"/>
          <w:numId w:val="11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>
        <w:rPr>
          <w:rFonts w:ascii="Sylfaen" w:hAnsi="Sylfaen"/>
          <w:iCs/>
          <w:sz w:val="24"/>
          <w:szCs w:val="24"/>
        </w:rPr>
        <w:t xml:space="preserve">Osobami upoważnionymi do dokonania czynności odbioru są: </w:t>
      </w:r>
    </w:p>
    <w:p w14:paraId="30B3C445" w14:textId="36098A1C" w:rsidR="00FD55F1" w:rsidRPr="006F774E" w:rsidRDefault="00353BEF" w:rsidP="00CE30C9">
      <w:pPr>
        <w:pStyle w:val="Akapitzlist"/>
        <w:widowControl/>
        <w:numPr>
          <w:ilvl w:val="0"/>
          <w:numId w:val="12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rPr>
          <w:rFonts w:ascii="Sylfaen" w:hAnsi="Sylfaen"/>
          <w:iCs/>
          <w:sz w:val="24"/>
          <w:szCs w:val="24"/>
        </w:rPr>
      </w:pPr>
      <w:r w:rsidRPr="00FD55F1">
        <w:rPr>
          <w:rFonts w:ascii="Sylfaen" w:hAnsi="Sylfaen"/>
          <w:iCs/>
          <w:sz w:val="24"/>
          <w:szCs w:val="24"/>
        </w:rPr>
        <w:t>po stronie Zamawiającego: Pan</w:t>
      </w:r>
      <w:r w:rsidR="006F774E">
        <w:rPr>
          <w:rFonts w:ascii="Sylfaen" w:hAnsi="Sylfaen"/>
          <w:iCs/>
          <w:sz w:val="24"/>
          <w:szCs w:val="24"/>
        </w:rPr>
        <w:t xml:space="preserve"> Czesław Słodnik,</w:t>
      </w:r>
      <w:r w:rsidRPr="00FD55F1">
        <w:rPr>
          <w:rFonts w:ascii="Sylfaen" w:hAnsi="Sylfaen"/>
          <w:iCs/>
          <w:sz w:val="24"/>
          <w:szCs w:val="24"/>
        </w:rPr>
        <w:t xml:space="preserve"> tel. </w:t>
      </w:r>
      <w:r w:rsidR="006F774E" w:rsidRPr="006F774E">
        <w:rPr>
          <w:rFonts w:ascii="Sylfaen" w:hAnsi="Sylfaen"/>
          <w:iCs/>
          <w:sz w:val="24"/>
          <w:szCs w:val="24"/>
        </w:rPr>
        <w:t>571441509.</w:t>
      </w:r>
    </w:p>
    <w:p w14:paraId="120F4B83" w14:textId="2DA747A1" w:rsidR="00FD55F1" w:rsidRDefault="00FD55F1" w:rsidP="00CE30C9">
      <w:pPr>
        <w:pStyle w:val="Akapitzlist"/>
        <w:widowControl/>
        <w:numPr>
          <w:ilvl w:val="0"/>
          <w:numId w:val="12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rPr>
          <w:rFonts w:ascii="Sylfaen" w:hAnsi="Sylfaen"/>
          <w:iCs/>
          <w:sz w:val="24"/>
          <w:szCs w:val="24"/>
        </w:rPr>
      </w:pPr>
      <w:r>
        <w:rPr>
          <w:rFonts w:ascii="Sylfaen" w:hAnsi="Sylfaen"/>
          <w:iCs/>
          <w:sz w:val="24"/>
          <w:szCs w:val="24"/>
        </w:rPr>
        <w:t xml:space="preserve">po stronie Wykonawcy: Pan/Pani </w:t>
      </w:r>
      <w:r w:rsidRPr="00FD55F1">
        <w:rPr>
          <w:rFonts w:ascii="Sylfaen" w:hAnsi="Sylfaen"/>
          <w:iCs/>
          <w:sz w:val="24"/>
          <w:szCs w:val="24"/>
          <w:highlight w:val="yellow"/>
        </w:rPr>
        <w:t>…………………….</w:t>
      </w:r>
      <w:r>
        <w:rPr>
          <w:rFonts w:ascii="Sylfaen" w:hAnsi="Sylfaen"/>
          <w:iCs/>
          <w:sz w:val="24"/>
          <w:szCs w:val="24"/>
        </w:rPr>
        <w:t xml:space="preserve"> tel</w:t>
      </w:r>
      <w:r w:rsidRPr="00FD55F1">
        <w:rPr>
          <w:rFonts w:ascii="Sylfaen" w:hAnsi="Sylfaen"/>
          <w:iCs/>
          <w:sz w:val="24"/>
          <w:szCs w:val="24"/>
          <w:highlight w:val="yellow"/>
        </w:rPr>
        <w:t>………………..</w:t>
      </w:r>
      <w:r w:rsidR="00353BEF" w:rsidRPr="00FD55F1">
        <w:rPr>
          <w:rFonts w:ascii="Sylfaen" w:hAnsi="Sylfaen"/>
          <w:iCs/>
          <w:sz w:val="24"/>
          <w:szCs w:val="24"/>
        </w:rPr>
        <w:t xml:space="preserve"> </w:t>
      </w:r>
    </w:p>
    <w:p w14:paraId="0573C0C3" w14:textId="77777777" w:rsidR="00A025AE" w:rsidRPr="00FD55F1" w:rsidRDefault="00A025AE" w:rsidP="00CE30C9">
      <w:pPr>
        <w:pStyle w:val="Akapitzlist"/>
        <w:widowControl/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left="720" w:right="84" w:firstLine="0"/>
        <w:rPr>
          <w:rFonts w:ascii="Sylfaen" w:hAnsi="Sylfaen"/>
          <w:iCs/>
          <w:sz w:val="24"/>
          <w:szCs w:val="24"/>
        </w:rPr>
      </w:pPr>
    </w:p>
    <w:p w14:paraId="2E7CD0FB" w14:textId="6F4F40E4" w:rsidR="00FD55F1" w:rsidRPr="00FD55F1" w:rsidRDefault="00FD55F1" w:rsidP="00CE30C9">
      <w:pPr>
        <w:widowControl/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center"/>
        <w:rPr>
          <w:rFonts w:ascii="Sylfaen" w:hAnsi="Sylfaen"/>
          <w:b/>
          <w:bCs/>
          <w:iCs/>
          <w:sz w:val="24"/>
          <w:szCs w:val="24"/>
        </w:rPr>
      </w:pPr>
      <w:r w:rsidRPr="00FD55F1">
        <w:rPr>
          <w:rFonts w:ascii="Sylfaen" w:hAnsi="Sylfaen"/>
          <w:b/>
          <w:bCs/>
          <w:iCs/>
          <w:sz w:val="24"/>
          <w:szCs w:val="24"/>
        </w:rPr>
        <w:t>§ 5</w:t>
      </w:r>
    </w:p>
    <w:p w14:paraId="4E795334" w14:textId="744F51CB" w:rsidR="00FD55F1" w:rsidRDefault="00FD55F1" w:rsidP="00CE30C9">
      <w:pPr>
        <w:widowControl/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center"/>
        <w:rPr>
          <w:rFonts w:ascii="Sylfaen" w:hAnsi="Sylfaen"/>
          <w:b/>
          <w:bCs/>
          <w:iCs/>
          <w:sz w:val="24"/>
          <w:szCs w:val="24"/>
        </w:rPr>
      </w:pPr>
      <w:r w:rsidRPr="00FD55F1">
        <w:rPr>
          <w:rFonts w:ascii="Sylfaen" w:hAnsi="Sylfaen"/>
          <w:b/>
          <w:bCs/>
          <w:iCs/>
          <w:sz w:val="24"/>
          <w:szCs w:val="24"/>
        </w:rPr>
        <w:t>SZKOLENIE</w:t>
      </w:r>
    </w:p>
    <w:p w14:paraId="1274D73A" w14:textId="27042AF1" w:rsidR="00FD55F1" w:rsidRPr="005534E0" w:rsidRDefault="00FD55F1" w:rsidP="00CE30C9">
      <w:pPr>
        <w:widowControl/>
        <w:numPr>
          <w:ilvl w:val="0"/>
          <w:numId w:val="13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534E0">
        <w:rPr>
          <w:rFonts w:ascii="Sylfaen" w:hAnsi="Sylfaen"/>
          <w:iCs/>
          <w:sz w:val="24"/>
          <w:szCs w:val="24"/>
        </w:rPr>
        <w:t>Wykonawca lub jego przedstawiciele, w terminie 2 tygodni od daty podpisania protokołu odbioru przeprowadzą na własny koszt jednodniowe szkolenie z obsługi przedmiotu umowy dla</w:t>
      </w:r>
      <w:r w:rsidR="00A40BD3">
        <w:rPr>
          <w:rFonts w:ascii="Sylfaen" w:hAnsi="Sylfaen"/>
          <w:iCs/>
          <w:sz w:val="24"/>
          <w:szCs w:val="24"/>
        </w:rPr>
        <w:t xml:space="preserve"> </w:t>
      </w:r>
      <w:r w:rsidRPr="005534E0">
        <w:rPr>
          <w:rFonts w:ascii="Sylfaen" w:hAnsi="Sylfaen"/>
          <w:iCs/>
          <w:sz w:val="24"/>
          <w:szCs w:val="24"/>
        </w:rPr>
        <w:t xml:space="preserve">przedstawicieli </w:t>
      </w:r>
      <w:r>
        <w:rPr>
          <w:rFonts w:ascii="Sylfaen" w:hAnsi="Sylfaen"/>
          <w:iCs/>
          <w:sz w:val="24"/>
          <w:szCs w:val="24"/>
        </w:rPr>
        <w:t>jednostki, która będzie eksploatować pojazd</w:t>
      </w:r>
      <w:r w:rsidR="00A40BD3">
        <w:rPr>
          <w:rFonts w:ascii="Sylfaen" w:hAnsi="Sylfaen"/>
          <w:iCs/>
          <w:sz w:val="24"/>
          <w:szCs w:val="24"/>
        </w:rPr>
        <w:t xml:space="preserve"> – wskazanej przez Zamawiającego, </w:t>
      </w:r>
      <w:r w:rsidRPr="005534E0">
        <w:rPr>
          <w:rFonts w:ascii="Sylfaen" w:hAnsi="Sylfaen"/>
          <w:iCs/>
          <w:sz w:val="24"/>
          <w:szCs w:val="24"/>
        </w:rPr>
        <w:t>w miejscu wskazanym przez Zamawiającego.</w:t>
      </w:r>
    </w:p>
    <w:p w14:paraId="27717A3A" w14:textId="0B3EDDDE" w:rsidR="00FD55F1" w:rsidRDefault="00FD55F1" w:rsidP="00CE30C9">
      <w:pPr>
        <w:widowControl/>
        <w:numPr>
          <w:ilvl w:val="0"/>
          <w:numId w:val="13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 w:rsidRPr="005534E0">
        <w:rPr>
          <w:rFonts w:ascii="Sylfaen" w:hAnsi="Sylfaen"/>
          <w:iCs/>
          <w:sz w:val="24"/>
          <w:szCs w:val="24"/>
        </w:rPr>
        <w:t>Termin szkolenia zostanie uzgodniony w dniu odbioru</w:t>
      </w:r>
      <w:r w:rsidR="00A40BD3">
        <w:rPr>
          <w:rFonts w:ascii="Sylfaen" w:hAnsi="Sylfaen"/>
          <w:iCs/>
          <w:sz w:val="24"/>
          <w:szCs w:val="24"/>
        </w:rPr>
        <w:t xml:space="preserve"> Pojazdu</w:t>
      </w:r>
      <w:r w:rsidRPr="005534E0">
        <w:rPr>
          <w:rFonts w:ascii="Sylfaen" w:hAnsi="Sylfaen"/>
          <w:iCs/>
          <w:sz w:val="24"/>
          <w:szCs w:val="24"/>
        </w:rPr>
        <w:t xml:space="preserve">. Protokół </w:t>
      </w:r>
      <w:r w:rsidRPr="005534E0">
        <w:rPr>
          <w:rFonts w:ascii="Sylfaen" w:hAnsi="Sylfaen"/>
          <w:iCs/>
          <w:sz w:val="24"/>
          <w:szCs w:val="24"/>
        </w:rPr>
        <w:br/>
        <w:t>z przeprowadzonego szkolenia wraz z wykazem osób przeszkolonych, zostanie sporządzony w 2 egzemplarzach, po jednym dla każdej ze stron.</w:t>
      </w:r>
    </w:p>
    <w:p w14:paraId="6C6831E7" w14:textId="77777777" w:rsidR="00FD55F1" w:rsidRPr="00FD55F1" w:rsidRDefault="00FD55F1" w:rsidP="00CE30C9">
      <w:pPr>
        <w:widowControl/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rPr>
          <w:rFonts w:ascii="Sylfaen" w:hAnsi="Sylfaen"/>
          <w:b/>
          <w:bCs/>
          <w:iCs/>
          <w:sz w:val="24"/>
          <w:szCs w:val="24"/>
        </w:rPr>
      </w:pPr>
    </w:p>
    <w:p w14:paraId="0998C64B" w14:textId="3A13953E" w:rsidR="00200BF2" w:rsidRPr="00D33708" w:rsidRDefault="005E2582" w:rsidP="00CE30C9">
      <w:pPr>
        <w:tabs>
          <w:tab w:val="left" w:pos="11422"/>
        </w:tabs>
        <w:spacing w:before="120" w:line="276" w:lineRule="auto"/>
        <w:jc w:val="center"/>
        <w:rPr>
          <w:rFonts w:ascii="Sylfaen" w:hAnsi="Sylfaen"/>
          <w:b/>
          <w:sz w:val="24"/>
          <w:szCs w:val="24"/>
        </w:rPr>
      </w:pPr>
      <w:r w:rsidRPr="00D33708">
        <w:rPr>
          <w:rFonts w:ascii="Sylfaen" w:hAnsi="Sylfaen"/>
          <w:b/>
          <w:sz w:val="24"/>
          <w:szCs w:val="24"/>
        </w:rPr>
        <w:t xml:space="preserve">§ </w:t>
      </w:r>
      <w:r w:rsidR="00A40BD3">
        <w:rPr>
          <w:rFonts w:ascii="Sylfaen" w:hAnsi="Sylfaen"/>
          <w:b/>
          <w:sz w:val="24"/>
          <w:szCs w:val="24"/>
        </w:rPr>
        <w:t>6</w:t>
      </w:r>
    </w:p>
    <w:p w14:paraId="1F272029" w14:textId="342EF818" w:rsidR="00844C09" w:rsidRPr="00D33708" w:rsidRDefault="005E2582" w:rsidP="00CE30C9">
      <w:pPr>
        <w:tabs>
          <w:tab w:val="left" w:pos="11422"/>
        </w:tabs>
        <w:spacing w:before="120" w:after="120" w:line="276" w:lineRule="auto"/>
        <w:jc w:val="center"/>
        <w:rPr>
          <w:rFonts w:ascii="Sylfaen" w:hAnsi="Sylfaen"/>
          <w:b/>
          <w:sz w:val="24"/>
          <w:szCs w:val="24"/>
        </w:rPr>
      </w:pPr>
      <w:r w:rsidRPr="00D33708">
        <w:rPr>
          <w:rFonts w:ascii="Sylfaen" w:hAnsi="Sylfaen"/>
          <w:b/>
          <w:sz w:val="24"/>
          <w:szCs w:val="24"/>
        </w:rPr>
        <w:t>DOKUMENTACJA TECHNICZNA</w:t>
      </w:r>
    </w:p>
    <w:p w14:paraId="3B09997D" w14:textId="5C06BFE2" w:rsidR="00844C09" w:rsidRPr="005C0E5C" w:rsidRDefault="005C0E5C" w:rsidP="00CE30C9">
      <w:pPr>
        <w:widowControl/>
        <w:numPr>
          <w:ilvl w:val="0"/>
          <w:numId w:val="14"/>
        </w:numPr>
        <w:tabs>
          <w:tab w:val="left" w:pos="284"/>
          <w:tab w:val="left" w:pos="426"/>
        </w:tabs>
        <w:suppressAutoHyphens/>
        <w:autoSpaceDE/>
        <w:autoSpaceDN/>
        <w:spacing w:before="132" w:line="276" w:lineRule="auto"/>
        <w:ind w:right="84"/>
        <w:jc w:val="both"/>
        <w:rPr>
          <w:rFonts w:ascii="Sylfaen" w:hAnsi="Sylfaen"/>
          <w:iCs/>
          <w:sz w:val="24"/>
          <w:szCs w:val="24"/>
        </w:rPr>
      </w:pPr>
      <w:r>
        <w:rPr>
          <w:rFonts w:ascii="Sylfaen" w:hAnsi="Sylfaen"/>
          <w:iCs/>
          <w:sz w:val="24"/>
          <w:szCs w:val="24"/>
        </w:rPr>
        <w:t>Wraz z</w:t>
      </w:r>
      <w:r w:rsidR="005E2582" w:rsidRPr="005C0E5C">
        <w:rPr>
          <w:rFonts w:ascii="Sylfaen" w:hAnsi="Sylfaen"/>
          <w:iCs/>
          <w:sz w:val="24"/>
          <w:szCs w:val="24"/>
        </w:rPr>
        <w:t xml:space="preserve"> </w:t>
      </w:r>
      <w:r w:rsidR="00466809" w:rsidRPr="005C0E5C">
        <w:rPr>
          <w:rFonts w:ascii="Sylfaen" w:hAnsi="Sylfaen"/>
          <w:iCs/>
          <w:sz w:val="24"/>
          <w:szCs w:val="24"/>
        </w:rPr>
        <w:t>wydan</w:t>
      </w:r>
      <w:r>
        <w:rPr>
          <w:rFonts w:ascii="Sylfaen" w:hAnsi="Sylfaen"/>
          <w:iCs/>
          <w:sz w:val="24"/>
          <w:szCs w:val="24"/>
        </w:rPr>
        <w:t>ym</w:t>
      </w:r>
      <w:r w:rsidR="00466809" w:rsidRPr="005C0E5C">
        <w:rPr>
          <w:rFonts w:ascii="Sylfaen" w:hAnsi="Sylfaen"/>
          <w:iCs/>
          <w:sz w:val="24"/>
          <w:szCs w:val="24"/>
        </w:rPr>
        <w:t xml:space="preserve"> </w:t>
      </w:r>
      <w:r w:rsidR="005E2582" w:rsidRPr="005C0E5C">
        <w:rPr>
          <w:rFonts w:ascii="Sylfaen" w:hAnsi="Sylfaen"/>
          <w:iCs/>
          <w:sz w:val="24"/>
          <w:szCs w:val="24"/>
        </w:rPr>
        <w:t>przedmiot</w:t>
      </w:r>
      <w:r>
        <w:rPr>
          <w:rFonts w:ascii="Sylfaen" w:hAnsi="Sylfaen"/>
          <w:iCs/>
          <w:sz w:val="24"/>
          <w:szCs w:val="24"/>
        </w:rPr>
        <w:t>em</w:t>
      </w:r>
      <w:r w:rsidR="005E2582" w:rsidRPr="005C0E5C">
        <w:rPr>
          <w:rFonts w:ascii="Sylfaen" w:hAnsi="Sylfaen"/>
          <w:iCs/>
          <w:sz w:val="24"/>
          <w:szCs w:val="24"/>
        </w:rPr>
        <w:t xml:space="preserve"> </w:t>
      </w:r>
      <w:r>
        <w:rPr>
          <w:rFonts w:ascii="Sylfaen" w:hAnsi="Sylfaen"/>
          <w:iCs/>
          <w:sz w:val="24"/>
          <w:szCs w:val="24"/>
        </w:rPr>
        <w:t>U</w:t>
      </w:r>
      <w:r w:rsidR="005E2582" w:rsidRPr="005C0E5C">
        <w:rPr>
          <w:rFonts w:ascii="Sylfaen" w:hAnsi="Sylfaen"/>
          <w:iCs/>
          <w:sz w:val="24"/>
          <w:szCs w:val="24"/>
        </w:rPr>
        <w:t xml:space="preserve">mowy </w:t>
      </w:r>
      <w:r w:rsidRPr="005C0E5C">
        <w:rPr>
          <w:rFonts w:ascii="Sylfaen" w:hAnsi="Sylfaen"/>
          <w:iCs/>
          <w:sz w:val="24"/>
          <w:szCs w:val="24"/>
        </w:rPr>
        <w:t>(</w:t>
      </w:r>
      <w:r>
        <w:rPr>
          <w:rFonts w:ascii="Sylfaen" w:hAnsi="Sylfaen"/>
          <w:iCs/>
          <w:sz w:val="24"/>
          <w:szCs w:val="24"/>
        </w:rPr>
        <w:t>P</w:t>
      </w:r>
      <w:r w:rsidRPr="005C0E5C">
        <w:rPr>
          <w:rFonts w:ascii="Sylfaen" w:hAnsi="Sylfaen"/>
          <w:iCs/>
          <w:sz w:val="24"/>
          <w:szCs w:val="24"/>
        </w:rPr>
        <w:t>ojazd</w:t>
      </w:r>
      <w:r>
        <w:rPr>
          <w:rFonts w:ascii="Sylfaen" w:hAnsi="Sylfaen"/>
          <w:iCs/>
          <w:sz w:val="24"/>
          <w:szCs w:val="24"/>
        </w:rPr>
        <w:t>em</w:t>
      </w:r>
      <w:r w:rsidRPr="005C0E5C">
        <w:rPr>
          <w:rFonts w:ascii="Sylfaen" w:hAnsi="Sylfaen"/>
          <w:iCs/>
          <w:sz w:val="24"/>
          <w:szCs w:val="24"/>
        </w:rPr>
        <w:t xml:space="preserve">) </w:t>
      </w:r>
      <w:r w:rsidR="005E2582" w:rsidRPr="005C0E5C">
        <w:rPr>
          <w:rFonts w:ascii="Sylfaen" w:hAnsi="Sylfaen"/>
          <w:iCs/>
          <w:sz w:val="24"/>
          <w:szCs w:val="24"/>
        </w:rPr>
        <w:t xml:space="preserve">Wykonawca </w:t>
      </w:r>
      <w:r w:rsidR="002440D7" w:rsidRPr="005C0E5C">
        <w:rPr>
          <w:rFonts w:ascii="Sylfaen" w:hAnsi="Sylfaen"/>
          <w:iCs/>
          <w:sz w:val="24"/>
          <w:szCs w:val="24"/>
        </w:rPr>
        <w:t>zobowiązuje</w:t>
      </w:r>
      <w:r w:rsidR="005E2582" w:rsidRPr="005C0E5C">
        <w:rPr>
          <w:rFonts w:ascii="Sylfaen" w:hAnsi="Sylfaen"/>
          <w:iCs/>
          <w:sz w:val="24"/>
          <w:szCs w:val="24"/>
        </w:rPr>
        <w:t xml:space="preserve"> si</w:t>
      </w:r>
      <w:r w:rsidR="002440D7" w:rsidRPr="005C0E5C">
        <w:rPr>
          <w:rFonts w:ascii="Sylfaen" w:hAnsi="Sylfaen"/>
          <w:iCs/>
          <w:sz w:val="24"/>
          <w:szCs w:val="24"/>
        </w:rPr>
        <w:t xml:space="preserve">ę </w:t>
      </w:r>
      <w:r>
        <w:rPr>
          <w:rFonts w:ascii="Sylfaen" w:hAnsi="Sylfaen"/>
          <w:iCs/>
          <w:sz w:val="24"/>
          <w:szCs w:val="24"/>
        </w:rPr>
        <w:t>przekazać Zamawiającemu</w:t>
      </w:r>
      <w:r w:rsidR="005E2582" w:rsidRPr="005C0E5C">
        <w:rPr>
          <w:rFonts w:ascii="Sylfaen" w:hAnsi="Sylfaen"/>
          <w:iCs/>
          <w:sz w:val="24"/>
          <w:szCs w:val="24"/>
        </w:rPr>
        <w:t>:</w:t>
      </w:r>
    </w:p>
    <w:p w14:paraId="33650CC1" w14:textId="6C94AD8D" w:rsidR="005C0E5C" w:rsidRPr="00D33708" w:rsidRDefault="005C0E5C" w:rsidP="00CE30C9">
      <w:pPr>
        <w:pStyle w:val="Akapitzlist"/>
        <w:numPr>
          <w:ilvl w:val="0"/>
          <w:numId w:val="15"/>
        </w:numPr>
        <w:tabs>
          <w:tab w:val="left" w:pos="486"/>
          <w:tab w:val="left" w:pos="851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</w:t>
      </w:r>
      <w:r w:rsidRPr="00D33708">
        <w:rPr>
          <w:rFonts w:ascii="Sylfaen" w:hAnsi="Sylfaen"/>
          <w:sz w:val="24"/>
          <w:szCs w:val="24"/>
        </w:rPr>
        <w:t>nstrukcję użytkowania i konserwacji przedmiotu umowy sporządzoną w języku polskim,</w:t>
      </w:r>
      <w:r w:rsidRPr="00D33708">
        <w:rPr>
          <w:rFonts w:ascii="Sylfaen" w:hAnsi="Sylfaen"/>
          <w:spacing w:val="6"/>
          <w:sz w:val="24"/>
          <w:szCs w:val="24"/>
        </w:rPr>
        <w:t xml:space="preserve"> </w:t>
      </w:r>
      <w:r w:rsidRPr="00D33708">
        <w:rPr>
          <w:rFonts w:ascii="Sylfaen" w:hAnsi="Sylfaen"/>
          <w:sz w:val="24"/>
          <w:szCs w:val="24"/>
        </w:rPr>
        <w:t>zgodnie z obowiązującymi przepisami</w:t>
      </w:r>
      <w:r>
        <w:rPr>
          <w:rFonts w:ascii="Sylfaen" w:hAnsi="Sylfaen"/>
          <w:sz w:val="24"/>
          <w:szCs w:val="24"/>
        </w:rPr>
        <w:t>;</w:t>
      </w:r>
    </w:p>
    <w:p w14:paraId="46A71B6F" w14:textId="23A00CFE" w:rsidR="005C0E5C" w:rsidRPr="00D33708" w:rsidRDefault="005C0E5C" w:rsidP="00CE30C9">
      <w:pPr>
        <w:pStyle w:val="Akapitzlist"/>
        <w:numPr>
          <w:ilvl w:val="0"/>
          <w:numId w:val="15"/>
        </w:numPr>
        <w:tabs>
          <w:tab w:val="left" w:pos="486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</w:t>
      </w:r>
      <w:r w:rsidRPr="00D33708">
        <w:rPr>
          <w:rFonts w:ascii="Sylfaen" w:hAnsi="Sylfaen"/>
          <w:sz w:val="24"/>
          <w:szCs w:val="24"/>
        </w:rPr>
        <w:t>siążki serwisowe przedmiotu umowy w języku polskim</w:t>
      </w:r>
      <w:r>
        <w:rPr>
          <w:rFonts w:ascii="Sylfaen" w:hAnsi="Sylfaen"/>
          <w:sz w:val="24"/>
          <w:szCs w:val="24"/>
        </w:rPr>
        <w:t>;</w:t>
      </w:r>
    </w:p>
    <w:p w14:paraId="13D44A91" w14:textId="75BA3B9A" w:rsidR="005C0E5C" w:rsidRPr="00D33708" w:rsidRDefault="005C0E5C" w:rsidP="00CE30C9">
      <w:pPr>
        <w:pStyle w:val="Akapitzlist"/>
        <w:numPr>
          <w:ilvl w:val="0"/>
          <w:numId w:val="15"/>
        </w:numPr>
        <w:tabs>
          <w:tab w:val="left" w:pos="491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</w:t>
      </w:r>
      <w:r w:rsidRPr="00D33708">
        <w:rPr>
          <w:rFonts w:ascii="Sylfaen" w:hAnsi="Sylfaen"/>
          <w:sz w:val="24"/>
          <w:szCs w:val="24"/>
        </w:rPr>
        <w:t>siążki gwarancyjne przedmiotu umowy w języku polskim, z zapisami zgodnymi z</w:t>
      </w:r>
      <w:r w:rsidRPr="00D33708">
        <w:rPr>
          <w:rFonts w:ascii="Sylfaen" w:hAnsi="Sylfaen"/>
          <w:spacing w:val="11"/>
          <w:sz w:val="24"/>
          <w:szCs w:val="24"/>
        </w:rPr>
        <w:t xml:space="preserve"> </w:t>
      </w:r>
      <w:r w:rsidRPr="00D33708">
        <w:rPr>
          <w:rFonts w:ascii="Sylfaen" w:hAnsi="Sylfaen"/>
          <w:sz w:val="24"/>
          <w:szCs w:val="24"/>
        </w:rPr>
        <w:t>postanowieniami niniejszej umowy</w:t>
      </w:r>
      <w:r>
        <w:rPr>
          <w:rFonts w:ascii="Sylfaen" w:hAnsi="Sylfaen"/>
          <w:sz w:val="24"/>
          <w:szCs w:val="24"/>
        </w:rPr>
        <w:t>;</w:t>
      </w:r>
    </w:p>
    <w:p w14:paraId="601C4DDA" w14:textId="77777777" w:rsidR="005C0E5C" w:rsidRDefault="005C0E5C" w:rsidP="00CE30C9">
      <w:pPr>
        <w:pStyle w:val="Akapitzlist"/>
        <w:numPr>
          <w:ilvl w:val="0"/>
          <w:numId w:val="15"/>
        </w:numPr>
        <w:tabs>
          <w:tab w:val="left" w:pos="492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</w:t>
      </w:r>
      <w:r w:rsidRPr="00D33708">
        <w:rPr>
          <w:rFonts w:ascii="Sylfaen" w:hAnsi="Sylfaen"/>
          <w:sz w:val="24"/>
          <w:szCs w:val="24"/>
        </w:rPr>
        <w:t>nstrukcje obsługi urządzeń będących na wyposażeniu przedmiotu umowy, sporządzony w języku polskim</w:t>
      </w:r>
      <w:r>
        <w:rPr>
          <w:rFonts w:ascii="Sylfaen" w:hAnsi="Sylfaen"/>
          <w:sz w:val="24"/>
          <w:szCs w:val="24"/>
        </w:rPr>
        <w:t>;</w:t>
      </w:r>
      <w:r w:rsidRPr="00D33708">
        <w:rPr>
          <w:rFonts w:ascii="Sylfaen" w:hAnsi="Sylfaen"/>
          <w:sz w:val="24"/>
          <w:szCs w:val="24"/>
        </w:rPr>
        <w:t xml:space="preserve"> </w:t>
      </w:r>
    </w:p>
    <w:p w14:paraId="523D5CF7" w14:textId="44E4B261" w:rsidR="005C0E5C" w:rsidRPr="00D33708" w:rsidRDefault="005C0E5C" w:rsidP="00CE30C9">
      <w:pPr>
        <w:pStyle w:val="Akapitzlist"/>
        <w:numPr>
          <w:ilvl w:val="0"/>
          <w:numId w:val="15"/>
        </w:numPr>
        <w:tabs>
          <w:tab w:val="left" w:pos="492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</w:t>
      </w:r>
      <w:r w:rsidRPr="00D33708">
        <w:rPr>
          <w:rFonts w:ascii="Sylfaen" w:hAnsi="Sylfaen"/>
          <w:sz w:val="24"/>
          <w:szCs w:val="24"/>
        </w:rPr>
        <w:t>ykaz dostarczonego sprzętu (wyposażenia), stanowiącego wyposażenie przedmiotu umowy,</w:t>
      </w:r>
      <w:r>
        <w:rPr>
          <w:rFonts w:ascii="Sylfaen" w:hAnsi="Sylfaen"/>
          <w:sz w:val="24"/>
          <w:szCs w:val="24"/>
        </w:rPr>
        <w:t xml:space="preserve"> wykaz </w:t>
      </w:r>
      <w:r w:rsidRPr="00D33708">
        <w:rPr>
          <w:rFonts w:ascii="Sylfaen" w:hAnsi="Sylfaen"/>
          <w:position w:val="1"/>
          <w:sz w:val="24"/>
          <w:szCs w:val="24"/>
        </w:rPr>
        <w:t xml:space="preserve">ilościowo-wartościowy (brutto) (niezbędny do </w:t>
      </w:r>
      <w:r w:rsidRPr="00D33708">
        <w:rPr>
          <w:rFonts w:ascii="Sylfaen" w:hAnsi="Sylfaen"/>
          <w:sz w:val="24"/>
          <w:szCs w:val="24"/>
        </w:rPr>
        <w:t>w</w:t>
      </w:r>
      <w:r w:rsidRPr="00D33708">
        <w:rPr>
          <w:rFonts w:ascii="Sylfaen" w:hAnsi="Sylfaen"/>
          <w:position w:val="1"/>
          <w:sz w:val="24"/>
          <w:szCs w:val="24"/>
        </w:rPr>
        <w:t xml:space="preserve">prowadzenia </w:t>
      </w:r>
      <w:r>
        <w:rPr>
          <w:rFonts w:ascii="Sylfaen" w:hAnsi="Sylfaen"/>
          <w:position w:val="1"/>
          <w:sz w:val="24"/>
          <w:szCs w:val="24"/>
        </w:rPr>
        <w:t xml:space="preserve">do </w:t>
      </w:r>
      <w:r w:rsidRPr="00D33708">
        <w:rPr>
          <w:rFonts w:ascii="Sylfaen" w:hAnsi="Sylfaen"/>
          <w:position w:val="1"/>
          <w:sz w:val="24"/>
          <w:szCs w:val="24"/>
        </w:rPr>
        <w:t>ewidencj</w:t>
      </w:r>
      <w:r>
        <w:rPr>
          <w:rFonts w:ascii="Sylfaen" w:hAnsi="Sylfaen"/>
          <w:position w:val="1"/>
          <w:sz w:val="24"/>
          <w:szCs w:val="24"/>
        </w:rPr>
        <w:t>i</w:t>
      </w:r>
      <w:r w:rsidRPr="00D33708">
        <w:rPr>
          <w:rFonts w:ascii="Sylfaen" w:hAnsi="Sylfaen"/>
          <w:spacing w:val="-7"/>
          <w:position w:val="1"/>
          <w:sz w:val="24"/>
          <w:szCs w:val="24"/>
        </w:rPr>
        <w:t xml:space="preserve"> </w:t>
      </w:r>
      <w:r w:rsidRPr="00D33708">
        <w:rPr>
          <w:rFonts w:ascii="Sylfaen" w:hAnsi="Sylfaen"/>
          <w:position w:val="1"/>
          <w:sz w:val="24"/>
          <w:szCs w:val="24"/>
        </w:rPr>
        <w:t>majątkow</w:t>
      </w:r>
      <w:r>
        <w:rPr>
          <w:rFonts w:ascii="Sylfaen" w:hAnsi="Sylfaen"/>
          <w:position w:val="1"/>
          <w:sz w:val="24"/>
          <w:szCs w:val="24"/>
        </w:rPr>
        <w:t>ej</w:t>
      </w:r>
      <w:r w:rsidRPr="00D33708">
        <w:rPr>
          <w:rFonts w:ascii="Sylfaen" w:hAnsi="Sylfaen"/>
          <w:position w:val="1"/>
          <w:sz w:val="24"/>
          <w:szCs w:val="24"/>
        </w:rPr>
        <w:t>)</w:t>
      </w:r>
      <w:r>
        <w:rPr>
          <w:rFonts w:ascii="Sylfaen" w:hAnsi="Sylfaen"/>
          <w:position w:val="1"/>
          <w:sz w:val="24"/>
          <w:szCs w:val="24"/>
        </w:rPr>
        <w:t>;</w:t>
      </w:r>
    </w:p>
    <w:p w14:paraId="172443BA" w14:textId="421BC506" w:rsidR="005C0E5C" w:rsidRPr="00D33708" w:rsidRDefault="005C0E5C" w:rsidP="00CE30C9">
      <w:pPr>
        <w:pStyle w:val="Akapitzlist"/>
        <w:numPr>
          <w:ilvl w:val="0"/>
          <w:numId w:val="15"/>
        </w:numPr>
        <w:tabs>
          <w:tab w:val="left" w:pos="494"/>
        </w:tabs>
        <w:spacing w:line="276" w:lineRule="auto"/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>P</w:t>
      </w:r>
      <w:r w:rsidRPr="00D33708">
        <w:rPr>
          <w:rFonts w:ascii="Sylfaen" w:hAnsi="Sylfaen"/>
          <w:sz w:val="24"/>
          <w:szCs w:val="24"/>
        </w:rPr>
        <w:t xml:space="preserve">oświadczoną za zgodność z oryginałem kopię świadectwa dopuszczenia dla </w:t>
      </w:r>
      <w:r w:rsidRPr="00D33708">
        <w:rPr>
          <w:rFonts w:ascii="Sylfaen" w:hAnsi="Sylfaen"/>
          <w:sz w:val="24"/>
          <w:szCs w:val="24"/>
        </w:rPr>
        <w:lastRenderedPageBreak/>
        <w:t>przedmiotu  umowy (samochodu oraz wyposażenia wymagającego świadectwa dopuszczenia) zgodnie z rozporządzeniem Ministra Spraw Wewnętrznych z dnia 20 czerwca 2007 roku w sprawie wykazu wyrobów</w:t>
      </w:r>
      <w:r w:rsidRPr="00D33708">
        <w:rPr>
          <w:rFonts w:ascii="Sylfaen" w:hAnsi="Sylfaen"/>
          <w:spacing w:val="-20"/>
          <w:sz w:val="24"/>
          <w:szCs w:val="24"/>
        </w:rPr>
        <w:t xml:space="preserve"> </w:t>
      </w:r>
      <w:r w:rsidRPr="00D33708">
        <w:rPr>
          <w:rFonts w:ascii="Sylfaen" w:hAnsi="Sylfaen"/>
          <w:sz w:val="24"/>
          <w:szCs w:val="24"/>
        </w:rPr>
        <w:t>służących zapewnieniu bezpieczeństwa publicznego lub ochronie zdrowia i życia oraz mienia, a także zasad wydawania dopuszczenia tych wyrob6w do użytkowania (Dz. U. z 2007 r. Nr 143, poz. 1002 ze zm.),</w:t>
      </w:r>
    </w:p>
    <w:p w14:paraId="654701CC" w14:textId="54C3A753" w:rsidR="005C0E5C" w:rsidRPr="00406DBA" w:rsidRDefault="00406DBA" w:rsidP="00CE30C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="Sylfaen" w:hAnsi="Sylfaen"/>
          <w:b/>
          <w:bCs/>
          <w:u w:val="single"/>
        </w:rPr>
      </w:pPr>
      <w:r w:rsidRPr="00406DBA">
        <w:rPr>
          <w:rFonts w:ascii="Sylfaen" w:hAnsi="Sylfaen"/>
          <w:b/>
          <w:bCs/>
          <w:u w:val="single"/>
        </w:rPr>
        <w:t>Całą d</w:t>
      </w:r>
      <w:r w:rsidR="005C0E5C" w:rsidRPr="00406DBA">
        <w:rPr>
          <w:rFonts w:ascii="Sylfaen" w:hAnsi="Sylfaen"/>
          <w:b/>
          <w:bCs/>
          <w:u w:val="single"/>
        </w:rPr>
        <w:t>okumentację</w:t>
      </w:r>
      <w:r w:rsidR="005C0E5C" w:rsidRPr="00406DBA">
        <w:rPr>
          <w:rFonts w:ascii="Sylfaen" w:hAnsi="Sylfaen"/>
        </w:rPr>
        <w:t xml:space="preserve"> </w:t>
      </w:r>
      <w:r w:rsidR="005C0E5C" w:rsidRPr="00D33708">
        <w:rPr>
          <w:rFonts w:ascii="Sylfaen" w:hAnsi="Sylfaen"/>
        </w:rPr>
        <w:t>niezbędn</w:t>
      </w:r>
      <w:r w:rsidR="005C0E5C">
        <w:rPr>
          <w:rFonts w:ascii="Sylfaen" w:hAnsi="Sylfaen"/>
        </w:rPr>
        <w:t>ą</w:t>
      </w:r>
      <w:r w:rsidR="005C0E5C" w:rsidRPr="00D33708">
        <w:rPr>
          <w:rFonts w:ascii="Sylfaen" w:hAnsi="Sylfaen"/>
        </w:rPr>
        <w:t xml:space="preserve"> do rejestracji </w:t>
      </w:r>
      <w:r w:rsidR="005C0E5C">
        <w:rPr>
          <w:rFonts w:ascii="Sylfaen" w:hAnsi="Sylfaen"/>
        </w:rPr>
        <w:t>P</w:t>
      </w:r>
      <w:r w:rsidR="005C0E5C" w:rsidRPr="00D33708">
        <w:rPr>
          <w:rFonts w:ascii="Sylfaen" w:hAnsi="Sylfaen"/>
        </w:rPr>
        <w:t>ojazdu</w:t>
      </w:r>
      <w:r>
        <w:rPr>
          <w:rFonts w:ascii="Sylfaen" w:hAnsi="Sylfaen"/>
        </w:rPr>
        <w:t xml:space="preserve"> </w:t>
      </w:r>
      <w:r w:rsidRPr="00406DBA">
        <w:rPr>
          <w:rFonts w:ascii="Sylfaen" w:hAnsi="Sylfaen"/>
          <w:b/>
          <w:bCs/>
          <w:u w:val="single"/>
        </w:rPr>
        <w:t>i podjęcia użytkowania Pojazdu</w:t>
      </w:r>
      <w:r w:rsidR="005C0E5C" w:rsidRPr="00406DBA">
        <w:rPr>
          <w:rFonts w:ascii="Sylfaen" w:hAnsi="Sylfaen"/>
        </w:rPr>
        <w:t xml:space="preserve"> </w:t>
      </w:r>
      <w:r w:rsidR="005C0E5C" w:rsidRPr="00D33708">
        <w:rPr>
          <w:rFonts w:ascii="Sylfaen" w:hAnsi="Sylfaen"/>
        </w:rPr>
        <w:t>jako samochód specjalny pożarniczy,</w:t>
      </w:r>
      <w:r w:rsidR="005C0E5C">
        <w:rPr>
          <w:rFonts w:ascii="Sylfaen" w:hAnsi="Sylfaen"/>
        </w:rPr>
        <w:t xml:space="preserve"> </w:t>
      </w:r>
      <w:r w:rsidRPr="00406DBA">
        <w:rPr>
          <w:rFonts w:ascii="Sylfaen" w:hAnsi="Sylfaen"/>
          <w:b/>
          <w:bCs/>
          <w:u w:val="single"/>
        </w:rPr>
        <w:t>wśród której przewiduje się m.in.:</w:t>
      </w:r>
    </w:p>
    <w:p w14:paraId="6F78C6C6" w14:textId="06873A5A" w:rsidR="005C0046" w:rsidRPr="00D33708" w:rsidRDefault="005C0E5C" w:rsidP="00CE30C9">
      <w:pPr>
        <w:pStyle w:val="Tekstpodstawowy"/>
        <w:numPr>
          <w:ilvl w:val="0"/>
          <w:numId w:val="16"/>
        </w:numPr>
        <w:spacing w:before="9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F</w:t>
      </w:r>
      <w:r w:rsidR="005C0046" w:rsidRPr="00D33708">
        <w:rPr>
          <w:rFonts w:ascii="Sylfaen" w:hAnsi="Sylfaen"/>
        </w:rPr>
        <w:t>aktur</w:t>
      </w:r>
      <w:r>
        <w:rPr>
          <w:rFonts w:ascii="Sylfaen" w:hAnsi="Sylfaen"/>
        </w:rPr>
        <w:t>ę zakupu;</w:t>
      </w:r>
    </w:p>
    <w:p w14:paraId="076E902C" w14:textId="1B07E262" w:rsidR="005C0046" w:rsidRPr="00D33708" w:rsidRDefault="005C0046" w:rsidP="00CE30C9">
      <w:pPr>
        <w:pStyle w:val="Tekstpodstawowy"/>
        <w:numPr>
          <w:ilvl w:val="0"/>
          <w:numId w:val="16"/>
        </w:numPr>
        <w:spacing w:before="9" w:line="276" w:lineRule="auto"/>
        <w:jc w:val="both"/>
        <w:rPr>
          <w:rFonts w:ascii="Sylfaen" w:hAnsi="Sylfaen"/>
        </w:rPr>
      </w:pPr>
      <w:r w:rsidRPr="00D33708">
        <w:rPr>
          <w:rFonts w:ascii="Sylfaen" w:hAnsi="Sylfaen"/>
        </w:rPr>
        <w:t>Świadectwo zgodności dla pojazdu niekompletnego (oryginał od dostawcy podwozia)</w:t>
      </w:r>
      <w:r w:rsidR="005C0E5C">
        <w:rPr>
          <w:rFonts w:ascii="Sylfaen" w:hAnsi="Sylfaen"/>
        </w:rPr>
        <w:t>;</w:t>
      </w:r>
    </w:p>
    <w:p w14:paraId="379D8D60" w14:textId="2D7A3D0B" w:rsidR="005C0046" w:rsidRPr="00D33708" w:rsidRDefault="005C0046" w:rsidP="00CE30C9">
      <w:pPr>
        <w:pStyle w:val="Tekstpodstawowy"/>
        <w:numPr>
          <w:ilvl w:val="0"/>
          <w:numId w:val="16"/>
        </w:numPr>
        <w:spacing w:before="9" w:line="276" w:lineRule="auto"/>
        <w:jc w:val="both"/>
        <w:rPr>
          <w:rFonts w:ascii="Sylfaen" w:hAnsi="Sylfaen"/>
        </w:rPr>
      </w:pPr>
      <w:r w:rsidRPr="00D33708">
        <w:rPr>
          <w:rFonts w:ascii="Sylfaen" w:hAnsi="Sylfaen"/>
        </w:rPr>
        <w:t>Oświadczenie o danych i informacje o pojeździe niezbędne do rejestracji samochodu</w:t>
      </w:r>
      <w:r w:rsidR="005C0E5C">
        <w:rPr>
          <w:rFonts w:ascii="Sylfaen" w:hAnsi="Sylfaen"/>
        </w:rPr>
        <w:t>;</w:t>
      </w:r>
    </w:p>
    <w:p w14:paraId="324567DA" w14:textId="0ACFC821" w:rsidR="005C0046" w:rsidRPr="00D33708" w:rsidRDefault="005C0046" w:rsidP="00CE30C9">
      <w:pPr>
        <w:pStyle w:val="Tekstpodstawowy"/>
        <w:numPr>
          <w:ilvl w:val="0"/>
          <w:numId w:val="16"/>
        </w:numPr>
        <w:tabs>
          <w:tab w:val="left" w:pos="622"/>
        </w:tabs>
        <w:spacing w:before="9" w:line="276" w:lineRule="auto"/>
        <w:jc w:val="both"/>
        <w:rPr>
          <w:rFonts w:ascii="Sylfaen" w:hAnsi="Sylfaen"/>
        </w:rPr>
      </w:pPr>
      <w:r w:rsidRPr="00D33708">
        <w:rPr>
          <w:rFonts w:ascii="Sylfaen" w:hAnsi="Sylfaen"/>
        </w:rPr>
        <w:t>Kart</w:t>
      </w:r>
      <w:r w:rsidR="005C0E5C">
        <w:rPr>
          <w:rFonts w:ascii="Sylfaen" w:hAnsi="Sylfaen"/>
        </w:rPr>
        <w:t>ę</w:t>
      </w:r>
      <w:r w:rsidRPr="00D33708">
        <w:rPr>
          <w:rFonts w:ascii="Sylfaen" w:hAnsi="Sylfaen"/>
        </w:rPr>
        <w:t xml:space="preserve"> pojazdu</w:t>
      </w:r>
      <w:r w:rsidR="005C0E5C">
        <w:rPr>
          <w:rFonts w:ascii="Sylfaen" w:hAnsi="Sylfaen"/>
        </w:rPr>
        <w:t>;</w:t>
      </w:r>
    </w:p>
    <w:p w14:paraId="40EA8F37" w14:textId="77777777" w:rsidR="005C0E5C" w:rsidRDefault="005C0046" w:rsidP="00CE30C9">
      <w:pPr>
        <w:pStyle w:val="Tekstpodstawowy"/>
        <w:numPr>
          <w:ilvl w:val="0"/>
          <w:numId w:val="16"/>
        </w:numPr>
        <w:spacing w:before="9" w:line="276" w:lineRule="auto"/>
        <w:jc w:val="both"/>
        <w:rPr>
          <w:rFonts w:ascii="Sylfaen" w:hAnsi="Sylfaen"/>
        </w:rPr>
      </w:pPr>
      <w:r w:rsidRPr="00D33708">
        <w:rPr>
          <w:rFonts w:ascii="Sylfaen" w:hAnsi="Sylfaen"/>
        </w:rPr>
        <w:t>Świadectwo "wytwórcy" ze wszystkimi danymi technicznymi pojazdu po zabudowie</w:t>
      </w:r>
      <w:r w:rsidR="005C0E5C">
        <w:rPr>
          <w:rFonts w:ascii="Sylfaen" w:hAnsi="Sylfaen"/>
        </w:rPr>
        <w:t>;</w:t>
      </w:r>
      <w:r w:rsidRPr="00D33708">
        <w:rPr>
          <w:rFonts w:ascii="Sylfaen" w:hAnsi="Sylfaen"/>
        </w:rPr>
        <w:t xml:space="preserve"> </w:t>
      </w:r>
    </w:p>
    <w:p w14:paraId="4BEC8EC9" w14:textId="001C419B" w:rsidR="005C0046" w:rsidRPr="00D33708" w:rsidRDefault="006F774E" w:rsidP="00CE30C9">
      <w:pPr>
        <w:pStyle w:val="Tekstpodstawowy"/>
        <w:numPr>
          <w:ilvl w:val="0"/>
          <w:numId w:val="16"/>
        </w:numPr>
        <w:spacing w:before="9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Informację z KRS/CEIDG/równoważnego rejestru</w:t>
      </w:r>
      <w:r w:rsidR="005C0E5C" w:rsidRPr="006F774E">
        <w:rPr>
          <w:rFonts w:ascii="Sylfaen" w:hAnsi="Sylfaen"/>
        </w:rPr>
        <w:t>;</w:t>
      </w:r>
    </w:p>
    <w:p w14:paraId="4D2E8AA9" w14:textId="74B555C4" w:rsidR="005C0046" w:rsidRDefault="005C0046" w:rsidP="00CE30C9">
      <w:pPr>
        <w:pStyle w:val="Tekstpodstawowy"/>
        <w:numPr>
          <w:ilvl w:val="0"/>
          <w:numId w:val="16"/>
        </w:numPr>
        <w:spacing w:before="9" w:line="276" w:lineRule="auto"/>
        <w:ind w:right="283"/>
        <w:jc w:val="both"/>
        <w:rPr>
          <w:rFonts w:ascii="Sylfaen" w:hAnsi="Sylfaen"/>
        </w:rPr>
      </w:pPr>
      <w:r w:rsidRPr="00D33708">
        <w:rPr>
          <w:rFonts w:ascii="Sylfaen" w:hAnsi="Sylfaen"/>
        </w:rPr>
        <w:t>Zaświadczenie o przeprowadzonym badaniu technicznym samochodu w stacji diagnostycznej, jeżeli jest wymagane</w:t>
      </w:r>
      <w:r w:rsidR="003F0DA5" w:rsidRPr="00D33708">
        <w:rPr>
          <w:rFonts w:ascii="Sylfaen" w:hAnsi="Sylfaen"/>
        </w:rPr>
        <w:t>.</w:t>
      </w:r>
      <w:r w:rsidRPr="00D33708">
        <w:rPr>
          <w:rFonts w:ascii="Sylfaen" w:hAnsi="Sylfaen"/>
        </w:rPr>
        <w:t xml:space="preserve"> </w:t>
      </w:r>
    </w:p>
    <w:p w14:paraId="6BA82EDF" w14:textId="06B53339" w:rsidR="00406DBA" w:rsidRPr="00406DBA" w:rsidRDefault="00406DBA" w:rsidP="00CE30C9">
      <w:pPr>
        <w:pStyle w:val="Tekstpodstawowy"/>
        <w:numPr>
          <w:ilvl w:val="0"/>
          <w:numId w:val="16"/>
        </w:numPr>
        <w:spacing w:before="9" w:line="276" w:lineRule="auto"/>
        <w:ind w:right="283"/>
        <w:jc w:val="both"/>
        <w:rPr>
          <w:rFonts w:ascii="Sylfaen" w:hAnsi="Sylfaen"/>
          <w:b/>
          <w:bCs/>
          <w:u w:val="single"/>
        </w:rPr>
      </w:pPr>
      <w:r w:rsidRPr="00406DBA">
        <w:rPr>
          <w:rFonts w:ascii="Sylfaen" w:hAnsi="Sylfaen"/>
          <w:b/>
          <w:bCs/>
          <w:u w:val="single"/>
        </w:rPr>
        <w:t xml:space="preserve">Inne dokumenty, niezbędne do dokonania rejestracji i podjęcia użytkowania Pojazdu. </w:t>
      </w:r>
    </w:p>
    <w:p w14:paraId="0D8A66D7" w14:textId="2AAB9B2C" w:rsidR="005C0046" w:rsidRPr="00975AE0" w:rsidRDefault="00975AE0" w:rsidP="00CE30C9">
      <w:pPr>
        <w:pStyle w:val="Akapitzlist"/>
        <w:numPr>
          <w:ilvl w:val="0"/>
          <w:numId w:val="15"/>
        </w:numPr>
        <w:tabs>
          <w:tab w:val="left" w:pos="486"/>
          <w:tab w:val="left" w:pos="851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</w:t>
      </w:r>
      <w:r w:rsidR="005C0046" w:rsidRPr="00975AE0">
        <w:rPr>
          <w:rFonts w:ascii="Sylfaen" w:hAnsi="Sylfaen"/>
          <w:sz w:val="24"/>
          <w:szCs w:val="24"/>
        </w:rPr>
        <w:t>yciąg ze świadectwa homologacji typu WE pojazdu lub wyciąg ze świadectwa homologacji typu pojazdu</w:t>
      </w:r>
      <w:r>
        <w:rPr>
          <w:rFonts w:ascii="Sylfaen" w:hAnsi="Sylfaen"/>
          <w:sz w:val="24"/>
          <w:szCs w:val="24"/>
        </w:rPr>
        <w:t>;</w:t>
      </w:r>
    </w:p>
    <w:p w14:paraId="1197F9BC" w14:textId="505FCD90" w:rsidR="005C0046" w:rsidRPr="00975AE0" w:rsidRDefault="00975AE0" w:rsidP="00CE30C9">
      <w:pPr>
        <w:pStyle w:val="Akapitzlist"/>
        <w:numPr>
          <w:ilvl w:val="0"/>
          <w:numId w:val="15"/>
        </w:numPr>
        <w:tabs>
          <w:tab w:val="left" w:pos="486"/>
          <w:tab w:val="left" w:pos="851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</w:t>
      </w:r>
      <w:r w:rsidR="005C0046" w:rsidRPr="00975AE0">
        <w:rPr>
          <w:rFonts w:ascii="Sylfaen" w:hAnsi="Sylfaen"/>
          <w:sz w:val="24"/>
          <w:szCs w:val="24"/>
        </w:rPr>
        <w:t>ykaz autoryzowanych punktów serwisowych dla pojazdu, znajdujących się na terenie Rzeczypospolitej Polskiej</w:t>
      </w:r>
      <w:r>
        <w:rPr>
          <w:rFonts w:ascii="Sylfaen" w:hAnsi="Sylfaen"/>
          <w:sz w:val="24"/>
          <w:szCs w:val="24"/>
        </w:rPr>
        <w:t>;</w:t>
      </w:r>
    </w:p>
    <w:p w14:paraId="0E545A8C" w14:textId="5A3A8332" w:rsidR="005C0046" w:rsidRPr="00975AE0" w:rsidRDefault="00975AE0" w:rsidP="00CE30C9">
      <w:pPr>
        <w:pStyle w:val="Akapitzlist"/>
        <w:numPr>
          <w:ilvl w:val="0"/>
          <w:numId w:val="15"/>
        </w:numPr>
        <w:tabs>
          <w:tab w:val="left" w:pos="486"/>
          <w:tab w:val="left" w:pos="851"/>
        </w:tabs>
        <w:spacing w:line="276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</w:t>
      </w:r>
      <w:r w:rsidR="005C0046" w:rsidRPr="00975AE0">
        <w:rPr>
          <w:rFonts w:ascii="Sylfaen" w:hAnsi="Sylfaen"/>
          <w:sz w:val="24"/>
          <w:szCs w:val="24"/>
        </w:rPr>
        <w:t>ykaz danych techniczno-eksploatacyjnych pojazdu, który powinien zawierać co najmniej: pojemność zbiornika paliwa, ilość i rodzaj oleju silnikowego, ilość i rodzaj płynu chłodzącego silnik</w:t>
      </w:r>
      <w:r>
        <w:rPr>
          <w:rFonts w:ascii="Sylfaen" w:hAnsi="Sylfaen"/>
          <w:sz w:val="24"/>
          <w:szCs w:val="24"/>
        </w:rPr>
        <w:t>;</w:t>
      </w:r>
    </w:p>
    <w:p w14:paraId="552257A4" w14:textId="42200218" w:rsidR="005C0046" w:rsidRPr="00406DBA" w:rsidRDefault="00975AE0" w:rsidP="00CE30C9">
      <w:pPr>
        <w:pStyle w:val="Akapitzlist"/>
        <w:numPr>
          <w:ilvl w:val="0"/>
          <w:numId w:val="15"/>
        </w:numPr>
        <w:tabs>
          <w:tab w:val="left" w:pos="486"/>
          <w:tab w:val="left" w:pos="851"/>
        </w:tabs>
        <w:spacing w:line="276" w:lineRule="auto"/>
        <w:rPr>
          <w:rFonts w:ascii="Sylfaen" w:hAnsi="Sylfaen"/>
          <w:b/>
          <w:bCs/>
          <w:sz w:val="24"/>
          <w:szCs w:val="24"/>
          <w:u w:val="single"/>
        </w:rPr>
      </w:pPr>
      <w:r w:rsidRPr="00406DBA">
        <w:rPr>
          <w:rFonts w:ascii="Sylfaen" w:hAnsi="Sylfaen"/>
          <w:b/>
          <w:bCs/>
          <w:sz w:val="24"/>
          <w:szCs w:val="24"/>
          <w:u w:val="single"/>
        </w:rPr>
        <w:t>S</w:t>
      </w:r>
      <w:r w:rsidR="005C0046" w:rsidRPr="00406DBA">
        <w:rPr>
          <w:rFonts w:ascii="Sylfaen" w:hAnsi="Sylfaen"/>
          <w:b/>
          <w:bCs/>
          <w:sz w:val="24"/>
          <w:szCs w:val="24"/>
          <w:u w:val="single"/>
        </w:rPr>
        <w:t xml:space="preserve">chemat instalacji elektrycznej zabudowy </w:t>
      </w:r>
      <w:r w:rsidR="00406DBA" w:rsidRPr="00406DBA">
        <w:rPr>
          <w:rFonts w:ascii="Sylfaen" w:hAnsi="Sylfaen"/>
          <w:b/>
          <w:bCs/>
          <w:sz w:val="24"/>
          <w:szCs w:val="24"/>
          <w:u w:val="single"/>
        </w:rPr>
        <w:t>P</w:t>
      </w:r>
      <w:r w:rsidR="005C0046" w:rsidRPr="00406DBA">
        <w:rPr>
          <w:rFonts w:ascii="Sylfaen" w:hAnsi="Sylfaen"/>
          <w:b/>
          <w:bCs/>
          <w:sz w:val="24"/>
          <w:szCs w:val="24"/>
          <w:u w:val="single"/>
        </w:rPr>
        <w:t>ojazdu</w:t>
      </w:r>
      <w:r w:rsidR="00406DBA" w:rsidRPr="00406DBA">
        <w:rPr>
          <w:rFonts w:ascii="Sylfaen" w:hAnsi="Sylfaen"/>
          <w:b/>
          <w:bCs/>
          <w:sz w:val="24"/>
          <w:szCs w:val="24"/>
          <w:u w:val="single"/>
        </w:rPr>
        <w:t>, lub równoważny dokument w ramach instrukcji obsługi Pojazdu</w:t>
      </w:r>
      <w:r w:rsidR="005C0046" w:rsidRPr="00406DBA">
        <w:rPr>
          <w:rFonts w:ascii="Sylfaen" w:hAnsi="Sylfaen"/>
          <w:b/>
          <w:bCs/>
          <w:sz w:val="24"/>
          <w:szCs w:val="24"/>
          <w:u w:val="single"/>
        </w:rPr>
        <w:t>.</w:t>
      </w:r>
    </w:p>
    <w:p w14:paraId="79D6B1F2" w14:textId="77777777" w:rsidR="00975AE0" w:rsidRPr="00975AE0" w:rsidRDefault="00975AE0" w:rsidP="00CE30C9">
      <w:pPr>
        <w:pStyle w:val="Akapitzlist"/>
        <w:tabs>
          <w:tab w:val="left" w:pos="486"/>
          <w:tab w:val="left" w:pos="851"/>
        </w:tabs>
        <w:spacing w:line="276" w:lineRule="auto"/>
        <w:ind w:left="720" w:firstLine="0"/>
        <w:rPr>
          <w:rFonts w:ascii="Sylfaen" w:hAnsi="Sylfaen"/>
          <w:sz w:val="24"/>
          <w:szCs w:val="24"/>
        </w:rPr>
      </w:pPr>
    </w:p>
    <w:p w14:paraId="77CACAED" w14:textId="2A8EA88C" w:rsidR="00C81D49" w:rsidRPr="00A025AE" w:rsidRDefault="008E561E" w:rsidP="00CE30C9">
      <w:pPr>
        <w:pStyle w:val="Tekstpodstawowy"/>
        <w:spacing w:before="120" w:line="276" w:lineRule="auto"/>
        <w:ind w:firstLine="488"/>
        <w:jc w:val="center"/>
        <w:rPr>
          <w:rFonts w:ascii="Sylfaen" w:hAnsi="Sylfaen"/>
          <w:b/>
        </w:rPr>
      </w:pPr>
      <w:r w:rsidRPr="00A025AE">
        <w:rPr>
          <w:rFonts w:ascii="Sylfaen" w:hAnsi="Sylfaen"/>
          <w:b/>
        </w:rPr>
        <w:t xml:space="preserve">§ </w:t>
      </w:r>
      <w:r w:rsidR="008C25FF" w:rsidRPr="00A025AE">
        <w:rPr>
          <w:rFonts w:ascii="Sylfaen" w:hAnsi="Sylfaen"/>
          <w:b/>
        </w:rPr>
        <w:t>7</w:t>
      </w:r>
    </w:p>
    <w:p w14:paraId="63799146" w14:textId="42534E66" w:rsidR="008E561E" w:rsidRPr="00A025AE" w:rsidRDefault="00975AE0" w:rsidP="00CE30C9">
      <w:pPr>
        <w:pStyle w:val="Tekstpodstawowy"/>
        <w:spacing w:before="9" w:line="276" w:lineRule="auto"/>
        <w:ind w:firstLine="488"/>
        <w:jc w:val="center"/>
        <w:rPr>
          <w:rFonts w:ascii="Sylfaen" w:hAnsi="Sylfaen"/>
          <w:b/>
        </w:rPr>
      </w:pPr>
      <w:r w:rsidRPr="00A025AE">
        <w:rPr>
          <w:rFonts w:ascii="Sylfaen" w:hAnsi="Sylfaen"/>
          <w:b/>
        </w:rPr>
        <w:t xml:space="preserve">RĘKOJMIA, </w:t>
      </w:r>
      <w:r w:rsidR="008E561E" w:rsidRPr="00A025AE">
        <w:rPr>
          <w:rFonts w:ascii="Sylfaen" w:hAnsi="Sylfaen"/>
          <w:b/>
        </w:rPr>
        <w:t>GWARANCJA I SERWIS, SERWIS POGWARANCYJNY</w:t>
      </w:r>
    </w:p>
    <w:p w14:paraId="67DA662D" w14:textId="26817EF1" w:rsidR="00CE51AE" w:rsidRPr="00666002" w:rsidRDefault="00CE51AE" w:rsidP="00CE30C9">
      <w:pPr>
        <w:pStyle w:val="Tekstpodstawowy"/>
        <w:numPr>
          <w:ilvl w:val="0"/>
          <w:numId w:val="5"/>
        </w:numPr>
        <w:tabs>
          <w:tab w:val="left" w:pos="284"/>
        </w:tabs>
        <w:spacing w:before="9"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Strony ustalają odpowiedzialność Wykonawcy wobec Zamawiającego z tytułu rękojmi </w:t>
      </w:r>
      <w:r w:rsidR="00BC562D" w:rsidRPr="00666002">
        <w:rPr>
          <w:rFonts w:ascii="Sylfaen" w:hAnsi="Sylfaen"/>
        </w:rPr>
        <w:t xml:space="preserve">za wady Pojazdu – w rozumieniu art. 556 i nast. ustawy z dnia 23 kwietnia 1964 r. Kodeks </w:t>
      </w:r>
      <w:r w:rsidR="00BC562D" w:rsidRPr="00666002">
        <w:rPr>
          <w:rFonts w:ascii="Sylfaen" w:hAnsi="Sylfaen"/>
        </w:rPr>
        <w:lastRenderedPageBreak/>
        <w:t xml:space="preserve">cywilny (tj. Dz.U. 2020 poz. 1740 ze zm.) – </w:t>
      </w:r>
      <w:r w:rsidRPr="00666002">
        <w:rPr>
          <w:rFonts w:ascii="Sylfaen" w:hAnsi="Sylfaen"/>
        </w:rPr>
        <w:t>przez okres</w:t>
      </w:r>
      <w:r w:rsidR="006F774E">
        <w:rPr>
          <w:rFonts w:ascii="Sylfaen" w:hAnsi="Sylfaen"/>
        </w:rPr>
        <w:t xml:space="preserve"> równy okresowi udzielonej gwarancji (zgodnie z poniższym ust. 2)</w:t>
      </w:r>
      <w:r w:rsidR="00BC562D" w:rsidRPr="00666002">
        <w:rPr>
          <w:rFonts w:ascii="Sylfaen" w:hAnsi="Sylfaen"/>
        </w:rPr>
        <w:t xml:space="preserve">. </w:t>
      </w:r>
    </w:p>
    <w:p w14:paraId="783160BA" w14:textId="4EAE58ED" w:rsidR="008E561E" w:rsidRPr="00666002" w:rsidRDefault="008E561E" w:rsidP="00CE30C9">
      <w:pPr>
        <w:pStyle w:val="Tekstpodstawowy"/>
        <w:numPr>
          <w:ilvl w:val="0"/>
          <w:numId w:val="5"/>
        </w:numPr>
        <w:tabs>
          <w:tab w:val="left" w:pos="284"/>
        </w:tabs>
        <w:spacing w:before="9"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Wykonawca udziela </w:t>
      </w:r>
      <w:r w:rsidRPr="00666002">
        <w:rPr>
          <w:rFonts w:ascii="Sylfaen" w:hAnsi="Sylfaen"/>
          <w:iCs/>
        </w:rPr>
        <w:t xml:space="preserve">Zamawiającemu </w:t>
      </w:r>
      <w:r w:rsidR="009A0D9D" w:rsidRPr="00666002">
        <w:rPr>
          <w:rFonts w:ascii="Sylfaen" w:hAnsi="Sylfaen"/>
          <w:highlight w:val="yellow"/>
        </w:rPr>
        <w:t>…</w:t>
      </w:r>
      <w:r w:rsidR="002830BA">
        <w:rPr>
          <w:rFonts w:ascii="Sylfaen" w:hAnsi="Sylfaen"/>
          <w:highlight w:val="yellow"/>
        </w:rPr>
        <w:t>…..</w:t>
      </w:r>
      <w:r w:rsidR="009A0D9D" w:rsidRPr="00666002">
        <w:rPr>
          <w:rFonts w:ascii="Sylfaen" w:hAnsi="Sylfaen"/>
          <w:highlight w:val="yellow"/>
        </w:rPr>
        <w:t>.</w:t>
      </w:r>
      <w:r w:rsidR="00A07867" w:rsidRPr="00666002">
        <w:rPr>
          <w:rFonts w:ascii="Sylfaen" w:hAnsi="Sylfaen"/>
        </w:rPr>
        <w:t xml:space="preserve"> </w:t>
      </w:r>
      <w:r w:rsidRPr="00666002">
        <w:rPr>
          <w:rFonts w:ascii="Sylfaen" w:hAnsi="Sylfaen"/>
        </w:rPr>
        <w:t xml:space="preserve"> miesięcy gwarancji na </w:t>
      </w:r>
      <w:r w:rsidR="003152BE" w:rsidRPr="00666002">
        <w:rPr>
          <w:rFonts w:ascii="Sylfaen" w:hAnsi="Sylfaen"/>
        </w:rPr>
        <w:t xml:space="preserve">Pojazd i wszystkie jego elementy. Umowa stanowi kartę gwarancyjną. </w:t>
      </w:r>
    </w:p>
    <w:p w14:paraId="69E55BEC" w14:textId="77777777" w:rsidR="00666002" w:rsidRPr="00666002" w:rsidRDefault="008E561E" w:rsidP="00CE30C9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Okres gwarancji i </w:t>
      </w:r>
      <w:r w:rsidR="008B420E" w:rsidRPr="00666002">
        <w:rPr>
          <w:rFonts w:ascii="Sylfaen" w:hAnsi="Sylfaen"/>
        </w:rPr>
        <w:t>rękojmi</w:t>
      </w:r>
      <w:r w:rsidRPr="00666002">
        <w:rPr>
          <w:rFonts w:ascii="Sylfaen" w:hAnsi="Sylfaen"/>
        </w:rPr>
        <w:t xml:space="preserve"> liczy </w:t>
      </w:r>
      <w:r w:rsidR="008B420E" w:rsidRPr="00666002">
        <w:rPr>
          <w:rFonts w:ascii="Sylfaen" w:hAnsi="Sylfaen"/>
        </w:rPr>
        <w:t>się</w:t>
      </w:r>
      <w:r w:rsidRPr="00666002">
        <w:rPr>
          <w:rFonts w:ascii="Sylfaen" w:hAnsi="Sylfaen"/>
        </w:rPr>
        <w:t xml:space="preserve"> od dnia podpisania </w:t>
      </w:r>
      <w:r w:rsidR="008B420E" w:rsidRPr="00666002">
        <w:rPr>
          <w:rFonts w:ascii="Sylfaen" w:hAnsi="Sylfaen"/>
        </w:rPr>
        <w:t>protokołu</w:t>
      </w:r>
      <w:r w:rsidRPr="00666002">
        <w:rPr>
          <w:rFonts w:ascii="Sylfaen" w:hAnsi="Sylfaen"/>
        </w:rPr>
        <w:t xml:space="preserve"> odbioru</w:t>
      </w:r>
      <w:r w:rsidR="00666002" w:rsidRPr="00666002">
        <w:rPr>
          <w:rFonts w:ascii="Sylfaen" w:hAnsi="Sylfaen"/>
        </w:rPr>
        <w:t xml:space="preserve">  z pozytywnym wynikiem</w:t>
      </w:r>
      <w:r w:rsidRPr="00666002">
        <w:rPr>
          <w:rFonts w:ascii="Sylfaen" w:hAnsi="Sylfaen"/>
        </w:rPr>
        <w:t xml:space="preserve">, </w:t>
      </w:r>
      <w:r w:rsidR="008B420E" w:rsidRPr="00666002">
        <w:rPr>
          <w:rFonts w:ascii="Sylfaen" w:hAnsi="Sylfaen"/>
        </w:rPr>
        <w:t>o</w:t>
      </w:r>
      <w:r w:rsidRPr="00666002">
        <w:rPr>
          <w:rFonts w:ascii="Sylfaen" w:hAnsi="Sylfaen"/>
        </w:rPr>
        <w:t xml:space="preserve"> kt</w:t>
      </w:r>
      <w:r w:rsidR="008B420E" w:rsidRPr="00666002">
        <w:rPr>
          <w:rFonts w:ascii="Sylfaen" w:hAnsi="Sylfaen"/>
        </w:rPr>
        <w:t>ó</w:t>
      </w:r>
      <w:r w:rsidRPr="00666002">
        <w:rPr>
          <w:rFonts w:ascii="Sylfaen" w:hAnsi="Sylfaen"/>
        </w:rPr>
        <w:t>rym mowa</w:t>
      </w:r>
      <w:r w:rsidR="00666002" w:rsidRPr="00666002">
        <w:rPr>
          <w:rFonts w:ascii="Sylfaen" w:hAnsi="Sylfaen"/>
        </w:rPr>
        <w:t xml:space="preserve"> </w:t>
      </w:r>
      <w:r w:rsidRPr="00666002">
        <w:rPr>
          <w:rFonts w:ascii="Sylfaen" w:hAnsi="Sylfaen"/>
        </w:rPr>
        <w:t xml:space="preserve">w § 4 ust. </w:t>
      </w:r>
      <w:r w:rsidR="00666002" w:rsidRPr="00666002">
        <w:rPr>
          <w:rFonts w:ascii="Sylfaen" w:hAnsi="Sylfaen"/>
        </w:rPr>
        <w:t>3</w:t>
      </w:r>
      <w:r w:rsidR="00E860AC" w:rsidRPr="00666002">
        <w:rPr>
          <w:rFonts w:ascii="Sylfaen" w:hAnsi="Sylfaen"/>
        </w:rPr>
        <w:t xml:space="preserve"> </w:t>
      </w:r>
      <w:r w:rsidR="00666002" w:rsidRPr="00666002">
        <w:rPr>
          <w:rFonts w:ascii="Sylfaen" w:hAnsi="Sylfaen"/>
        </w:rPr>
        <w:t>U</w:t>
      </w:r>
      <w:r w:rsidRPr="00666002">
        <w:rPr>
          <w:rFonts w:ascii="Sylfaen" w:hAnsi="Sylfaen"/>
        </w:rPr>
        <w:t xml:space="preserve">mowy. </w:t>
      </w:r>
    </w:p>
    <w:p w14:paraId="6EAFA5E1" w14:textId="5FFB91FD" w:rsidR="00666002" w:rsidRDefault="008E561E" w:rsidP="00CE30C9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Gwarancja nie </w:t>
      </w:r>
      <w:r w:rsidR="008B420E" w:rsidRPr="00666002">
        <w:rPr>
          <w:rFonts w:ascii="Sylfaen" w:hAnsi="Sylfaen"/>
        </w:rPr>
        <w:t>wyłącza</w:t>
      </w:r>
      <w:r w:rsidRPr="00666002">
        <w:rPr>
          <w:rFonts w:ascii="Sylfaen" w:hAnsi="Sylfaen"/>
        </w:rPr>
        <w:t xml:space="preserve">, nie ogranicza, nie zawiesza </w:t>
      </w:r>
      <w:r w:rsidR="008B420E" w:rsidRPr="00666002">
        <w:rPr>
          <w:rFonts w:ascii="Sylfaen" w:hAnsi="Sylfaen"/>
        </w:rPr>
        <w:t>uprawień</w:t>
      </w:r>
      <w:r w:rsidRPr="00666002">
        <w:rPr>
          <w:rFonts w:ascii="Sylfaen" w:hAnsi="Sylfaen"/>
        </w:rPr>
        <w:t xml:space="preserve"> </w:t>
      </w:r>
      <w:r w:rsidR="008B420E" w:rsidRPr="00666002">
        <w:rPr>
          <w:rFonts w:ascii="Sylfaen" w:hAnsi="Sylfaen"/>
          <w:iCs/>
        </w:rPr>
        <w:t>Zamawiającego</w:t>
      </w:r>
      <w:r w:rsidRPr="00666002">
        <w:rPr>
          <w:rFonts w:ascii="Sylfaen" w:hAnsi="Sylfaen"/>
          <w:iCs/>
        </w:rPr>
        <w:t xml:space="preserve"> </w:t>
      </w:r>
      <w:r w:rsidR="008B420E" w:rsidRPr="00666002">
        <w:rPr>
          <w:rFonts w:ascii="Sylfaen" w:hAnsi="Sylfaen"/>
        </w:rPr>
        <w:t>wynikających</w:t>
      </w:r>
      <w:r w:rsidRPr="00666002">
        <w:rPr>
          <w:rFonts w:ascii="Sylfaen" w:hAnsi="Sylfaen"/>
        </w:rPr>
        <w:t xml:space="preserve"> z przepis</w:t>
      </w:r>
      <w:r w:rsidR="00CF4BED" w:rsidRPr="00666002">
        <w:rPr>
          <w:rFonts w:ascii="Sylfaen" w:hAnsi="Sylfaen"/>
        </w:rPr>
        <w:t>ó</w:t>
      </w:r>
      <w:r w:rsidRPr="00666002">
        <w:rPr>
          <w:rFonts w:ascii="Sylfaen" w:hAnsi="Sylfaen"/>
        </w:rPr>
        <w:t xml:space="preserve">w </w:t>
      </w:r>
      <w:r w:rsidR="008B420E" w:rsidRPr="00666002">
        <w:rPr>
          <w:rFonts w:ascii="Sylfaen" w:hAnsi="Sylfaen"/>
        </w:rPr>
        <w:t>rękojmi</w:t>
      </w:r>
      <w:r w:rsidRPr="00666002">
        <w:rPr>
          <w:rFonts w:ascii="Sylfaen" w:hAnsi="Sylfaen"/>
        </w:rPr>
        <w:t xml:space="preserve"> za wady przedmiotu </w:t>
      </w:r>
      <w:r w:rsidR="00666002" w:rsidRPr="00666002">
        <w:rPr>
          <w:rFonts w:ascii="Sylfaen" w:hAnsi="Sylfaen"/>
        </w:rPr>
        <w:t>U</w:t>
      </w:r>
      <w:r w:rsidRPr="00666002">
        <w:rPr>
          <w:rFonts w:ascii="Sylfaen" w:hAnsi="Sylfaen"/>
        </w:rPr>
        <w:t xml:space="preserve">mowy. </w:t>
      </w:r>
      <w:r w:rsidR="008B420E" w:rsidRPr="00666002">
        <w:rPr>
          <w:rFonts w:ascii="Sylfaen" w:hAnsi="Sylfaen"/>
          <w:iCs/>
        </w:rPr>
        <w:t>Zamawiający</w:t>
      </w:r>
      <w:r w:rsidRPr="00666002">
        <w:rPr>
          <w:rFonts w:ascii="Sylfaen" w:hAnsi="Sylfaen"/>
        </w:rPr>
        <w:t xml:space="preserve"> </w:t>
      </w:r>
      <w:r w:rsidR="008B420E" w:rsidRPr="00666002">
        <w:rPr>
          <w:rFonts w:ascii="Sylfaen" w:hAnsi="Sylfaen"/>
        </w:rPr>
        <w:t>może</w:t>
      </w:r>
      <w:r w:rsidRPr="00666002">
        <w:rPr>
          <w:rFonts w:ascii="Sylfaen" w:hAnsi="Sylfaen"/>
        </w:rPr>
        <w:t xml:space="preserve"> wykonywa</w:t>
      </w:r>
      <w:r w:rsidR="008B420E" w:rsidRPr="00666002">
        <w:rPr>
          <w:rFonts w:ascii="Sylfaen" w:hAnsi="Sylfaen"/>
        </w:rPr>
        <w:t>ć</w:t>
      </w:r>
      <w:r w:rsidRPr="00666002">
        <w:rPr>
          <w:rFonts w:ascii="Sylfaen" w:hAnsi="Sylfaen"/>
        </w:rPr>
        <w:t xml:space="preserve"> uprawnienia z </w:t>
      </w:r>
      <w:r w:rsidR="008B420E" w:rsidRPr="00666002">
        <w:rPr>
          <w:rFonts w:ascii="Sylfaen" w:hAnsi="Sylfaen"/>
        </w:rPr>
        <w:t>tytułu</w:t>
      </w:r>
      <w:r w:rsidRPr="00666002">
        <w:rPr>
          <w:rFonts w:ascii="Sylfaen" w:hAnsi="Sylfaen"/>
        </w:rPr>
        <w:t xml:space="preserve"> </w:t>
      </w:r>
      <w:r w:rsidR="008B420E" w:rsidRPr="00666002">
        <w:rPr>
          <w:rFonts w:ascii="Sylfaen" w:hAnsi="Sylfaen"/>
        </w:rPr>
        <w:t>rękojmi</w:t>
      </w:r>
      <w:r w:rsidRPr="00666002">
        <w:rPr>
          <w:rFonts w:ascii="Sylfaen" w:hAnsi="Sylfaen"/>
        </w:rPr>
        <w:t xml:space="preserve"> za wady fizyczne przedmiotu </w:t>
      </w:r>
      <w:r w:rsidR="00666002" w:rsidRPr="00666002">
        <w:rPr>
          <w:rFonts w:ascii="Sylfaen" w:hAnsi="Sylfaen"/>
        </w:rPr>
        <w:t>U</w:t>
      </w:r>
      <w:r w:rsidRPr="00666002">
        <w:rPr>
          <w:rFonts w:ascii="Sylfaen" w:hAnsi="Sylfaen"/>
        </w:rPr>
        <w:t xml:space="preserve">mowy </w:t>
      </w:r>
      <w:r w:rsidR="008B420E" w:rsidRPr="00666002">
        <w:rPr>
          <w:rFonts w:ascii="Sylfaen" w:hAnsi="Sylfaen"/>
        </w:rPr>
        <w:t>niezależnie</w:t>
      </w:r>
      <w:r w:rsidRPr="00666002">
        <w:rPr>
          <w:rFonts w:ascii="Sylfaen" w:hAnsi="Sylfaen"/>
        </w:rPr>
        <w:t xml:space="preserve"> od </w:t>
      </w:r>
      <w:r w:rsidR="008B420E" w:rsidRPr="00666002">
        <w:rPr>
          <w:rFonts w:ascii="Sylfaen" w:hAnsi="Sylfaen"/>
        </w:rPr>
        <w:t>uprawnień</w:t>
      </w:r>
      <w:r w:rsidRPr="00666002">
        <w:rPr>
          <w:rFonts w:ascii="Sylfaen" w:hAnsi="Sylfaen"/>
        </w:rPr>
        <w:t xml:space="preserve"> </w:t>
      </w:r>
      <w:r w:rsidR="008B420E" w:rsidRPr="00666002">
        <w:rPr>
          <w:rFonts w:ascii="Sylfaen" w:hAnsi="Sylfaen"/>
        </w:rPr>
        <w:t>wynikających</w:t>
      </w:r>
      <w:r w:rsidRPr="00666002">
        <w:rPr>
          <w:rFonts w:ascii="Sylfaen" w:hAnsi="Sylfaen"/>
        </w:rPr>
        <w:t xml:space="preserve"> z gwarancji.</w:t>
      </w:r>
      <w:r w:rsidR="009A0D9D" w:rsidRPr="00666002">
        <w:rPr>
          <w:rFonts w:ascii="Sylfaen" w:hAnsi="Sylfaen"/>
        </w:rPr>
        <w:t xml:space="preserve"> </w:t>
      </w:r>
      <w:r w:rsidRPr="00666002">
        <w:rPr>
          <w:rFonts w:ascii="Sylfaen" w:hAnsi="Sylfaen"/>
          <w:iCs/>
        </w:rPr>
        <w:t>Wykonawca</w:t>
      </w:r>
      <w:r w:rsidRPr="00666002">
        <w:rPr>
          <w:rFonts w:ascii="Sylfaen" w:hAnsi="Sylfaen"/>
        </w:rPr>
        <w:t xml:space="preserve"> w ramach gwarancji </w:t>
      </w:r>
      <w:r w:rsidR="008B420E" w:rsidRPr="00666002">
        <w:rPr>
          <w:rFonts w:ascii="Sylfaen" w:hAnsi="Sylfaen"/>
        </w:rPr>
        <w:t>zobowiązany</w:t>
      </w:r>
      <w:r w:rsidRPr="00666002">
        <w:rPr>
          <w:rFonts w:ascii="Sylfaen" w:hAnsi="Sylfaen"/>
        </w:rPr>
        <w:t xml:space="preserve"> jest do </w:t>
      </w:r>
      <w:r w:rsidR="008B420E" w:rsidRPr="00666002">
        <w:rPr>
          <w:rFonts w:ascii="Sylfaen" w:hAnsi="Sylfaen"/>
        </w:rPr>
        <w:t>bezpłatnego</w:t>
      </w:r>
      <w:r w:rsidRPr="00666002">
        <w:rPr>
          <w:rFonts w:ascii="Sylfaen" w:hAnsi="Sylfaen"/>
        </w:rPr>
        <w:t xml:space="preserve"> usuwania przez autoryzowany serwis </w:t>
      </w:r>
      <w:r w:rsidR="008B420E" w:rsidRPr="00666002">
        <w:rPr>
          <w:rFonts w:ascii="Sylfaen" w:hAnsi="Sylfaen"/>
          <w:iCs/>
        </w:rPr>
        <w:t>Wykonawcy</w:t>
      </w:r>
      <w:r w:rsidR="008B420E" w:rsidRPr="00666002">
        <w:rPr>
          <w:rFonts w:ascii="Sylfaen" w:hAnsi="Sylfaen"/>
        </w:rPr>
        <w:t>/Producenta</w:t>
      </w:r>
      <w:r w:rsidRPr="00666002">
        <w:rPr>
          <w:rFonts w:ascii="Sylfaen" w:hAnsi="Sylfaen"/>
        </w:rPr>
        <w:t xml:space="preserve"> wszelkich </w:t>
      </w:r>
      <w:r w:rsidR="008B420E" w:rsidRPr="00666002">
        <w:rPr>
          <w:rFonts w:ascii="Sylfaen" w:hAnsi="Sylfaen"/>
        </w:rPr>
        <w:t>zaistniałych</w:t>
      </w:r>
      <w:r w:rsidRPr="00666002">
        <w:rPr>
          <w:rFonts w:ascii="Sylfaen" w:hAnsi="Sylfaen"/>
        </w:rPr>
        <w:t xml:space="preserve"> wad przedmiotu umowy, tj. do </w:t>
      </w:r>
      <w:r w:rsidR="008B420E" w:rsidRPr="00666002">
        <w:rPr>
          <w:rFonts w:ascii="Sylfaen" w:hAnsi="Sylfaen"/>
        </w:rPr>
        <w:t>bezpłatnej</w:t>
      </w:r>
      <w:r w:rsidRPr="00666002">
        <w:rPr>
          <w:rFonts w:ascii="Sylfaen" w:hAnsi="Sylfaen"/>
        </w:rPr>
        <w:t xml:space="preserve"> naprawy lub wymiany w szczeg</w:t>
      </w:r>
      <w:r w:rsidR="008B420E" w:rsidRPr="00666002">
        <w:rPr>
          <w:rFonts w:ascii="Sylfaen" w:hAnsi="Sylfaen"/>
        </w:rPr>
        <w:t>ólności</w:t>
      </w:r>
      <w:r w:rsidR="007670DB" w:rsidRPr="00666002">
        <w:rPr>
          <w:rFonts w:ascii="Sylfaen" w:hAnsi="Sylfaen"/>
        </w:rPr>
        <w:t>: podzespołów</w:t>
      </w:r>
      <w:r w:rsidRPr="00666002">
        <w:rPr>
          <w:rFonts w:ascii="Sylfaen" w:hAnsi="Sylfaen"/>
        </w:rPr>
        <w:t xml:space="preserve">, </w:t>
      </w:r>
      <w:r w:rsidR="007670DB" w:rsidRPr="00666002">
        <w:rPr>
          <w:rFonts w:ascii="Sylfaen" w:hAnsi="Sylfaen"/>
        </w:rPr>
        <w:t>wyposażenia</w:t>
      </w:r>
      <w:r w:rsidRPr="00666002">
        <w:rPr>
          <w:rFonts w:ascii="Sylfaen" w:hAnsi="Sylfaen"/>
        </w:rPr>
        <w:t>, c</w:t>
      </w:r>
      <w:r w:rsidR="002F1BCC" w:rsidRPr="00666002">
        <w:rPr>
          <w:rFonts w:ascii="Sylfaen" w:hAnsi="Sylfaen"/>
        </w:rPr>
        <w:t>zęści</w:t>
      </w:r>
      <w:r w:rsidRPr="00666002">
        <w:rPr>
          <w:rFonts w:ascii="Sylfaen" w:hAnsi="Sylfaen"/>
        </w:rPr>
        <w:t>, kt</w:t>
      </w:r>
      <w:r w:rsidR="002F1BCC" w:rsidRPr="00666002">
        <w:rPr>
          <w:rFonts w:ascii="Sylfaen" w:hAnsi="Sylfaen"/>
        </w:rPr>
        <w:t>ó</w:t>
      </w:r>
      <w:r w:rsidRPr="00666002">
        <w:rPr>
          <w:rFonts w:ascii="Sylfaen" w:hAnsi="Sylfaen"/>
        </w:rPr>
        <w:t xml:space="preserve">re w okresie gwarancji </w:t>
      </w:r>
      <w:r w:rsidR="002F1BCC" w:rsidRPr="00666002">
        <w:rPr>
          <w:rFonts w:ascii="Sylfaen" w:hAnsi="Sylfaen"/>
        </w:rPr>
        <w:t>okażą</w:t>
      </w:r>
      <w:r w:rsidRPr="00666002">
        <w:rPr>
          <w:rFonts w:ascii="Sylfaen" w:hAnsi="Sylfaen"/>
        </w:rPr>
        <w:t xml:space="preserve"> </w:t>
      </w:r>
      <w:r w:rsidR="002F1BCC" w:rsidRPr="00666002">
        <w:rPr>
          <w:rFonts w:ascii="Sylfaen" w:hAnsi="Sylfaen"/>
        </w:rPr>
        <w:t>się</w:t>
      </w:r>
      <w:r w:rsidRPr="00666002">
        <w:rPr>
          <w:rFonts w:ascii="Sylfaen" w:hAnsi="Sylfaen"/>
        </w:rPr>
        <w:t xml:space="preserve"> wadliwe, tj. </w:t>
      </w:r>
      <w:r w:rsidR="002F1BCC" w:rsidRPr="00666002">
        <w:rPr>
          <w:rFonts w:ascii="Sylfaen" w:hAnsi="Sylfaen"/>
        </w:rPr>
        <w:t>niepełnowartościowe</w:t>
      </w:r>
      <w:r w:rsidRPr="00666002">
        <w:rPr>
          <w:rFonts w:ascii="Sylfaen" w:hAnsi="Sylfaen"/>
        </w:rPr>
        <w:t xml:space="preserve"> na skutek zastosowania wadliwych materia</w:t>
      </w:r>
      <w:r w:rsidR="00CF4BED" w:rsidRPr="00666002">
        <w:rPr>
          <w:rFonts w:ascii="Sylfaen" w:hAnsi="Sylfaen"/>
        </w:rPr>
        <w:t>łó</w:t>
      </w:r>
      <w:r w:rsidRPr="00666002">
        <w:rPr>
          <w:rFonts w:ascii="Sylfaen" w:hAnsi="Sylfaen"/>
        </w:rPr>
        <w:t xml:space="preserve">w, </w:t>
      </w:r>
      <w:r w:rsidR="002F1BCC" w:rsidRPr="00666002">
        <w:rPr>
          <w:rFonts w:ascii="Sylfaen" w:hAnsi="Sylfaen"/>
        </w:rPr>
        <w:t>błędnej</w:t>
      </w:r>
      <w:r w:rsidRPr="00666002">
        <w:rPr>
          <w:rFonts w:ascii="Sylfaen" w:hAnsi="Sylfaen"/>
        </w:rPr>
        <w:t xml:space="preserve"> konstrukcji, </w:t>
      </w:r>
      <w:r w:rsidR="002F1BCC" w:rsidRPr="00666002">
        <w:rPr>
          <w:rFonts w:ascii="Sylfaen" w:hAnsi="Sylfaen"/>
        </w:rPr>
        <w:t>niepełnej</w:t>
      </w:r>
      <w:r w:rsidRPr="00666002">
        <w:rPr>
          <w:rFonts w:ascii="Sylfaen" w:hAnsi="Sylfaen"/>
        </w:rPr>
        <w:t xml:space="preserve"> </w:t>
      </w:r>
      <w:r w:rsidR="002F1BCC" w:rsidRPr="00666002">
        <w:rPr>
          <w:rFonts w:ascii="Sylfaen" w:hAnsi="Sylfaen"/>
        </w:rPr>
        <w:t>sprawności</w:t>
      </w:r>
      <w:r w:rsidRPr="00666002">
        <w:rPr>
          <w:rFonts w:ascii="Sylfaen" w:hAnsi="Sylfaen"/>
        </w:rPr>
        <w:t xml:space="preserve">, wadliwego wykonania lub z innych przyczyn </w:t>
      </w:r>
      <w:r w:rsidR="002F1BCC" w:rsidRPr="00666002">
        <w:rPr>
          <w:rFonts w:ascii="Sylfaen" w:hAnsi="Sylfaen"/>
        </w:rPr>
        <w:t>le</w:t>
      </w:r>
      <w:r w:rsidR="00CF4BED" w:rsidRPr="00666002">
        <w:rPr>
          <w:rFonts w:ascii="Sylfaen" w:hAnsi="Sylfaen"/>
        </w:rPr>
        <w:t>ż</w:t>
      </w:r>
      <w:r w:rsidR="002F1BCC" w:rsidRPr="00666002">
        <w:rPr>
          <w:rFonts w:ascii="Sylfaen" w:hAnsi="Sylfaen"/>
        </w:rPr>
        <w:t>ących</w:t>
      </w:r>
      <w:r w:rsidRPr="00666002">
        <w:rPr>
          <w:rFonts w:ascii="Sylfaen" w:hAnsi="Sylfaen"/>
        </w:rPr>
        <w:t xml:space="preserve"> po stronie </w:t>
      </w:r>
      <w:r w:rsidRPr="00666002">
        <w:rPr>
          <w:rFonts w:ascii="Sylfaen" w:hAnsi="Sylfaen"/>
          <w:iCs/>
        </w:rPr>
        <w:t>Wykonawcy</w:t>
      </w:r>
      <w:r w:rsidRPr="00666002">
        <w:rPr>
          <w:rFonts w:ascii="Sylfaen" w:hAnsi="Sylfaen"/>
        </w:rPr>
        <w:t xml:space="preserve">. </w:t>
      </w:r>
      <w:r w:rsidR="002F1BCC" w:rsidRPr="00666002">
        <w:rPr>
          <w:rFonts w:ascii="Sylfaen" w:hAnsi="Sylfaen"/>
        </w:rPr>
        <w:t>Gwarancją</w:t>
      </w:r>
      <w:r w:rsidRPr="00666002">
        <w:rPr>
          <w:rFonts w:ascii="Sylfaen" w:hAnsi="Sylfaen"/>
        </w:rPr>
        <w:t xml:space="preserve"> </w:t>
      </w:r>
      <w:r w:rsidR="002F1BCC" w:rsidRPr="00666002">
        <w:rPr>
          <w:rFonts w:ascii="Sylfaen" w:hAnsi="Sylfaen"/>
        </w:rPr>
        <w:t xml:space="preserve">objęte są </w:t>
      </w:r>
      <w:r w:rsidRPr="00666002">
        <w:rPr>
          <w:rFonts w:ascii="Sylfaen" w:hAnsi="Sylfaen"/>
        </w:rPr>
        <w:t xml:space="preserve">wady przedmiotu umowy </w:t>
      </w:r>
      <w:r w:rsidR="002F1BCC" w:rsidRPr="00666002">
        <w:rPr>
          <w:rFonts w:ascii="Sylfaen" w:hAnsi="Sylfaen"/>
        </w:rPr>
        <w:t>wynikające</w:t>
      </w:r>
      <w:r w:rsidRPr="00666002">
        <w:rPr>
          <w:rFonts w:ascii="Sylfaen" w:hAnsi="Sylfaen"/>
        </w:rPr>
        <w:t xml:space="preserve"> z wad </w:t>
      </w:r>
      <w:r w:rsidR="002F1BCC" w:rsidRPr="00666002">
        <w:rPr>
          <w:rFonts w:ascii="Sylfaen" w:hAnsi="Sylfaen"/>
        </w:rPr>
        <w:t>materiałowych</w:t>
      </w:r>
      <w:r w:rsidRPr="00666002">
        <w:rPr>
          <w:rFonts w:ascii="Sylfaen" w:hAnsi="Sylfaen"/>
        </w:rPr>
        <w:t xml:space="preserve"> oraz wadliwego wykonania.</w:t>
      </w:r>
    </w:p>
    <w:p w14:paraId="511C7F49" w14:textId="43E69A5C" w:rsidR="00666002" w:rsidRPr="00666002" w:rsidRDefault="00666002" w:rsidP="00CE30C9">
      <w:pPr>
        <w:pStyle w:val="Tekstpodstawow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Sylfaen" w:hAnsi="Sylfaen"/>
        </w:rPr>
      </w:pPr>
      <w:r>
        <w:rPr>
          <w:rFonts w:ascii="Sylfaen" w:hAnsi="Sylfaen"/>
        </w:rPr>
        <w:t xml:space="preserve">W sytuacji, w której Pojazd jest objęty gwarancją producenta, udzieloną na okres zbieżny z wymaganiami § 7 ust. 2 Umowy, Zamawiający może – zgodnie z własnym uznaniem – korzystać z jej zapisów zamiast wykorzystania gwarancji udzielonej przez Wykonawcę. </w:t>
      </w:r>
    </w:p>
    <w:p w14:paraId="607C1ADA" w14:textId="7E99D5E5" w:rsidR="008E561E" w:rsidRPr="00666002" w:rsidRDefault="008E561E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  <w:iCs/>
        </w:rPr>
        <w:t>Wykonawca</w:t>
      </w:r>
      <w:r w:rsidRPr="00666002">
        <w:rPr>
          <w:rFonts w:ascii="Sylfaen" w:hAnsi="Sylfaen"/>
        </w:rPr>
        <w:t xml:space="preserve"> w ramach gwarancji </w:t>
      </w:r>
      <w:r w:rsidR="002F1BCC" w:rsidRPr="00666002">
        <w:rPr>
          <w:rFonts w:ascii="Sylfaen" w:hAnsi="Sylfaen"/>
        </w:rPr>
        <w:t>zobowiązany</w:t>
      </w:r>
      <w:r w:rsidRPr="00666002">
        <w:rPr>
          <w:rFonts w:ascii="Sylfaen" w:hAnsi="Sylfaen"/>
        </w:rPr>
        <w:t xml:space="preserve"> jest do wymiany wadliwych </w:t>
      </w:r>
      <w:r w:rsidR="002F1BCC" w:rsidRPr="00666002">
        <w:rPr>
          <w:rFonts w:ascii="Sylfaen" w:hAnsi="Sylfaen"/>
        </w:rPr>
        <w:t>części</w:t>
      </w:r>
      <w:r w:rsidRPr="00666002">
        <w:rPr>
          <w:rFonts w:ascii="Sylfaen" w:hAnsi="Sylfaen"/>
        </w:rPr>
        <w:t xml:space="preserve"> i </w:t>
      </w:r>
      <w:r w:rsidR="002F1BCC" w:rsidRPr="00666002">
        <w:rPr>
          <w:rFonts w:ascii="Sylfaen" w:hAnsi="Sylfaen"/>
        </w:rPr>
        <w:t>podzespołów</w:t>
      </w:r>
      <w:r w:rsidRPr="00666002">
        <w:rPr>
          <w:rFonts w:ascii="Sylfaen" w:hAnsi="Sylfaen"/>
        </w:rPr>
        <w:t xml:space="preserve"> na nowe, nieregenerowane. W uzasadnionych przypadkach </w:t>
      </w:r>
      <w:r w:rsidR="002F1BCC" w:rsidRPr="00666002">
        <w:rPr>
          <w:rFonts w:ascii="Sylfaen" w:hAnsi="Sylfaen"/>
          <w:iCs/>
        </w:rPr>
        <w:t>Zamawiający</w:t>
      </w:r>
      <w:r w:rsidRPr="00666002">
        <w:rPr>
          <w:rFonts w:ascii="Sylfaen" w:hAnsi="Sylfaen"/>
        </w:rPr>
        <w:t xml:space="preserve"> </w:t>
      </w:r>
      <w:r w:rsidR="002F1BCC" w:rsidRPr="00666002">
        <w:rPr>
          <w:rFonts w:ascii="Sylfaen" w:hAnsi="Sylfaen"/>
        </w:rPr>
        <w:t>może</w:t>
      </w:r>
      <w:r w:rsidRPr="00666002">
        <w:rPr>
          <w:rFonts w:ascii="Sylfaen" w:hAnsi="Sylfaen"/>
        </w:rPr>
        <w:t xml:space="preserve"> </w:t>
      </w:r>
      <w:r w:rsidR="002F1BCC" w:rsidRPr="00666002">
        <w:rPr>
          <w:rFonts w:ascii="Sylfaen" w:hAnsi="Sylfaen"/>
        </w:rPr>
        <w:t>wyrazić</w:t>
      </w:r>
      <w:r w:rsidRPr="00666002">
        <w:rPr>
          <w:rFonts w:ascii="Sylfaen" w:hAnsi="Sylfaen"/>
        </w:rPr>
        <w:t xml:space="preserve"> </w:t>
      </w:r>
      <w:r w:rsidR="002F1BCC" w:rsidRPr="00666002">
        <w:rPr>
          <w:rFonts w:ascii="Sylfaen" w:hAnsi="Sylfaen"/>
        </w:rPr>
        <w:t>pisemną</w:t>
      </w:r>
      <w:r w:rsidRPr="00666002">
        <w:rPr>
          <w:rFonts w:ascii="Sylfaen" w:hAnsi="Sylfaen"/>
        </w:rPr>
        <w:t xml:space="preserve"> zgod</w:t>
      </w:r>
      <w:r w:rsidR="002F1BCC" w:rsidRPr="00666002">
        <w:rPr>
          <w:rFonts w:ascii="Sylfaen" w:hAnsi="Sylfaen"/>
        </w:rPr>
        <w:t>ę</w:t>
      </w:r>
      <w:r w:rsidRPr="00666002">
        <w:rPr>
          <w:rFonts w:ascii="Sylfaen" w:hAnsi="Sylfaen"/>
        </w:rPr>
        <w:t xml:space="preserve"> na zastosowanie c</w:t>
      </w:r>
      <w:r w:rsidR="002F1BCC" w:rsidRPr="00666002">
        <w:rPr>
          <w:rFonts w:ascii="Sylfaen" w:hAnsi="Sylfaen"/>
        </w:rPr>
        <w:t xml:space="preserve">zęści </w:t>
      </w:r>
      <w:r w:rsidRPr="00666002">
        <w:rPr>
          <w:rFonts w:ascii="Sylfaen" w:hAnsi="Sylfaen"/>
        </w:rPr>
        <w:t>regenerowanych.</w:t>
      </w:r>
    </w:p>
    <w:p w14:paraId="141F15C2" w14:textId="77777777" w:rsidR="008E561E" w:rsidRPr="00666002" w:rsidRDefault="008E561E" w:rsidP="00CE30C9">
      <w:pPr>
        <w:pStyle w:val="Tekstpodstawowy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Strony </w:t>
      </w:r>
      <w:r w:rsidR="002F1BCC" w:rsidRPr="00666002">
        <w:rPr>
          <w:rFonts w:ascii="Sylfaen" w:hAnsi="Sylfaen"/>
        </w:rPr>
        <w:t>ustalają</w:t>
      </w:r>
      <w:r w:rsidRPr="00666002">
        <w:rPr>
          <w:rFonts w:ascii="Sylfaen" w:hAnsi="Sylfaen"/>
        </w:rPr>
        <w:t xml:space="preserve">, </w:t>
      </w:r>
      <w:r w:rsidR="002F1BCC" w:rsidRPr="00666002">
        <w:rPr>
          <w:rFonts w:ascii="Sylfaen" w:hAnsi="Sylfaen"/>
        </w:rPr>
        <w:t>ż</w:t>
      </w:r>
      <w:r w:rsidRPr="00666002">
        <w:rPr>
          <w:rFonts w:ascii="Sylfaen" w:hAnsi="Sylfaen"/>
        </w:rPr>
        <w:t xml:space="preserve">e naprawy w ramach gwarancji i </w:t>
      </w:r>
      <w:r w:rsidR="002F1BCC" w:rsidRPr="00666002">
        <w:rPr>
          <w:rFonts w:ascii="Sylfaen" w:hAnsi="Sylfaen"/>
        </w:rPr>
        <w:t>rękojmi</w:t>
      </w:r>
      <w:r w:rsidRPr="00666002">
        <w:rPr>
          <w:rFonts w:ascii="Sylfaen" w:hAnsi="Sylfaen"/>
        </w:rPr>
        <w:t xml:space="preserve"> za wady wykonywane </w:t>
      </w:r>
      <w:r w:rsidR="002F1BCC" w:rsidRPr="00666002">
        <w:rPr>
          <w:rFonts w:ascii="Sylfaen" w:hAnsi="Sylfaen"/>
        </w:rPr>
        <w:t>będą</w:t>
      </w:r>
      <w:r w:rsidRPr="00666002">
        <w:rPr>
          <w:rFonts w:ascii="Sylfaen" w:hAnsi="Sylfaen"/>
        </w:rPr>
        <w:t xml:space="preserve"> w miejscu </w:t>
      </w:r>
      <w:r w:rsidR="002F1BCC" w:rsidRPr="00666002">
        <w:rPr>
          <w:rFonts w:ascii="Sylfaen" w:hAnsi="Sylfaen"/>
        </w:rPr>
        <w:t>użytkowania</w:t>
      </w:r>
      <w:r w:rsidRPr="00666002">
        <w:rPr>
          <w:rFonts w:ascii="Sylfaen" w:hAnsi="Sylfaen"/>
        </w:rPr>
        <w:t xml:space="preserve"> przedmiotu umowy. Koszty dojazdu, </w:t>
      </w:r>
      <w:r w:rsidR="002F1BCC" w:rsidRPr="00666002">
        <w:rPr>
          <w:rFonts w:ascii="Sylfaen" w:hAnsi="Sylfaen"/>
        </w:rPr>
        <w:t>wyżywienia</w:t>
      </w:r>
      <w:r w:rsidRPr="00666002">
        <w:rPr>
          <w:rFonts w:ascii="Sylfaen" w:hAnsi="Sylfaen"/>
        </w:rPr>
        <w:t xml:space="preserve"> i </w:t>
      </w:r>
      <w:r w:rsidR="002F1BCC" w:rsidRPr="00666002">
        <w:rPr>
          <w:rFonts w:ascii="Sylfaen" w:hAnsi="Sylfaen"/>
        </w:rPr>
        <w:t>noclegów</w:t>
      </w:r>
      <w:r w:rsidRPr="00666002">
        <w:rPr>
          <w:rFonts w:ascii="Sylfaen" w:hAnsi="Sylfaen"/>
        </w:rPr>
        <w:t xml:space="preserve"> serwisant</w:t>
      </w:r>
      <w:r w:rsidR="002F1BCC" w:rsidRPr="00666002">
        <w:rPr>
          <w:rFonts w:ascii="Sylfaen" w:hAnsi="Sylfaen"/>
        </w:rPr>
        <w:t>ó</w:t>
      </w:r>
      <w:r w:rsidRPr="00666002">
        <w:rPr>
          <w:rFonts w:ascii="Sylfaen" w:hAnsi="Sylfaen"/>
        </w:rPr>
        <w:t xml:space="preserve">w, transportu, </w:t>
      </w:r>
      <w:r w:rsidR="00FE0A50" w:rsidRPr="00666002">
        <w:rPr>
          <w:rFonts w:ascii="Sylfaen" w:hAnsi="Sylfaen"/>
        </w:rPr>
        <w:t>materiałów</w:t>
      </w:r>
      <w:r w:rsidRPr="00666002">
        <w:rPr>
          <w:rFonts w:ascii="Sylfaen" w:hAnsi="Sylfaen"/>
        </w:rPr>
        <w:t xml:space="preserve"> do naprawy, </w:t>
      </w:r>
      <w:r w:rsidR="00FE0A50" w:rsidRPr="00666002">
        <w:rPr>
          <w:rFonts w:ascii="Sylfaen" w:hAnsi="Sylfaen"/>
        </w:rPr>
        <w:t>części</w:t>
      </w:r>
      <w:r w:rsidRPr="00666002">
        <w:rPr>
          <w:rFonts w:ascii="Sylfaen" w:hAnsi="Sylfaen"/>
        </w:rPr>
        <w:t xml:space="preserve"> zamiennych i podzespo</w:t>
      </w:r>
      <w:r w:rsidR="00FE0A50" w:rsidRPr="00666002">
        <w:rPr>
          <w:rFonts w:ascii="Sylfaen" w:hAnsi="Sylfaen"/>
        </w:rPr>
        <w:t>łów</w:t>
      </w:r>
      <w:r w:rsidRPr="00666002">
        <w:rPr>
          <w:rFonts w:ascii="Sylfaen" w:hAnsi="Sylfaen"/>
        </w:rPr>
        <w:t xml:space="preserve"> oraz wszelkie inne koszty </w:t>
      </w:r>
      <w:r w:rsidR="00FE0A50" w:rsidRPr="00666002">
        <w:rPr>
          <w:rFonts w:ascii="Sylfaen" w:hAnsi="Sylfaen"/>
        </w:rPr>
        <w:t>związane</w:t>
      </w:r>
      <w:r w:rsidRPr="00666002">
        <w:rPr>
          <w:rFonts w:ascii="Sylfaen" w:hAnsi="Sylfaen"/>
        </w:rPr>
        <w:t xml:space="preserve"> z wykonaniem napraw w ramach gwarancji i </w:t>
      </w:r>
      <w:r w:rsidR="00FE0A50" w:rsidRPr="00666002">
        <w:rPr>
          <w:rFonts w:ascii="Sylfaen" w:hAnsi="Sylfaen"/>
        </w:rPr>
        <w:t>rękojmi</w:t>
      </w:r>
      <w:r w:rsidRPr="00666002">
        <w:rPr>
          <w:rFonts w:ascii="Sylfaen" w:hAnsi="Sylfaen"/>
        </w:rPr>
        <w:t xml:space="preserve"> za wady obci</w:t>
      </w:r>
      <w:r w:rsidR="00FE0A50" w:rsidRPr="00666002">
        <w:rPr>
          <w:rFonts w:ascii="Sylfaen" w:hAnsi="Sylfaen"/>
        </w:rPr>
        <w:t>ążają</w:t>
      </w:r>
      <w:r w:rsidRPr="00666002">
        <w:rPr>
          <w:rFonts w:ascii="Sylfaen" w:hAnsi="Sylfaen"/>
        </w:rPr>
        <w:t xml:space="preserve"> </w:t>
      </w:r>
      <w:r w:rsidRPr="00666002">
        <w:rPr>
          <w:rFonts w:ascii="Sylfaen" w:hAnsi="Sylfaen"/>
          <w:iCs/>
        </w:rPr>
        <w:t>Wykonawc</w:t>
      </w:r>
      <w:r w:rsidR="00FE0A50" w:rsidRPr="00666002">
        <w:rPr>
          <w:rFonts w:ascii="Sylfaen" w:hAnsi="Sylfaen"/>
          <w:iCs/>
        </w:rPr>
        <w:t>ę</w:t>
      </w:r>
      <w:r w:rsidRPr="00666002">
        <w:rPr>
          <w:rFonts w:ascii="Sylfaen" w:hAnsi="Sylfaen"/>
        </w:rPr>
        <w:t xml:space="preserve">. W przypadku zaistnienia w okresie gwarancji </w:t>
      </w:r>
      <w:r w:rsidR="00FE0A50" w:rsidRPr="00666002">
        <w:rPr>
          <w:rFonts w:ascii="Sylfaen" w:hAnsi="Sylfaen"/>
        </w:rPr>
        <w:t>bądź</w:t>
      </w:r>
      <w:r w:rsidRPr="00666002">
        <w:rPr>
          <w:rFonts w:ascii="Sylfaen" w:hAnsi="Sylfaen"/>
        </w:rPr>
        <w:t xml:space="preserve"> </w:t>
      </w:r>
      <w:r w:rsidR="00FE0A50" w:rsidRPr="00666002">
        <w:rPr>
          <w:rFonts w:ascii="Sylfaen" w:hAnsi="Sylfaen"/>
        </w:rPr>
        <w:t>rękojmi</w:t>
      </w:r>
      <w:r w:rsidRPr="00666002">
        <w:rPr>
          <w:rFonts w:ascii="Sylfaen" w:hAnsi="Sylfaen"/>
        </w:rPr>
        <w:t xml:space="preserve"> </w:t>
      </w:r>
      <w:r w:rsidR="00FE0A50" w:rsidRPr="00666002">
        <w:rPr>
          <w:rFonts w:ascii="Sylfaen" w:hAnsi="Sylfaen"/>
        </w:rPr>
        <w:t>konieczności</w:t>
      </w:r>
      <w:r w:rsidRPr="00666002">
        <w:rPr>
          <w:rFonts w:ascii="Sylfaen" w:hAnsi="Sylfaen"/>
        </w:rPr>
        <w:t xml:space="preserve"> przetransportowania przedmiotu umowy w </w:t>
      </w:r>
      <w:r w:rsidR="00FE0A50" w:rsidRPr="00666002">
        <w:rPr>
          <w:rFonts w:ascii="Sylfaen" w:hAnsi="Sylfaen"/>
        </w:rPr>
        <w:t>związku</w:t>
      </w:r>
      <w:r w:rsidRPr="00666002">
        <w:rPr>
          <w:rFonts w:ascii="Sylfaen" w:hAnsi="Sylfaen"/>
        </w:rPr>
        <w:t xml:space="preserve"> ze stwierdzeniem wad, </w:t>
      </w:r>
      <w:r w:rsidR="00FE0A50" w:rsidRPr="00666002">
        <w:rPr>
          <w:rFonts w:ascii="Sylfaen" w:hAnsi="Sylfaen"/>
        </w:rPr>
        <w:t>których</w:t>
      </w:r>
      <w:r w:rsidRPr="00666002">
        <w:rPr>
          <w:rFonts w:ascii="Sylfaen" w:hAnsi="Sylfaen"/>
        </w:rPr>
        <w:t xml:space="preserve"> nie </w:t>
      </w:r>
      <w:r w:rsidR="00FE0A50" w:rsidRPr="00666002">
        <w:rPr>
          <w:rFonts w:ascii="Sylfaen" w:hAnsi="Sylfaen"/>
        </w:rPr>
        <w:t>można</w:t>
      </w:r>
      <w:r w:rsidRPr="00666002">
        <w:rPr>
          <w:rFonts w:ascii="Sylfaen" w:hAnsi="Sylfaen"/>
        </w:rPr>
        <w:t xml:space="preserve"> </w:t>
      </w:r>
      <w:r w:rsidR="00FE0A50" w:rsidRPr="00666002">
        <w:rPr>
          <w:rFonts w:ascii="Sylfaen" w:hAnsi="Sylfaen"/>
        </w:rPr>
        <w:t>usunąć</w:t>
      </w:r>
      <w:r w:rsidRPr="00666002">
        <w:rPr>
          <w:rFonts w:ascii="Sylfaen" w:hAnsi="Sylfaen"/>
        </w:rPr>
        <w:t xml:space="preserve"> (</w:t>
      </w:r>
      <w:r w:rsidR="00FE0A50" w:rsidRPr="00666002">
        <w:rPr>
          <w:rFonts w:ascii="Sylfaen" w:hAnsi="Sylfaen"/>
        </w:rPr>
        <w:t>wykonać</w:t>
      </w:r>
      <w:r w:rsidRPr="00666002">
        <w:rPr>
          <w:rFonts w:ascii="Sylfaen" w:hAnsi="Sylfaen"/>
        </w:rPr>
        <w:t xml:space="preserve">) w miejscu </w:t>
      </w:r>
      <w:r w:rsidR="00FE0A50" w:rsidRPr="00666002">
        <w:rPr>
          <w:rFonts w:ascii="Sylfaen" w:hAnsi="Sylfaen"/>
        </w:rPr>
        <w:t>użytkowania</w:t>
      </w:r>
      <w:r w:rsidRPr="00666002">
        <w:rPr>
          <w:rFonts w:ascii="Sylfaen" w:hAnsi="Sylfaen"/>
        </w:rPr>
        <w:t xml:space="preserve"> przedmiotu umowy, koszty transportu przedmiotu umowy celem naprawy i z powrotem do miejsca </w:t>
      </w:r>
      <w:r w:rsidR="00FE0A50" w:rsidRPr="00666002">
        <w:rPr>
          <w:rFonts w:ascii="Sylfaen" w:hAnsi="Sylfaen"/>
        </w:rPr>
        <w:t>użytkowania</w:t>
      </w:r>
      <w:r w:rsidRPr="00666002">
        <w:rPr>
          <w:rFonts w:ascii="Sylfaen" w:hAnsi="Sylfaen"/>
        </w:rPr>
        <w:t xml:space="preserve"> przedmiotu umowy poniesie </w:t>
      </w:r>
      <w:r w:rsidRPr="00666002">
        <w:rPr>
          <w:rFonts w:ascii="Sylfaen" w:hAnsi="Sylfaen"/>
          <w:iCs/>
        </w:rPr>
        <w:t>Wykonawca.</w:t>
      </w:r>
      <w:r w:rsidRPr="00666002">
        <w:rPr>
          <w:rFonts w:ascii="Sylfaen" w:hAnsi="Sylfaen"/>
        </w:rPr>
        <w:t xml:space="preserve"> Spos</w:t>
      </w:r>
      <w:r w:rsidR="00CF4BED" w:rsidRPr="00666002">
        <w:rPr>
          <w:rFonts w:ascii="Sylfaen" w:hAnsi="Sylfaen"/>
        </w:rPr>
        <w:t>ó</w:t>
      </w:r>
      <w:r w:rsidRPr="00666002">
        <w:rPr>
          <w:rFonts w:ascii="Sylfaen" w:hAnsi="Sylfaen"/>
        </w:rPr>
        <w:t xml:space="preserve">b i warunki transportu w obie strony </w:t>
      </w:r>
      <w:r w:rsidR="00FE0A50" w:rsidRPr="00666002">
        <w:rPr>
          <w:rFonts w:ascii="Sylfaen" w:hAnsi="Sylfaen"/>
        </w:rPr>
        <w:t>zostaną</w:t>
      </w:r>
      <w:r w:rsidRPr="00666002">
        <w:rPr>
          <w:rFonts w:ascii="Sylfaen" w:hAnsi="Sylfaen"/>
        </w:rPr>
        <w:t xml:space="preserve"> uzgodnione </w:t>
      </w:r>
      <w:r w:rsidR="00FE0A50" w:rsidRPr="00666002">
        <w:rPr>
          <w:rFonts w:ascii="Sylfaen" w:hAnsi="Sylfaen"/>
        </w:rPr>
        <w:t>pomiędzy</w:t>
      </w:r>
      <w:r w:rsidRPr="00666002">
        <w:rPr>
          <w:rFonts w:ascii="Sylfaen" w:hAnsi="Sylfaen"/>
        </w:rPr>
        <w:t xml:space="preserve"> </w:t>
      </w:r>
      <w:r w:rsidR="00FE0A50" w:rsidRPr="00666002">
        <w:rPr>
          <w:rFonts w:ascii="Sylfaen" w:hAnsi="Sylfaen"/>
          <w:iCs/>
        </w:rPr>
        <w:t>Wykonawcą</w:t>
      </w:r>
      <w:r w:rsidRPr="00666002">
        <w:rPr>
          <w:rFonts w:ascii="Sylfaen" w:hAnsi="Sylfaen"/>
        </w:rPr>
        <w:t xml:space="preserve"> a </w:t>
      </w:r>
      <w:r w:rsidR="00FE0A50" w:rsidRPr="00666002">
        <w:rPr>
          <w:rFonts w:ascii="Sylfaen" w:hAnsi="Sylfaen"/>
          <w:iCs/>
        </w:rPr>
        <w:t>Zamawiającym</w:t>
      </w:r>
      <w:r w:rsidRPr="00666002">
        <w:rPr>
          <w:rFonts w:ascii="Sylfaen" w:hAnsi="Sylfaen"/>
        </w:rPr>
        <w:t>.</w:t>
      </w:r>
    </w:p>
    <w:p w14:paraId="1802BF1D" w14:textId="2886762B" w:rsidR="00FE0A50" w:rsidRPr="00666002" w:rsidRDefault="00FE0A50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Strony zgodnie ustalają, że </w:t>
      </w:r>
      <w:r w:rsidRPr="00666002">
        <w:rPr>
          <w:rFonts w:ascii="Sylfaen" w:hAnsi="Sylfaen"/>
          <w:iCs/>
        </w:rPr>
        <w:t>Wykonawca</w:t>
      </w:r>
      <w:r w:rsidRPr="00666002">
        <w:rPr>
          <w:rFonts w:ascii="Sylfaen" w:hAnsi="Sylfaen"/>
        </w:rPr>
        <w:t xml:space="preserve"> usunie za pośrednictwem autoryzowanego serwisu </w:t>
      </w:r>
      <w:r w:rsidRPr="00666002">
        <w:rPr>
          <w:rFonts w:ascii="Sylfaen" w:hAnsi="Sylfaen"/>
          <w:iCs/>
        </w:rPr>
        <w:t>Wykonawcy</w:t>
      </w:r>
      <w:r w:rsidRPr="00666002">
        <w:rPr>
          <w:rFonts w:ascii="Sylfaen" w:hAnsi="Sylfaen"/>
        </w:rPr>
        <w:t xml:space="preserve">/ Producenta wady przedmiotu urnowy - ujawnione w okresie gwarancji, w </w:t>
      </w:r>
      <w:r w:rsidRPr="00666002">
        <w:rPr>
          <w:rFonts w:ascii="Sylfaen" w:hAnsi="Sylfaen"/>
        </w:rPr>
        <w:lastRenderedPageBreak/>
        <w:t xml:space="preserve">terminie do 30 dni kalendarzowych od daty doręczenia mu zgłoszenia przez </w:t>
      </w:r>
      <w:r w:rsidRPr="00666002">
        <w:rPr>
          <w:rFonts w:ascii="Sylfaen" w:hAnsi="Sylfaen"/>
          <w:iCs/>
        </w:rPr>
        <w:t>Zamawiającego</w:t>
      </w:r>
      <w:r w:rsidRPr="00666002">
        <w:rPr>
          <w:rFonts w:ascii="Sylfaen" w:hAnsi="Sylfaen"/>
        </w:rPr>
        <w:t xml:space="preserve"> </w:t>
      </w:r>
      <w:r w:rsidR="00666002">
        <w:rPr>
          <w:rFonts w:ascii="Sylfaen" w:hAnsi="Sylfaen"/>
        </w:rPr>
        <w:t xml:space="preserve">pisemnie </w:t>
      </w:r>
      <w:r w:rsidRPr="00666002">
        <w:rPr>
          <w:rFonts w:ascii="Sylfaen" w:hAnsi="Sylfaen"/>
        </w:rPr>
        <w:t xml:space="preserve">lub na adres poczty elektronicznej </w:t>
      </w:r>
      <w:r w:rsidRPr="00666002">
        <w:rPr>
          <w:rFonts w:ascii="Sylfaen" w:hAnsi="Sylfaen"/>
          <w:highlight w:val="yellow"/>
        </w:rPr>
        <w:t>........................................</w:t>
      </w:r>
      <w:r w:rsidRPr="00666002">
        <w:rPr>
          <w:rFonts w:ascii="Sylfaen" w:hAnsi="Sylfaen"/>
        </w:rPr>
        <w:t xml:space="preserve"> Powyższe dotyczy również realizacji roszczeń wynikających z tytułu rękojmi w wypadku zgłoszenia przez </w:t>
      </w:r>
      <w:r w:rsidRPr="00666002">
        <w:rPr>
          <w:rFonts w:ascii="Sylfaen" w:hAnsi="Sylfaen"/>
          <w:iCs/>
        </w:rPr>
        <w:t>Zamawiającego</w:t>
      </w:r>
      <w:r w:rsidRPr="00666002">
        <w:rPr>
          <w:rFonts w:ascii="Sylfaen" w:hAnsi="Sylfaen"/>
        </w:rPr>
        <w:t xml:space="preserve"> </w:t>
      </w:r>
      <w:r w:rsidR="007243A2" w:rsidRPr="00666002">
        <w:rPr>
          <w:rFonts w:ascii="Sylfaen" w:hAnsi="Sylfaen"/>
        </w:rPr>
        <w:t>żą</w:t>
      </w:r>
      <w:r w:rsidRPr="00666002">
        <w:rPr>
          <w:rFonts w:ascii="Sylfaen" w:hAnsi="Sylfaen"/>
        </w:rPr>
        <w:t xml:space="preserve">dania </w:t>
      </w:r>
      <w:r w:rsidR="007243A2" w:rsidRPr="00666002">
        <w:rPr>
          <w:rFonts w:ascii="Sylfaen" w:hAnsi="Sylfaen"/>
        </w:rPr>
        <w:t>usunięcia</w:t>
      </w:r>
      <w:r w:rsidRPr="00666002">
        <w:rPr>
          <w:rFonts w:ascii="Sylfaen" w:hAnsi="Sylfaen"/>
        </w:rPr>
        <w:t xml:space="preserve"> wady na podstawie </w:t>
      </w:r>
      <w:r w:rsidR="007243A2" w:rsidRPr="00666002">
        <w:rPr>
          <w:rFonts w:ascii="Sylfaen" w:hAnsi="Sylfaen"/>
        </w:rPr>
        <w:t>rękojmi</w:t>
      </w:r>
      <w:r w:rsidRPr="00666002">
        <w:rPr>
          <w:rFonts w:ascii="Sylfaen" w:hAnsi="Sylfaen"/>
        </w:rPr>
        <w:t>.</w:t>
      </w:r>
    </w:p>
    <w:p w14:paraId="5E398955" w14:textId="6E933F5B" w:rsidR="00FE0A50" w:rsidRPr="00666002" w:rsidRDefault="00FE0A50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W uzasadnionych </w:t>
      </w:r>
      <w:r w:rsidR="007243A2" w:rsidRPr="00666002">
        <w:rPr>
          <w:rFonts w:ascii="Sylfaen" w:hAnsi="Sylfaen"/>
        </w:rPr>
        <w:t>okolicznościach</w:t>
      </w:r>
      <w:r w:rsidRPr="00666002">
        <w:rPr>
          <w:rFonts w:ascii="Sylfaen" w:hAnsi="Sylfaen"/>
        </w:rPr>
        <w:t xml:space="preserve">, gdy </w:t>
      </w:r>
      <w:r w:rsidR="007243A2" w:rsidRPr="00666002">
        <w:rPr>
          <w:rFonts w:ascii="Sylfaen" w:hAnsi="Sylfaen"/>
        </w:rPr>
        <w:t>usunięcie</w:t>
      </w:r>
      <w:r w:rsidRPr="00666002">
        <w:rPr>
          <w:rFonts w:ascii="Sylfaen" w:hAnsi="Sylfaen"/>
        </w:rPr>
        <w:t xml:space="preserve"> wady nie </w:t>
      </w:r>
      <w:r w:rsidR="007243A2" w:rsidRPr="00666002">
        <w:rPr>
          <w:rFonts w:ascii="Sylfaen" w:hAnsi="Sylfaen"/>
        </w:rPr>
        <w:t>będzie</w:t>
      </w:r>
      <w:r w:rsidRPr="00666002">
        <w:rPr>
          <w:rFonts w:ascii="Sylfaen" w:hAnsi="Sylfaen"/>
        </w:rPr>
        <w:t xml:space="preserve"> </w:t>
      </w:r>
      <w:r w:rsidR="007243A2" w:rsidRPr="00666002">
        <w:rPr>
          <w:rFonts w:ascii="Sylfaen" w:hAnsi="Sylfaen"/>
        </w:rPr>
        <w:t>możliwe</w:t>
      </w:r>
      <w:r w:rsidRPr="00666002">
        <w:rPr>
          <w:rFonts w:ascii="Sylfaen" w:hAnsi="Sylfaen"/>
        </w:rPr>
        <w:t xml:space="preserve"> w terminie </w:t>
      </w:r>
      <w:r w:rsidR="007243A2" w:rsidRPr="00666002">
        <w:rPr>
          <w:rFonts w:ascii="Sylfaen" w:hAnsi="Sylfaen"/>
        </w:rPr>
        <w:t xml:space="preserve">o, </w:t>
      </w:r>
      <w:r w:rsidRPr="00666002">
        <w:rPr>
          <w:rFonts w:ascii="Sylfaen" w:hAnsi="Sylfaen"/>
        </w:rPr>
        <w:t xml:space="preserve"> </w:t>
      </w:r>
      <w:r w:rsidR="007243A2" w:rsidRPr="00666002">
        <w:rPr>
          <w:rFonts w:ascii="Sylfaen" w:hAnsi="Sylfaen"/>
        </w:rPr>
        <w:t>którym</w:t>
      </w:r>
      <w:r w:rsidRPr="00666002">
        <w:rPr>
          <w:rFonts w:ascii="Sylfaen" w:hAnsi="Sylfaen"/>
        </w:rPr>
        <w:t xml:space="preserve"> mowa w ust. 5, z przyczyn </w:t>
      </w:r>
      <w:r w:rsidR="007243A2" w:rsidRPr="00666002">
        <w:rPr>
          <w:rFonts w:ascii="Sylfaen" w:hAnsi="Sylfaen"/>
        </w:rPr>
        <w:t>niezależnych</w:t>
      </w:r>
      <w:r w:rsidRPr="00666002">
        <w:rPr>
          <w:rFonts w:ascii="Sylfaen" w:hAnsi="Sylfaen"/>
        </w:rPr>
        <w:t xml:space="preserve"> od </w:t>
      </w:r>
      <w:r w:rsidRPr="00666002">
        <w:rPr>
          <w:rFonts w:ascii="Sylfaen" w:hAnsi="Sylfaen"/>
          <w:iCs/>
        </w:rPr>
        <w:t>Wykonawcy, Wykonawca</w:t>
      </w:r>
      <w:r w:rsidRPr="00666002">
        <w:rPr>
          <w:rFonts w:ascii="Sylfaen" w:hAnsi="Sylfaen"/>
        </w:rPr>
        <w:t xml:space="preserve"> po przedstawieniu harmonogramu </w:t>
      </w:r>
      <w:r w:rsidR="007243A2" w:rsidRPr="00666002">
        <w:rPr>
          <w:rFonts w:ascii="Sylfaen" w:hAnsi="Sylfaen"/>
        </w:rPr>
        <w:t>usunięcia</w:t>
      </w:r>
      <w:r w:rsidRPr="00666002">
        <w:rPr>
          <w:rFonts w:ascii="Sylfaen" w:hAnsi="Sylfaen"/>
        </w:rPr>
        <w:t xml:space="preserve"> wady, uzgodni z </w:t>
      </w:r>
      <w:r w:rsidR="007243A2" w:rsidRPr="00666002">
        <w:rPr>
          <w:rFonts w:ascii="Sylfaen" w:hAnsi="Sylfaen"/>
          <w:iCs/>
        </w:rPr>
        <w:t>Zamawiającym</w:t>
      </w:r>
      <w:r w:rsidRPr="00666002">
        <w:rPr>
          <w:rFonts w:ascii="Sylfaen" w:hAnsi="Sylfaen"/>
        </w:rPr>
        <w:t xml:space="preserve"> inny termin, lecz nie </w:t>
      </w:r>
      <w:r w:rsidR="007243A2" w:rsidRPr="00666002">
        <w:rPr>
          <w:rFonts w:ascii="Sylfaen" w:hAnsi="Sylfaen"/>
        </w:rPr>
        <w:t>dłuższy</w:t>
      </w:r>
      <w:r w:rsidRPr="00666002">
        <w:rPr>
          <w:rFonts w:ascii="Sylfaen" w:hAnsi="Sylfaen"/>
        </w:rPr>
        <w:t xml:space="preserve"> </w:t>
      </w:r>
      <w:r w:rsidR="007243A2" w:rsidRPr="00666002">
        <w:rPr>
          <w:rFonts w:ascii="Sylfaen" w:hAnsi="Sylfaen"/>
        </w:rPr>
        <w:t>niż</w:t>
      </w:r>
      <w:r w:rsidRPr="00666002">
        <w:rPr>
          <w:rFonts w:ascii="Sylfaen" w:hAnsi="Sylfaen"/>
        </w:rPr>
        <w:t xml:space="preserve"> </w:t>
      </w:r>
      <w:r w:rsidR="0095163A" w:rsidRPr="00666002">
        <w:rPr>
          <w:rFonts w:ascii="Sylfaen" w:hAnsi="Sylfaen"/>
        </w:rPr>
        <w:t>60</w:t>
      </w:r>
      <w:r w:rsidRPr="00666002">
        <w:rPr>
          <w:rFonts w:ascii="Sylfaen" w:hAnsi="Sylfaen"/>
        </w:rPr>
        <w:t xml:space="preserve"> dni kalendarzowych od daty </w:t>
      </w:r>
      <w:r w:rsidR="007243A2" w:rsidRPr="00666002">
        <w:rPr>
          <w:rFonts w:ascii="Sylfaen" w:hAnsi="Sylfaen"/>
        </w:rPr>
        <w:t>doręczenia</w:t>
      </w:r>
      <w:r w:rsidRPr="00666002">
        <w:rPr>
          <w:rFonts w:ascii="Sylfaen" w:hAnsi="Sylfaen"/>
        </w:rPr>
        <w:t xml:space="preserve"> mu </w:t>
      </w:r>
      <w:r w:rsidR="007243A2" w:rsidRPr="00666002">
        <w:rPr>
          <w:rFonts w:ascii="Sylfaen" w:hAnsi="Sylfaen"/>
        </w:rPr>
        <w:t>zgłoszenia</w:t>
      </w:r>
      <w:r w:rsidRPr="00666002">
        <w:rPr>
          <w:rFonts w:ascii="Sylfaen" w:hAnsi="Sylfaen"/>
        </w:rPr>
        <w:t xml:space="preserve"> przez </w:t>
      </w:r>
      <w:r w:rsidR="007243A2" w:rsidRPr="00666002">
        <w:rPr>
          <w:rFonts w:ascii="Sylfaen" w:hAnsi="Sylfaen"/>
          <w:iCs/>
        </w:rPr>
        <w:t>Zamawiającego</w:t>
      </w:r>
      <w:r w:rsidRPr="00666002">
        <w:rPr>
          <w:rFonts w:ascii="Sylfaen" w:hAnsi="Sylfaen"/>
          <w:iCs/>
        </w:rPr>
        <w:t xml:space="preserve"> </w:t>
      </w:r>
      <w:r w:rsidRPr="00666002">
        <w:rPr>
          <w:rFonts w:ascii="Sylfaen" w:hAnsi="Sylfaen"/>
        </w:rPr>
        <w:t xml:space="preserve">za </w:t>
      </w:r>
      <w:r w:rsidR="007243A2" w:rsidRPr="00666002">
        <w:rPr>
          <w:rFonts w:ascii="Sylfaen" w:hAnsi="Sylfaen"/>
        </w:rPr>
        <w:t>pośrednictwem</w:t>
      </w:r>
      <w:r w:rsidRPr="00666002">
        <w:rPr>
          <w:rFonts w:ascii="Sylfaen" w:hAnsi="Sylfaen"/>
        </w:rPr>
        <w:t xml:space="preserve"> faksu lub na adres poczty elektronicznej </w:t>
      </w:r>
      <w:r w:rsidRPr="00666002">
        <w:rPr>
          <w:rFonts w:ascii="Sylfaen" w:hAnsi="Sylfaen"/>
          <w:iCs/>
        </w:rPr>
        <w:t>Wykonawcy</w:t>
      </w:r>
      <w:r w:rsidRPr="00666002">
        <w:rPr>
          <w:rFonts w:ascii="Sylfaen" w:hAnsi="Sylfaen"/>
        </w:rPr>
        <w:t xml:space="preserve">. </w:t>
      </w:r>
      <w:r w:rsidR="007243A2" w:rsidRPr="00666002">
        <w:rPr>
          <w:rFonts w:ascii="Sylfaen" w:hAnsi="Sylfaen"/>
        </w:rPr>
        <w:t>Powyższy</w:t>
      </w:r>
      <w:r w:rsidRPr="00666002">
        <w:rPr>
          <w:rFonts w:ascii="Sylfaen" w:hAnsi="Sylfaen"/>
        </w:rPr>
        <w:t xml:space="preserve"> termin dotyczy </w:t>
      </w:r>
      <w:r w:rsidR="007243A2" w:rsidRPr="00666002">
        <w:rPr>
          <w:rFonts w:ascii="Sylfaen" w:hAnsi="Sylfaen"/>
        </w:rPr>
        <w:t>również</w:t>
      </w:r>
      <w:r w:rsidRPr="00666002">
        <w:rPr>
          <w:rFonts w:ascii="Sylfaen" w:hAnsi="Sylfaen"/>
        </w:rPr>
        <w:t xml:space="preserve"> realizacji </w:t>
      </w:r>
      <w:r w:rsidR="007243A2" w:rsidRPr="00666002">
        <w:rPr>
          <w:rFonts w:ascii="Sylfaen" w:hAnsi="Sylfaen"/>
        </w:rPr>
        <w:t>roszczeń</w:t>
      </w:r>
      <w:r w:rsidRPr="00666002">
        <w:rPr>
          <w:rFonts w:ascii="Sylfaen" w:hAnsi="Sylfaen"/>
        </w:rPr>
        <w:t xml:space="preserve"> </w:t>
      </w:r>
      <w:r w:rsidR="007243A2" w:rsidRPr="00666002">
        <w:rPr>
          <w:rFonts w:ascii="Sylfaen" w:hAnsi="Sylfaen"/>
        </w:rPr>
        <w:t>wynikających</w:t>
      </w:r>
      <w:r w:rsidRPr="00666002">
        <w:rPr>
          <w:rFonts w:ascii="Sylfaen" w:hAnsi="Sylfaen"/>
        </w:rPr>
        <w:t xml:space="preserve"> z </w:t>
      </w:r>
      <w:r w:rsidR="007243A2" w:rsidRPr="00666002">
        <w:rPr>
          <w:rFonts w:ascii="Sylfaen" w:hAnsi="Sylfaen"/>
        </w:rPr>
        <w:t>tytułu</w:t>
      </w:r>
      <w:r w:rsidRPr="00666002">
        <w:rPr>
          <w:rFonts w:ascii="Sylfaen" w:hAnsi="Sylfaen"/>
        </w:rPr>
        <w:t xml:space="preserve"> r</w:t>
      </w:r>
      <w:r w:rsidR="007243A2" w:rsidRPr="00666002">
        <w:rPr>
          <w:rFonts w:ascii="Sylfaen" w:hAnsi="Sylfaen"/>
        </w:rPr>
        <w:t>ęk</w:t>
      </w:r>
      <w:r w:rsidRPr="00666002">
        <w:rPr>
          <w:rFonts w:ascii="Sylfaen" w:hAnsi="Sylfaen"/>
        </w:rPr>
        <w:t xml:space="preserve">ojmi. Uzgodnienie </w:t>
      </w:r>
      <w:r w:rsidR="007243A2" w:rsidRPr="00666002">
        <w:rPr>
          <w:rFonts w:ascii="Sylfaen" w:hAnsi="Sylfaen"/>
        </w:rPr>
        <w:t>może</w:t>
      </w:r>
      <w:r w:rsidRPr="00666002">
        <w:rPr>
          <w:rFonts w:ascii="Sylfaen" w:hAnsi="Sylfaen"/>
        </w:rPr>
        <w:t xml:space="preserve"> by</w:t>
      </w:r>
      <w:r w:rsidR="007243A2" w:rsidRPr="00666002">
        <w:rPr>
          <w:rFonts w:ascii="Sylfaen" w:hAnsi="Sylfaen"/>
        </w:rPr>
        <w:t>ć</w:t>
      </w:r>
      <w:r w:rsidRPr="00666002">
        <w:rPr>
          <w:rFonts w:ascii="Sylfaen" w:hAnsi="Sylfaen"/>
        </w:rPr>
        <w:t xml:space="preserve"> dokonane </w:t>
      </w:r>
      <w:r w:rsidR="00A025AE">
        <w:rPr>
          <w:rFonts w:ascii="Sylfaen" w:hAnsi="Sylfaen"/>
        </w:rPr>
        <w:t xml:space="preserve">pisemnie, lub za pośrednictwem </w:t>
      </w:r>
      <w:r w:rsidRPr="00666002">
        <w:rPr>
          <w:rFonts w:ascii="Sylfaen" w:hAnsi="Sylfaen"/>
        </w:rPr>
        <w:t>poczty</w:t>
      </w:r>
      <w:r w:rsidR="007243A2" w:rsidRPr="00666002">
        <w:rPr>
          <w:rFonts w:ascii="Sylfaen" w:hAnsi="Sylfaen"/>
        </w:rPr>
        <w:t xml:space="preserve"> </w:t>
      </w:r>
      <w:r w:rsidRPr="00666002">
        <w:rPr>
          <w:rFonts w:ascii="Sylfaen" w:hAnsi="Sylfaen"/>
        </w:rPr>
        <w:t>elektronicznej</w:t>
      </w:r>
      <w:r w:rsidR="00A025AE">
        <w:rPr>
          <w:rFonts w:ascii="Sylfaen" w:hAnsi="Sylfaen"/>
        </w:rPr>
        <w:t xml:space="preserve"> – adres:</w:t>
      </w:r>
      <w:r w:rsidR="0074123B" w:rsidRPr="0074123B">
        <w:rPr>
          <w:rFonts w:ascii="Sylfaen" w:eastAsia="Arial Unicode MS" w:hAnsi="Sylfaen" w:cs="Mangal"/>
          <w:kern w:val="1"/>
          <w:sz w:val="22"/>
          <w:szCs w:val="22"/>
          <w:lang w:val="en-US" w:eastAsia="hi-IN" w:bidi="hi-IN"/>
        </w:rPr>
        <w:t xml:space="preserve"> </w:t>
      </w:r>
      <w:r w:rsidR="0074123B" w:rsidRPr="0074123B">
        <w:rPr>
          <w:rFonts w:ascii="Sylfaen" w:hAnsi="Sylfaen"/>
          <w:lang w:val="en-US"/>
        </w:rPr>
        <w:t>ug@szczaniec.pl</w:t>
      </w:r>
      <w:r w:rsidR="0074123B">
        <w:rPr>
          <w:rFonts w:ascii="Sylfaen" w:hAnsi="Sylfaen"/>
        </w:rPr>
        <w:t>.</w:t>
      </w:r>
    </w:p>
    <w:p w14:paraId="6E793773" w14:textId="77777777" w:rsidR="00FE0A50" w:rsidRPr="00666002" w:rsidRDefault="00FE0A50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>Okres gwarancji i r</w:t>
      </w:r>
      <w:r w:rsidR="007243A2" w:rsidRPr="00666002">
        <w:rPr>
          <w:rFonts w:ascii="Sylfaen" w:hAnsi="Sylfaen"/>
        </w:rPr>
        <w:t>ę</w:t>
      </w:r>
      <w:r w:rsidRPr="00666002">
        <w:rPr>
          <w:rFonts w:ascii="Sylfaen" w:hAnsi="Sylfaen"/>
        </w:rPr>
        <w:t xml:space="preserve">kojmi ulega </w:t>
      </w:r>
      <w:r w:rsidR="007243A2" w:rsidRPr="00666002">
        <w:rPr>
          <w:rFonts w:ascii="Sylfaen" w:hAnsi="Sylfaen"/>
        </w:rPr>
        <w:t>przedłużeniu</w:t>
      </w:r>
      <w:r w:rsidRPr="00666002">
        <w:rPr>
          <w:rFonts w:ascii="Sylfaen" w:hAnsi="Sylfaen"/>
        </w:rPr>
        <w:t xml:space="preserve"> </w:t>
      </w:r>
      <w:r w:rsidR="007243A2" w:rsidRPr="00666002">
        <w:rPr>
          <w:rFonts w:ascii="Sylfaen" w:hAnsi="Sylfaen"/>
        </w:rPr>
        <w:t>o</w:t>
      </w:r>
      <w:r w:rsidRPr="00666002">
        <w:rPr>
          <w:rFonts w:ascii="Sylfaen" w:hAnsi="Sylfaen"/>
        </w:rPr>
        <w:t xml:space="preserve"> czas od momentu </w:t>
      </w:r>
      <w:r w:rsidR="007243A2" w:rsidRPr="00666002">
        <w:rPr>
          <w:rFonts w:ascii="Sylfaen" w:hAnsi="Sylfaen"/>
        </w:rPr>
        <w:t>zgłoszenia</w:t>
      </w:r>
      <w:r w:rsidRPr="00666002">
        <w:rPr>
          <w:rFonts w:ascii="Sylfaen" w:hAnsi="Sylfaen"/>
        </w:rPr>
        <w:t xml:space="preserve"> przedmiotu umowy do naprawy do momentu odebrania z naprawy sprawnego przedmiotu umowy.</w:t>
      </w:r>
    </w:p>
    <w:p w14:paraId="3B512A9E" w14:textId="5D110F1C" w:rsidR="00FE0A50" w:rsidRPr="00666002" w:rsidRDefault="007243A2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>J</w:t>
      </w:r>
      <w:r w:rsidR="00FE0A50" w:rsidRPr="00666002">
        <w:rPr>
          <w:rFonts w:ascii="Sylfaen" w:hAnsi="Sylfaen"/>
        </w:rPr>
        <w:t>e</w:t>
      </w:r>
      <w:r w:rsidRPr="00666002">
        <w:rPr>
          <w:rFonts w:ascii="Sylfaen" w:hAnsi="Sylfaen"/>
        </w:rPr>
        <w:t>ż</w:t>
      </w:r>
      <w:r w:rsidR="00FE0A50" w:rsidRPr="00666002">
        <w:rPr>
          <w:rFonts w:ascii="Sylfaen" w:hAnsi="Sylfaen"/>
        </w:rPr>
        <w:t xml:space="preserve">eli </w:t>
      </w:r>
      <w:r w:rsidR="00FE0A50" w:rsidRPr="00A025AE">
        <w:rPr>
          <w:rFonts w:ascii="Sylfaen" w:hAnsi="Sylfaen"/>
        </w:rPr>
        <w:t>Wykonawca</w:t>
      </w:r>
      <w:r w:rsidR="00FE0A50" w:rsidRPr="00666002">
        <w:rPr>
          <w:rFonts w:ascii="Sylfaen" w:hAnsi="Sylfaen"/>
        </w:rPr>
        <w:t xml:space="preserve"> nie usunie wad przedmiotu u</w:t>
      </w:r>
      <w:r w:rsidR="00600CBA" w:rsidRPr="00666002">
        <w:rPr>
          <w:rFonts w:ascii="Sylfaen" w:hAnsi="Sylfaen"/>
        </w:rPr>
        <w:t>m</w:t>
      </w:r>
      <w:r w:rsidR="00FE0A50" w:rsidRPr="00666002">
        <w:rPr>
          <w:rFonts w:ascii="Sylfaen" w:hAnsi="Sylfaen"/>
        </w:rPr>
        <w:t xml:space="preserve">owy we wskazanym w ust. </w:t>
      </w:r>
      <w:r w:rsidR="00CF4BED" w:rsidRPr="00666002">
        <w:rPr>
          <w:rFonts w:ascii="Sylfaen" w:hAnsi="Sylfaen"/>
        </w:rPr>
        <w:t>6</w:t>
      </w:r>
      <w:r w:rsidR="00FE3767" w:rsidRPr="00666002">
        <w:rPr>
          <w:rFonts w:ascii="Sylfaen" w:hAnsi="Sylfaen"/>
        </w:rPr>
        <w:t xml:space="preserve"> </w:t>
      </w:r>
      <w:r w:rsidR="00CF4BED" w:rsidRPr="00666002">
        <w:rPr>
          <w:rFonts w:ascii="Sylfaen" w:hAnsi="Sylfaen"/>
        </w:rPr>
        <w:t xml:space="preserve">terminie </w:t>
      </w:r>
      <w:r w:rsidR="00FE0A50" w:rsidRPr="00666002">
        <w:rPr>
          <w:rFonts w:ascii="Sylfaen" w:hAnsi="Sylfaen"/>
        </w:rPr>
        <w:t xml:space="preserve">lub </w:t>
      </w:r>
      <w:r w:rsidR="00CF4BED" w:rsidRPr="00666002">
        <w:rPr>
          <w:rFonts w:ascii="Sylfaen" w:hAnsi="Sylfaen"/>
        </w:rPr>
        <w:t>w</w:t>
      </w:r>
      <w:r w:rsidR="00FE0A50" w:rsidRPr="00666002">
        <w:rPr>
          <w:rFonts w:ascii="Sylfaen" w:hAnsi="Sylfaen"/>
        </w:rPr>
        <w:t xml:space="preserve"> terminie</w:t>
      </w:r>
      <w:r w:rsidR="00CF4BED" w:rsidRPr="00666002">
        <w:rPr>
          <w:rFonts w:ascii="Sylfaen" w:hAnsi="Sylfaen"/>
        </w:rPr>
        <w:t xml:space="preserve"> ustalonym na podstawie ust. </w:t>
      </w:r>
      <w:r w:rsidR="00337521" w:rsidRPr="00666002">
        <w:rPr>
          <w:rFonts w:ascii="Sylfaen" w:hAnsi="Sylfaen"/>
        </w:rPr>
        <w:t>7</w:t>
      </w:r>
      <w:r w:rsidR="00FE0A50" w:rsidRPr="00666002">
        <w:rPr>
          <w:rFonts w:ascii="Sylfaen" w:hAnsi="Sylfaen"/>
        </w:rPr>
        <w:t xml:space="preserve">, </w:t>
      </w:r>
      <w:r w:rsidRPr="00666002">
        <w:rPr>
          <w:rFonts w:ascii="Sylfaen" w:hAnsi="Sylfaen"/>
        </w:rPr>
        <w:t>niezależnie</w:t>
      </w:r>
      <w:r w:rsidR="00FE0A50" w:rsidRPr="00666002">
        <w:rPr>
          <w:rFonts w:ascii="Sylfaen" w:hAnsi="Sylfaen"/>
        </w:rPr>
        <w:t xml:space="preserve"> od tego czy </w:t>
      </w:r>
      <w:r w:rsidRPr="00666002">
        <w:rPr>
          <w:rFonts w:ascii="Sylfaen" w:hAnsi="Sylfaen"/>
        </w:rPr>
        <w:t>były</w:t>
      </w:r>
      <w:r w:rsidR="00FE0A50" w:rsidRPr="00666002">
        <w:rPr>
          <w:rFonts w:ascii="Sylfaen" w:hAnsi="Sylfaen"/>
        </w:rPr>
        <w:t xml:space="preserve"> </w:t>
      </w:r>
      <w:r w:rsidRPr="00666002">
        <w:rPr>
          <w:rFonts w:ascii="Sylfaen" w:hAnsi="Sylfaen"/>
        </w:rPr>
        <w:t>zgłoszone</w:t>
      </w:r>
      <w:r w:rsidR="00FE0A50" w:rsidRPr="00666002">
        <w:rPr>
          <w:rFonts w:ascii="Sylfaen" w:hAnsi="Sylfaen"/>
        </w:rPr>
        <w:t xml:space="preserve"> w ramach gwarancji czy r</w:t>
      </w:r>
      <w:r w:rsidRPr="00666002">
        <w:rPr>
          <w:rFonts w:ascii="Sylfaen" w:hAnsi="Sylfaen"/>
        </w:rPr>
        <w:t>ę</w:t>
      </w:r>
      <w:r w:rsidR="00FE0A50" w:rsidRPr="00666002">
        <w:rPr>
          <w:rFonts w:ascii="Sylfaen" w:hAnsi="Sylfaen"/>
        </w:rPr>
        <w:t xml:space="preserve">kojmi, </w:t>
      </w:r>
      <w:r w:rsidRPr="00A025AE">
        <w:rPr>
          <w:rFonts w:ascii="Sylfaen" w:hAnsi="Sylfaen"/>
        </w:rPr>
        <w:t>Zamawiający</w:t>
      </w:r>
      <w:r w:rsidR="00FE0A50" w:rsidRPr="00666002">
        <w:rPr>
          <w:rFonts w:ascii="Sylfaen" w:hAnsi="Sylfaen"/>
        </w:rPr>
        <w:t xml:space="preserve"> </w:t>
      </w:r>
      <w:r w:rsidRPr="00666002">
        <w:rPr>
          <w:rFonts w:ascii="Sylfaen" w:hAnsi="Sylfaen"/>
        </w:rPr>
        <w:t>może</w:t>
      </w:r>
      <w:r w:rsidR="00FE0A50" w:rsidRPr="00666002">
        <w:rPr>
          <w:rFonts w:ascii="Sylfaen" w:hAnsi="Sylfaen"/>
        </w:rPr>
        <w:t xml:space="preserve"> je usun</w:t>
      </w:r>
      <w:r w:rsidRPr="00666002">
        <w:rPr>
          <w:rFonts w:ascii="Sylfaen" w:hAnsi="Sylfaen"/>
        </w:rPr>
        <w:t>ąć</w:t>
      </w:r>
      <w:r w:rsidR="00FE0A50" w:rsidRPr="00666002">
        <w:rPr>
          <w:rFonts w:ascii="Sylfaen" w:hAnsi="Sylfaen"/>
        </w:rPr>
        <w:t xml:space="preserve"> samodzielnie lub </w:t>
      </w:r>
      <w:r w:rsidRPr="00666002">
        <w:rPr>
          <w:rFonts w:ascii="Sylfaen" w:hAnsi="Sylfaen"/>
        </w:rPr>
        <w:t>zleci</w:t>
      </w:r>
      <w:r w:rsidR="00FE0A50" w:rsidRPr="00666002">
        <w:rPr>
          <w:rFonts w:ascii="Sylfaen" w:hAnsi="Sylfaen"/>
        </w:rPr>
        <w:t xml:space="preserve"> ich </w:t>
      </w:r>
      <w:r w:rsidRPr="00666002">
        <w:rPr>
          <w:rFonts w:ascii="Sylfaen" w:hAnsi="Sylfaen"/>
        </w:rPr>
        <w:t>usunięcie</w:t>
      </w:r>
      <w:r w:rsidR="00FE0A50" w:rsidRPr="00666002">
        <w:rPr>
          <w:rFonts w:ascii="Sylfaen" w:hAnsi="Sylfaen"/>
        </w:rPr>
        <w:t xml:space="preserve"> w wybranym przez siebie serwisie na koszt i ryzyko </w:t>
      </w:r>
      <w:r w:rsidR="00FE0A50" w:rsidRPr="00A025AE">
        <w:rPr>
          <w:rFonts w:ascii="Sylfaen" w:hAnsi="Sylfaen"/>
        </w:rPr>
        <w:t>Wykonawcy.</w:t>
      </w:r>
      <w:r w:rsidR="00FE0A50" w:rsidRPr="00666002">
        <w:rPr>
          <w:rFonts w:ascii="Sylfaen" w:hAnsi="Sylfaen"/>
        </w:rPr>
        <w:t xml:space="preserve"> W takim przypadku </w:t>
      </w:r>
      <w:r w:rsidR="0014036A" w:rsidRPr="00A025AE">
        <w:rPr>
          <w:rFonts w:ascii="Sylfaen" w:hAnsi="Sylfaen"/>
        </w:rPr>
        <w:t>Zamawiający</w:t>
      </w:r>
      <w:r w:rsidR="00FE0A50" w:rsidRPr="00666002">
        <w:rPr>
          <w:rFonts w:ascii="Sylfaen" w:hAnsi="Sylfaen"/>
        </w:rPr>
        <w:t xml:space="preserve"> wystawi </w:t>
      </w:r>
      <w:r w:rsidR="00FE0A50" w:rsidRPr="00A025AE">
        <w:rPr>
          <w:rFonts w:ascii="Sylfaen" w:hAnsi="Sylfaen"/>
        </w:rPr>
        <w:t>Wykonawcy</w:t>
      </w:r>
      <w:r w:rsidR="00FE0A50" w:rsidRPr="00666002">
        <w:rPr>
          <w:rFonts w:ascii="Sylfaen" w:hAnsi="Sylfaen"/>
        </w:rPr>
        <w:t xml:space="preserve"> not</w:t>
      </w:r>
      <w:r w:rsidR="0014036A" w:rsidRPr="00666002">
        <w:rPr>
          <w:rFonts w:ascii="Sylfaen" w:hAnsi="Sylfaen"/>
        </w:rPr>
        <w:t>ę</w:t>
      </w:r>
      <w:r w:rsidR="00FE0A50" w:rsidRPr="00666002">
        <w:rPr>
          <w:rFonts w:ascii="Sylfaen" w:hAnsi="Sylfaen"/>
        </w:rPr>
        <w:t xml:space="preserve"> </w:t>
      </w:r>
      <w:r w:rsidR="0014036A" w:rsidRPr="00666002">
        <w:rPr>
          <w:rFonts w:ascii="Sylfaen" w:hAnsi="Sylfaen"/>
        </w:rPr>
        <w:t>księgową</w:t>
      </w:r>
      <w:r w:rsidR="00FE0A50" w:rsidRPr="00666002">
        <w:rPr>
          <w:rFonts w:ascii="Sylfaen" w:hAnsi="Sylfaen"/>
        </w:rPr>
        <w:t xml:space="preserve"> </w:t>
      </w:r>
      <w:r w:rsidR="0014036A" w:rsidRPr="00666002">
        <w:rPr>
          <w:rFonts w:ascii="Sylfaen" w:hAnsi="Sylfaen"/>
        </w:rPr>
        <w:t>równą</w:t>
      </w:r>
      <w:r w:rsidR="00FE0A50" w:rsidRPr="00666002">
        <w:rPr>
          <w:rFonts w:ascii="Sylfaen" w:hAnsi="Sylfaen"/>
        </w:rPr>
        <w:t xml:space="preserve"> kosztom poniesionym na usuni</w:t>
      </w:r>
      <w:r w:rsidR="0014036A" w:rsidRPr="00666002">
        <w:rPr>
          <w:rFonts w:ascii="Sylfaen" w:hAnsi="Sylfaen"/>
        </w:rPr>
        <w:t>ę</w:t>
      </w:r>
      <w:r w:rsidR="00FE0A50" w:rsidRPr="00666002">
        <w:rPr>
          <w:rFonts w:ascii="Sylfaen" w:hAnsi="Sylfaen"/>
        </w:rPr>
        <w:t xml:space="preserve">cie wad przedmiotu umowy lub jego </w:t>
      </w:r>
      <w:r w:rsidR="0014036A" w:rsidRPr="00666002">
        <w:rPr>
          <w:rFonts w:ascii="Sylfaen" w:hAnsi="Sylfaen"/>
        </w:rPr>
        <w:t>części</w:t>
      </w:r>
      <w:r w:rsidR="00FE0A50" w:rsidRPr="00666002">
        <w:rPr>
          <w:rFonts w:ascii="Sylfaen" w:hAnsi="Sylfaen"/>
        </w:rPr>
        <w:t xml:space="preserve"> przez osob</w:t>
      </w:r>
      <w:r w:rsidR="0014036A" w:rsidRPr="00666002">
        <w:rPr>
          <w:rFonts w:ascii="Sylfaen" w:hAnsi="Sylfaen"/>
        </w:rPr>
        <w:t xml:space="preserve">y </w:t>
      </w:r>
      <w:r w:rsidR="00FE0A50" w:rsidRPr="00666002">
        <w:rPr>
          <w:rFonts w:ascii="Sylfaen" w:hAnsi="Sylfaen"/>
        </w:rPr>
        <w:t>trzeci</w:t>
      </w:r>
      <w:r w:rsidR="0014036A" w:rsidRPr="00666002">
        <w:rPr>
          <w:rFonts w:ascii="Sylfaen" w:hAnsi="Sylfaen"/>
        </w:rPr>
        <w:t>e</w:t>
      </w:r>
      <w:r w:rsidR="00FE0A50" w:rsidRPr="00666002">
        <w:rPr>
          <w:rFonts w:ascii="Sylfaen" w:hAnsi="Sylfaen"/>
        </w:rPr>
        <w:t xml:space="preserve">, a </w:t>
      </w:r>
      <w:r w:rsidR="00FE0A50" w:rsidRPr="00A025AE">
        <w:rPr>
          <w:rFonts w:ascii="Sylfaen" w:hAnsi="Sylfaen"/>
        </w:rPr>
        <w:t>Wykonawca</w:t>
      </w:r>
      <w:r w:rsidR="00FE0A50" w:rsidRPr="00666002">
        <w:rPr>
          <w:rFonts w:ascii="Sylfaen" w:hAnsi="Sylfaen"/>
        </w:rPr>
        <w:t xml:space="preserve"> </w:t>
      </w:r>
      <w:r w:rsidR="0014036A" w:rsidRPr="00666002">
        <w:rPr>
          <w:rFonts w:ascii="Sylfaen" w:hAnsi="Sylfaen"/>
        </w:rPr>
        <w:t>zobowiązuje</w:t>
      </w:r>
      <w:r w:rsidR="00FE0A50" w:rsidRPr="00666002">
        <w:rPr>
          <w:rFonts w:ascii="Sylfaen" w:hAnsi="Sylfaen"/>
        </w:rPr>
        <w:t xml:space="preserve"> si</w:t>
      </w:r>
      <w:r w:rsidR="0014036A" w:rsidRPr="00666002">
        <w:rPr>
          <w:rFonts w:ascii="Sylfaen" w:hAnsi="Sylfaen"/>
        </w:rPr>
        <w:t xml:space="preserve">ę </w:t>
      </w:r>
      <w:r w:rsidR="00FE0A50" w:rsidRPr="00666002">
        <w:rPr>
          <w:rFonts w:ascii="Sylfaen" w:hAnsi="Sylfaen"/>
        </w:rPr>
        <w:t>(do jej uregulowania w terminie wskazanym w tej nocie</w:t>
      </w:r>
      <w:r w:rsidR="0095163A" w:rsidRPr="00666002">
        <w:rPr>
          <w:rFonts w:ascii="Sylfaen" w:hAnsi="Sylfaen"/>
        </w:rPr>
        <w:t>)</w:t>
      </w:r>
      <w:r w:rsidR="00FE0A50" w:rsidRPr="00666002">
        <w:rPr>
          <w:rFonts w:ascii="Sylfaen" w:hAnsi="Sylfaen"/>
        </w:rPr>
        <w:t>. Ust</w:t>
      </w:r>
      <w:r w:rsidR="0014036A" w:rsidRPr="00666002">
        <w:rPr>
          <w:rFonts w:ascii="Sylfaen" w:hAnsi="Sylfaen"/>
        </w:rPr>
        <w:t>ęp ten</w:t>
      </w:r>
      <w:r w:rsidR="00FE0A50" w:rsidRPr="00666002">
        <w:rPr>
          <w:rFonts w:ascii="Sylfaen" w:hAnsi="Sylfaen"/>
        </w:rPr>
        <w:t xml:space="preserve"> nie narusza </w:t>
      </w:r>
      <w:r w:rsidR="0014036A" w:rsidRPr="00666002">
        <w:rPr>
          <w:rFonts w:ascii="Sylfaen" w:hAnsi="Sylfaen"/>
        </w:rPr>
        <w:t>postanowień</w:t>
      </w:r>
      <w:r w:rsidR="00FE0A50" w:rsidRPr="00666002">
        <w:rPr>
          <w:rFonts w:ascii="Sylfaen" w:hAnsi="Sylfaen"/>
        </w:rPr>
        <w:t xml:space="preserve"> </w:t>
      </w:r>
      <w:r w:rsidR="0014036A" w:rsidRPr="00666002">
        <w:rPr>
          <w:rFonts w:ascii="Sylfaen" w:hAnsi="Sylfaen"/>
        </w:rPr>
        <w:t>dotyczących</w:t>
      </w:r>
      <w:r w:rsidR="00FE0A50" w:rsidRPr="00666002">
        <w:rPr>
          <w:rFonts w:ascii="Sylfaen" w:hAnsi="Sylfaen"/>
        </w:rPr>
        <w:t xml:space="preserve"> kar umownych, </w:t>
      </w:r>
      <w:r w:rsidR="0014036A" w:rsidRPr="00666002">
        <w:rPr>
          <w:rFonts w:ascii="Sylfaen" w:hAnsi="Sylfaen"/>
        </w:rPr>
        <w:t>które</w:t>
      </w:r>
      <w:r w:rsidR="00FE0A50" w:rsidRPr="00666002">
        <w:rPr>
          <w:rFonts w:ascii="Sylfaen" w:hAnsi="Sylfaen"/>
        </w:rPr>
        <w:t xml:space="preserve"> b</w:t>
      </w:r>
      <w:r w:rsidR="0014036A" w:rsidRPr="00666002">
        <w:rPr>
          <w:rFonts w:ascii="Sylfaen" w:hAnsi="Sylfaen"/>
        </w:rPr>
        <w:t>ędą</w:t>
      </w:r>
      <w:r w:rsidR="00FE0A50" w:rsidRPr="00666002">
        <w:rPr>
          <w:rFonts w:ascii="Sylfaen" w:hAnsi="Sylfaen"/>
        </w:rPr>
        <w:t xml:space="preserve"> naliczane oddzielnie dla </w:t>
      </w:r>
      <w:r w:rsidR="0014036A" w:rsidRPr="00666002">
        <w:rPr>
          <w:rFonts w:ascii="Sylfaen" w:hAnsi="Sylfaen"/>
        </w:rPr>
        <w:t>każdego</w:t>
      </w:r>
      <w:r w:rsidR="00FE0A50" w:rsidRPr="00666002">
        <w:rPr>
          <w:rFonts w:ascii="Sylfaen" w:hAnsi="Sylfaen"/>
        </w:rPr>
        <w:t xml:space="preserve"> przypadku. </w:t>
      </w:r>
      <w:r w:rsidR="0014036A" w:rsidRPr="00666002">
        <w:rPr>
          <w:rFonts w:ascii="Sylfaen" w:hAnsi="Sylfaen"/>
        </w:rPr>
        <w:t>Usunięcia</w:t>
      </w:r>
      <w:r w:rsidR="00FE0A50" w:rsidRPr="00666002">
        <w:rPr>
          <w:rFonts w:ascii="Sylfaen" w:hAnsi="Sylfaen"/>
        </w:rPr>
        <w:t xml:space="preserve"> wad przedmiotu umowy przez osob</w:t>
      </w:r>
      <w:r w:rsidR="0014036A" w:rsidRPr="00666002">
        <w:rPr>
          <w:rFonts w:ascii="Sylfaen" w:hAnsi="Sylfaen"/>
        </w:rPr>
        <w:t xml:space="preserve">ę </w:t>
      </w:r>
      <w:r w:rsidR="00FE0A50" w:rsidRPr="00666002">
        <w:rPr>
          <w:rFonts w:ascii="Sylfaen" w:hAnsi="Sylfaen"/>
        </w:rPr>
        <w:t>trzeci</w:t>
      </w:r>
      <w:r w:rsidR="0014036A" w:rsidRPr="00666002">
        <w:rPr>
          <w:rFonts w:ascii="Sylfaen" w:hAnsi="Sylfaen"/>
        </w:rPr>
        <w:t>ą</w:t>
      </w:r>
      <w:r w:rsidR="00FE0A50" w:rsidRPr="00666002">
        <w:rPr>
          <w:rFonts w:ascii="Sylfaen" w:hAnsi="Sylfaen"/>
        </w:rPr>
        <w:t xml:space="preserve"> nie powoduje utraty gwarancji udzielonej przez </w:t>
      </w:r>
      <w:r w:rsidR="00FE0A50" w:rsidRPr="00A025AE">
        <w:rPr>
          <w:rFonts w:ascii="Sylfaen" w:hAnsi="Sylfaen"/>
        </w:rPr>
        <w:t>Wykonawc</w:t>
      </w:r>
      <w:r w:rsidR="0014036A" w:rsidRPr="00A025AE">
        <w:rPr>
          <w:rFonts w:ascii="Sylfaen" w:hAnsi="Sylfaen"/>
        </w:rPr>
        <w:t>ę</w:t>
      </w:r>
      <w:r w:rsidR="00FE0A50" w:rsidRPr="00666002">
        <w:rPr>
          <w:rFonts w:ascii="Sylfaen" w:hAnsi="Sylfaen"/>
        </w:rPr>
        <w:t xml:space="preserve"> na przedmiot urnowy.</w:t>
      </w:r>
    </w:p>
    <w:p w14:paraId="371886BB" w14:textId="77777777" w:rsidR="00FE0A50" w:rsidRPr="00A025AE" w:rsidRDefault="00FE0A50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Po okresie gwarancji serwis </w:t>
      </w:r>
      <w:r w:rsidR="0014036A" w:rsidRPr="00666002">
        <w:rPr>
          <w:rFonts w:ascii="Sylfaen" w:hAnsi="Sylfaen"/>
        </w:rPr>
        <w:t>może</w:t>
      </w:r>
      <w:r w:rsidRPr="00666002">
        <w:rPr>
          <w:rFonts w:ascii="Sylfaen" w:hAnsi="Sylfaen"/>
        </w:rPr>
        <w:t xml:space="preserve"> by</w:t>
      </w:r>
      <w:r w:rsidR="0014036A" w:rsidRPr="00666002">
        <w:rPr>
          <w:rFonts w:ascii="Sylfaen" w:hAnsi="Sylfaen"/>
        </w:rPr>
        <w:t>ć</w:t>
      </w:r>
      <w:r w:rsidRPr="00666002">
        <w:rPr>
          <w:rFonts w:ascii="Sylfaen" w:hAnsi="Sylfaen"/>
        </w:rPr>
        <w:t xml:space="preserve"> prowadzony przez </w:t>
      </w:r>
      <w:r w:rsidR="0014036A" w:rsidRPr="00A025AE">
        <w:rPr>
          <w:rFonts w:ascii="Sylfaen" w:hAnsi="Sylfaen"/>
        </w:rPr>
        <w:t>Wykonawcę</w:t>
      </w:r>
      <w:r w:rsidRPr="00666002">
        <w:rPr>
          <w:rFonts w:ascii="Sylfaen" w:hAnsi="Sylfaen"/>
        </w:rPr>
        <w:t xml:space="preserve"> na podstawie indywidualnych zlece</w:t>
      </w:r>
      <w:r w:rsidR="0014036A" w:rsidRPr="00666002">
        <w:rPr>
          <w:rFonts w:ascii="Sylfaen" w:hAnsi="Sylfaen"/>
        </w:rPr>
        <w:t xml:space="preserve">ń </w:t>
      </w:r>
      <w:r w:rsidRPr="00A025AE">
        <w:rPr>
          <w:rFonts w:ascii="Sylfaen" w:hAnsi="Sylfaen"/>
        </w:rPr>
        <w:t>Zamawiaj</w:t>
      </w:r>
      <w:r w:rsidR="0014036A" w:rsidRPr="00A025AE">
        <w:rPr>
          <w:rFonts w:ascii="Sylfaen" w:hAnsi="Sylfaen"/>
        </w:rPr>
        <w:t>ące</w:t>
      </w:r>
      <w:r w:rsidRPr="00A025AE">
        <w:rPr>
          <w:rFonts w:ascii="Sylfaen" w:hAnsi="Sylfaen"/>
        </w:rPr>
        <w:t>go.</w:t>
      </w:r>
    </w:p>
    <w:p w14:paraId="608EFF23" w14:textId="77777777" w:rsidR="00FE0A50" w:rsidRPr="00666002" w:rsidRDefault="00FE0A50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666002">
        <w:rPr>
          <w:rFonts w:ascii="Sylfaen" w:hAnsi="Sylfaen"/>
        </w:rPr>
        <w:t xml:space="preserve">W przypadku </w:t>
      </w:r>
      <w:r w:rsidR="0014036A" w:rsidRPr="00666002">
        <w:rPr>
          <w:rFonts w:ascii="Sylfaen" w:hAnsi="Sylfaen"/>
        </w:rPr>
        <w:t>rozbieżnych</w:t>
      </w:r>
      <w:r w:rsidRPr="00666002">
        <w:rPr>
          <w:rFonts w:ascii="Sylfaen" w:hAnsi="Sylfaen"/>
        </w:rPr>
        <w:t xml:space="preserve"> stanowisk, co do istnienia i zakresu wad </w:t>
      </w:r>
      <w:r w:rsidR="0014036A" w:rsidRPr="00666002">
        <w:rPr>
          <w:rFonts w:ascii="Sylfaen" w:hAnsi="Sylfaen"/>
        </w:rPr>
        <w:t>jakościowych</w:t>
      </w:r>
      <w:r w:rsidRPr="00666002">
        <w:rPr>
          <w:rFonts w:ascii="Sylfaen" w:hAnsi="Sylfaen"/>
        </w:rPr>
        <w:t xml:space="preserve"> strony mog</w:t>
      </w:r>
      <w:r w:rsidR="0014036A" w:rsidRPr="00666002">
        <w:rPr>
          <w:rFonts w:ascii="Sylfaen" w:hAnsi="Sylfaen"/>
        </w:rPr>
        <w:t>ą</w:t>
      </w:r>
      <w:r w:rsidRPr="00666002">
        <w:rPr>
          <w:rFonts w:ascii="Sylfaen" w:hAnsi="Sylfaen"/>
        </w:rPr>
        <w:t xml:space="preserve"> zleci</w:t>
      </w:r>
      <w:r w:rsidR="005F01A2" w:rsidRPr="00666002">
        <w:rPr>
          <w:rFonts w:ascii="Sylfaen" w:hAnsi="Sylfaen"/>
        </w:rPr>
        <w:t>ć</w:t>
      </w:r>
      <w:r w:rsidRPr="00666002">
        <w:rPr>
          <w:rFonts w:ascii="Sylfaen" w:hAnsi="Sylfaen"/>
        </w:rPr>
        <w:t xml:space="preserve"> wykonanie ekspertyzy </w:t>
      </w:r>
      <w:r w:rsidR="005F01A2" w:rsidRPr="00666002">
        <w:rPr>
          <w:rFonts w:ascii="Sylfaen" w:hAnsi="Sylfaen"/>
        </w:rPr>
        <w:t>niezależnemu</w:t>
      </w:r>
      <w:r w:rsidRPr="00666002">
        <w:rPr>
          <w:rFonts w:ascii="Sylfaen" w:hAnsi="Sylfaen"/>
        </w:rPr>
        <w:t xml:space="preserve"> ekspertowi. Koszty tej ekspertyzy poniesie strona, </w:t>
      </w:r>
      <w:r w:rsidR="005F01A2" w:rsidRPr="00666002">
        <w:rPr>
          <w:rFonts w:ascii="Sylfaen" w:hAnsi="Sylfaen"/>
        </w:rPr>
        <w:t>której</w:t>
      </w:r>
      <w:r w:rsidRPr="00666002">
        <w:rPr>
          <w:rFonts w:ascii="Sylfaen" w:hAnsi="Sylfaen"/>
        </w:rPr>
        <w:t xml:space="preserve"> stanowiska nie potwierdzi ekspertyza. Gdy strony w terminie 14 dni nie ustal</w:t>
      </w:r>
      <w:r w:rsidR="005F01A2" w:rsidRPr="00666002">
        <w:rPr>
          <w:rFonts w:ascii="Sylfaen" w:hAnsi="Sylfaen"/>
        </w:rPr>
        <w:t>ą</w:t>
      </w:r>
      <w:r w:rsidRPr="00666002">
        <w:rPr>
          <w:rFonts w:ascii="Sylfaen" w:hAnsi="Sylfaen"/>
        </w:rPr>
        <w:t xml:space="preserve"> </w:t>
      </w:r>
      <w:r w:rsidR="005F01A2" w:rsidRPr="00666002">
        <w:rPr>
          <w:rFonts w:ascii="Sylfaen" w:hAnsi="Sylfaen"/>
        </w:rPr>
        <w:t>wspólnego</w:t>
      </w:r>
      <w:r w:rsidRPr="00666002">
        <w:rPr>
          <w:rFonts w:ascii="Sylfaen" w:hAnsi="Sylfaen"/>
        </w:rPr>
        <w:t xml:space="preserve">, </w:t>
      </w:r>
      <w:r w:rsidR="005F01A2" w:rsidRPr="00666002">
        <w:rPr>
          <w:rFonts w:ascii="Sylfaen" w:hAnsi="Sylfaen"/>
        </w:rPr>
        <w:t>niezależnego</w:t>
      </w:r>
      <w:r w:rsidRPr="00666002">
        <w:rPr>
          <w:rFonts w:ascii="Sylfaen" w:hAnsi="Sylfaen"/>
        </w:rPr>
        <w:t xml:space="preserve"> eksperta, </w:t>
      </w:r>
      <w:r w:rsidR="005F01A2" w:rsidRPr="00666002">
        <w:rPr>
          <w:rFonts w:ascii="Sylfaen" w:hAnsi="Sylfaen"/>
        </w:rPr>
        <w:t>wówczas</w:t>
      </w:r>
      <w:r w:rsidRPr="00666002">
        <w:rPr>
          <w:rFonts w:ascii="Sylfaen" w:hAnsi="Sylfaen"/>
        </w:rPr>
        <w:t xml:space="preserve"> prawo wyboru eksperta </w:t>
      </w:r>
      <w:r w:rsidR="005F01A2" w:rsidRPr="00666002">
        <w:rPr>
          <w:rFonts w:ascii="Sylfaen" w:hAnsi="Sylfaen"/>
        </w:rPr>
        <w:t>przysługiwać</w:t>
      </w:r>
      <w:r w:rsidRPr="00666002">
        <w:rPr>
          <w:rFonts w:ascii="Sylfaen" w:hAnsi="Sylfaen"/>
        </w:rPr>
        <w:t xml:space="preserve"> </w:t>
      </w:r>
      <w:r w:rsidR="005F01A2" w:rsidRPr="00666002">
        <w:rPr>
          <w:rFonts w:ascii="Sylfaen" w:hAnsi="Sylfaen"/>
        </w:rPr>
        <w:t>będzie</w:t>
      </w:r>
      <w:r w:rsidRPr="00666002">
        <w:rPr>
          <w:rFonts w:ascii="Sylfaen" w:hAnsi="Sylfaen"/>
        </w:rPr>
        <w:t xml:space="preserve"> </w:t>
      </w:r>
      <w:r w:rsidR="005F01A2" w:rsidRPr="00A025AE">
        <w:rPr>
          <w:rFonts w:ascii="Sylfaen" w:hAnsi="Sylfaen"/>
        </w:rPr>
        <w:t>Zamawiającemu</w:t>
      </w:r>
      <w:r w:rsidRPr="00A025AE">
        <w:rPr>
          <w:rFonts w:ascii="Sylfaen" w:hAnsi="Sylfaen"/>
        </w:rPr>
        <w:t>.</w:t>
      </w:r>
    </w:p>
    <w:p w14:paraId="44410316" w14:textId="262D9864" w:rsidR="00FE0A50" w:rsidRPr="00666002" w:rsidRDefault="00FE0A50" w:rsidP="00CE30C9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A025AE">
        <w:rPr>
          <w:rFonts w:ascii="Sylfaen" w:hAnsi="Sylfaen"/>
        </w:rPr>
        <w:t>Wykonawca</w:t>
      </w:r>
      <w:r w:rsidRPr="00666002">
        <w:rPr>
          <w:rFonts w:ascii="Sylfaen" w:hAnsi="Sylfaen"/>
        </w:rPr>
        <w:t xml:space="preserve"> gwarantuje wykonanie we </w:t>
      </w:r>
      <w:r w:rsidR="005F01A2" w:rsidRPr="00666002">
        <w:rPr>
          <w:rFonts w:ascii="Sylfaen" w:hAnsi="Sylfaen"/>
        </w:rPr>
        <w:t>własnym</w:t>
      </w:r>
      <w:r w:rsidRPr="00666002">
        <w:rPr>
          <w:rFonts w:ascii="Sylfaen" w:hAnsi="Sylfaen"/>
        </w:rPr>
        <w:t xml:space="preserve"> zakresie i na </w:t>
      </w:r>
      <w:r w:rsidR="005F01A2" w:rsidRPr="00666002">
        <w:rPr>
          <w:rFonts w:ascii="Sylfaen" w:hAnsi="Sylfaen"/>
        </w:rPr>
        <w:t>własny</w:t>
      </w:r>
      <w:r w:rsidRPr="00666002">
        <w:rPr>
          <w:rFonts w:ascii="Sylfaen" w:hAnsi="Sylfaen"/>
        </w:rPr>
        <w:t xml:space="preserve"> koszt wszystkich </w:t>
      </w:r>
      <w:r w:rsidR="005F01A2" w:rsidRPr="00666002">
        <w:rPr>
          <w:rFonts w:ascii="Sylfaen" w:hAnsi="Sylfaen"/>
        </w:rPr>
        <w:t>czynności</w:t>
      </w:r>
      <w:r w:rsidRPr="00666002">
        <w:rPr>
          <w:rFonts w:ascii="Sylfaen" w:hAnsi="Sylfaen"/>
        </w:rPr>
        <w:t xml:space="preserve"> serwisowych wskazanych w </w:t>
      </w:r>
      <w:r w:rsidR="005F01A2" w:rsidRPr="00666002">
        <w:rPr>
          <w:rFonts w:ascii="Sylfaen" w:hAnsi="Sylfaen"/>
        </w:rPr>
        <w:t>książkach</w:t>
      </w:r>
      <w:r w:rsidRPr="00666002">
        <w:rPr>
          <w:rFonts w:ascii="Sylfaen" w:hAnsi="Sylfaen"/>
        </w:rPr>
        <w:t xml:space="preserve"> serwisowych, instrukcjach </w:t>
      </w:r>
      <w:r w:rsidR="005F01A2" w:rsidRPr="00666002">
        <w:rPr>
          <w:rFonts w:ascii="Sylfaen" w:hAnsi="Sylfaen"/>
        </w:rPr>
        <w:t>obsługi</w:t>
      </w:r>
      <w:r w:rsidRPr="00666002">
        <w:rPr>
          <w:rFonts w:ascii="Sylfaen" w:hAnsi="Sylfaen"/>
        </w:rPr>
        <w:t xml:space="preserve"> cz</w:t>
      </w:r>
      <w:r w:rsidR="005F01A2" w:rsidRPr="00666002">
        <w:rPr>
          <w:rFonts w:ascii="Sylfaen" w:hAnsi="Sylfaen"/>
        </w:rPr>
        <w:t>y te</w:t>
      </w:r>
      <w:r w:rsidR="001D32E3" w:rsidRPr="00666002">
        <w:rPr>
          <w:rFonts w:ascii="Sylfaen" w:hAnsi="Sylfaen"/>
        </w:rPr>
        <w:t>ż</w:t>
      </w:r>
      <w:r w:rsidR="005F01A2" w:rsidRPr="00666002">
        <w:rPr>
          <w:rFonts w:ascii="Sylfaen" w:hAnsi="Sylfaen"/>
        </w:rPr>
        <w:t xml:space="preserve"> innych dokumentach dotyczących</w:t>
      </w:r>
      <w:r w:rsidRPr="00666002">
        <w:rPr>
          <w:rFonts w:ascii="Sylfaen" w:hAnsi="Sylfaen"/>
        </w:rPr>
        <w:t xml:space="preserve"> przedmiotow</w:t>
      </w:r>
      <w:r w:rsidR="005F01A2" w:rsidRPr="00666002">
        <w:rPr>
          <w:rFonts w:ascii="Sylfaen" w:hAnsi="Sylfaen"/>
        </w:rPr>
        <w:t>ego</w:t>
      </w:r>
      <w:r w:rsidRPr="00666002">
        <w:rPr>
          <w:rFonts w:ascii="Sylfaen" w:hAnsi="Sylfaen"/>
        </w:rPr>
        <w:t xml:space="preserve"> samochod</w:t>
      </w:r>
      <w:r w:rsidR="005F01A2" w:rsidRPr="00666002">
        <w:rPr>
          <w:rFonts w:ascii="Sylfaen" w:hAnsi="Sylfaen"/>
        </w:rPr>
        <w:t>u</w:t>
      </w:r>
      <w:r w:rsidRPr="00666002">
        <w:rPr>
          <w:rFonts w:ascii="Sylfaen" w:hAnsi="Sylfaen"/>
        </w:rPr>
        <w:t xml:space="preserve"> i </w:t>
      </w:r>
      <w:r w:rsidR="005F01A2" w:rsidRPr="00666002">
        <w:rPr>
          <w:rFonts w:ascii="Sylfaen" w:hAnsi="Sylfaen"/>
        </w:rPr>
        <w:lastRenderedPageBreak/>
        <w:t>elementów</w:t>
      </w:r>
      <w:r w:rsidRPr="00666002">
        <w:rPr>
          <w:rFonts w:ascii="Sylfaen" w:hAnsi="Sylfaen"/>
        </w:rPr>
        <w:t xml:space="preserve"> ich zabudowy i </w:t>
      </w:r>
      <w:r w:rsidR="005F01A2" w:rsidRPr="00666002">
        <w:rPr>
          <w:rFonts w:ascii="Sylfaen" w:hAnsi="Sylfaen"/>
        </w:rPr>
        <w:t>wyposażenia</w:t>
      </w:r>
      <w:r w:rsidRPr="00666002">
        <w:rPr>
          <w:rFonts w:ascii="Sylfaen" w:hAnsi="Sylfaen"/>
        </w:rPr>
        <w:t xml:space="preserve">, </w:t>
      </w:r>
      <w:r w:rsidR="005F01A2" w:rsidRPr="00666002">
        <w:rPr>
          <w:rFonts w:ascii="Sylfaen" w:hAnsi="Sylfaen"/>
        </w:rPr>
        <w:t>obejmujących</w:t>
      </w:r>
      <w:r w:rsidRPr="00666002">
        <w:rPr>
          <w:rFonts w:ascii="Sylfaen" w:hAnsi="Sylfaen"/>
        </w:rPr>
        <w:t xml:space="preserve"> </w:t>
      </w:r>
      <w:r w:rsidR="005F01A2" w:rsidRPr="00666002">
        <w:rPr>
          <w:rFonts w:ascii="Sylfaen" w:hAnsi="Sylfaen"/>
        </w:rPr>
        <w:t>również</w:t>
      </w:r>
      <w:r w:rsidRPr="00666002">
        <w:rPr>
          <w:rFonts w:ascii="Sylfaen" w:hAnsi="Sylfaen"/>
        </w:rPr>
        <w:t xml:space="preserve"> wymian</w:t>
      </w:r>
      <w:r w:rsidR="005F01A2" w:rsidRPr="00666002">
        <w:rPr>
          <w:rFonts w:ascii="Sylfaen" w:hAnsi="Sylfaen"/>
        </w:rPr>
        <w:t>ę</w:t>
      </w:r>
      <w:r w:rsidRPr="00666002">
        <w:rPr>
          <w:rFonts w:ascii="Sylfaen" w:hAnsi="Sylfaen"/>
        </w:rPr>
        <w:t xml:space="preserve"> </w:t>
      </w:r>
      <w:r w:rsidR="005F01A2" w:rsidRPr="00666002">
        <w:rPr>
          <w:rFonts w:ascii="Sylfaen" w:hAnsi="Sylfaen"/>
        </w:rPr>
        <w:t>materiałów</w:t>
      </w:r>
      <w:r w:rsidRPr="00666002">
        <w:rPr>
          <w:rFonts w:ascii="Sylfaen" w:hAnsi="Sylfaen"/>
        </w:rPr>
        <w:t xml:space="preserve">, </w:t>
      </w:r>
      <w:r w:rsidR="005F01A2" w:rsidRPr="00666002">
        <w:rPr>
          <w:rFonts w:ascii="Sylfaen" w:hAnsi="Sylfaen"/>
        </w:rPr>
        <w:t>olejów</w:t>
      </w:r>
      <w:r w:rsidRPr="00666002">
        <w:rPr>
          <w:rFonts w:ascii="Sylfaen" w:hAnsi="Sylfaen"/>
        </w:rPr>
        <w:t xml:space="preserve"> i </w:t>
      </w:r>
      <w:r w:rsidR="005F01A2" w:rsidRPr="00666002">
        <w:rPr>
          <w:rFonts w:ascii="Sylfaen" w:hAnsi="Sylfaen"/>
        </w:rPr>
        <w:t>płynów</w:t>
      </w:r>
      <w:r w:rsidRPr="00666002">
        <w:rPr>
          <w:rFonts w:ascii="Sylfaen" w:hAnsi="Sylfaen"/>
        </w:rPr>
        <w:t xml:space="preserve"> eksploatacyjnych (z </w:t>
      </w:r>
      <w:r w:rsidR="005F01A2" w:rsidRPr="00666002">
        <w:rPr>
          <w:rFonts w:ascii="Sylfaen" w:hAnsi="Sylfaen"/>
        </w:rPr>
        <w:t>w</w:t>
      </w:r>
      <w:r w:rsidR="00803E23" w:rsidRPr="00666002">
        <w:rPr>
          <w:rFonts w:ascii="Sylfaen" w:hAnsi="Sylfaen"/>
        </w:rPr>
        <w:t>yją</w:t>
      </w:r>
      <w:r w:rsidR="005F01A2" w:rsidRPr="00666002">
        <w:rPr>
          <w:rFonts w:ascii="Sylfaen" w:hAnsi="Sylfaen"/>
        </w:rPr>
        <w:t>tkiem</w:t>
      </w:r>
      <w:r w:rsidRPr="00666002">
        <w:rPr>
          <w:rFonts w:ascii="Sylfaen" w:hAnsi="Sylfaen"/>
        </w:rPr>
        <w:t xml:space="preserve"> </w:t>
      </w:r>
      <w:r w:rsidR="005F01A2" w:rsidRPr="00666002">
        <w:rPr>
          <w:rFonts w:ascii="Sylfaen" w:hAnsi="Sylfaen"/>
        </w:rPr>
        <w:t>płynu</w:t>
      </w:r>
      <w:r w:rsidRPr="00666002">
        <w:rPr>
          <w:rFonts w:ascii="Sylfaen" w:hAnsi="Sylfaen"/>
        </w:rPr>
        <w:t xml:space="preserve"> do spryskiwaczy) oraz innych </w:t>
      </w:r>
      <w:r w:rsidR="005F01A2" w:rsidRPr="00666002">
        <w:rPr>
          <w:rFonts w:ascii="Sylfaen" w:hAnsi="Sylfaen"/>
        </w:rPr>
        <w:t xml:space="preserve">elementów podlegających okresowej wymianie. Koszty dojazdu, transportu, do serwisu obciążają </w:t>
      </w:r>
      <w:r w:rsidR="005F01A2" w:rsidRPr="00A025AE">
        <w:rPr>
          <w:rFonts w:ascii="Sylfaen" w:hAnsi="Sylfaen"/>
        </w:rPr>
        <w:t>Wykonawcę.</w:t>
      </w:r>
    </w:p>
    <w:p w14:paraId="7DBEDF22" w14:textId="2D4E447F" w:rsidR="00E91DC3" w:rsidRPr="00D33708" w:rsidRDefault="005F01A2" w:rsidP="00CE30C9">
      <w:pPr>
        <w:pStyle w:val="Tekstpodstawowy"/>
        <w:spacing w:before="9" w:line="276" w:lineRule="auto"/>
        <w:jc w:val="center"/>
        <w:rPr>
          <w:rFonts w:ascii="Sylfaen" w:hAnsi="Sylfaen"/>
          <w:b/>
        </w:rPr>
      </w:pPr>
      <w:r w:rsidRPr="00D33708">
        <w:rPr>
          <w:rFonts w:ascii="Sylfaen" w:hAnsi="Sylfaen"/>
          <w:b/>
        </w:rPr>
        <w:t xml:space="preserve">§ </w:t>
      </w:r>
      <w:r w:rsidR="00A025AE">
        <w:rPr>
          <w:rFonts w:ascii="Sylfaen" w:hAnsi="Sylfaen"/>
          <w:b/>
        </w:rPr>
        <w:t>8</w:t>
      </w:r>
    </w:p>
    <w:p w14:paraId="424C3D45" w14:textId="7144F6D9" w:rsidR="005F01A2" w:rsidRPr="00D33708" w:rsidRDefault="005F01A2" w:rsidP="00CE30C9">
      <w:pPr>
        <w:pStyle w:val="Tekstpodstawowy"/>
        <w:spacing w:before="9" w:line="276" w:lineRule="auto"/>
        <w:jc w:val="center"/>
        <w:rPr>
          <w:rFonts w:ascii="Sylfaen" w:hAnsi="Sylfaen"/>
          <w:b/>
        </w:rPr>
      </w:pPr>
      <w:r w:rsidRPr="00D33708">
        <w:rPr>
          <w:rFonts w:ascii="Sylfaen" w:hAnsi="Sylfaen"/>
          <w:b/>
        </w:rPr>
        <w:t>KARY UMOWNE</w:t>
      </w:r>
    </w:p>
    <w:p w14:paraId="3266CA53" w14:textId="5FFFE2D9" w:rsidR="005F01A2" w:rsidRPr="00DF0987" w:rsidRDefault="00EB5BFA" w:rsidP="00CE30C9">
      <w:pPr>
        <w:pStyle w:val="Default"/>
        <w:numPr>
          <w:ilvl w:val="0"/>
          <w:numId w:val="2"/>
        </w:numPr>
        <w:spacing w:after="53" w:line="276" w:lineRule="auto"/>
        <w:ind w:left="360" w:hanging="360"/>
        <w:jc w:val="both"/>
        <w:rPr>
          <w:rFonts w:ascii="Sylfaen" w:hAnsi="Sylfaen"/>
          <w:color w:val="auto"/>
        </w:rPr>
      </w:pPr>
      <w:r w:rsidRPr="00DF0987">
        <w:rPr>
          <w:rFonts w:ascii="Sylfaen" w:hAnsi="Sylfaen"/>
          <w:color w:val="auto"/>
        </w:rPr>
        <w:t>J</w:t>
      </w:r>
      <w:r w:rsidR="005F01A2" w:rsidRPr="00DF0987">
        <w:rPr>
          <w:rFonts w:ascii="Sylfaen" w:hAnsi="Sylfaen"/>
          <w:color w:val="auto"/>
        </w:rPr>
        <w:t xml:space="preserve">eżeli </w:t>
      </w:r>
      <w:r w:rsidR="005F01A2" w:rsidRPr="00DF0987">
        <w:rPr>
          <w:rFonts w:ascii="Sylfaen" w:hAnsi="Sylfaen"/>
          <w:iCs/>
          <w:color w:val="auto"/>
        </w:rPr>
        <w:t>Wykonawca</w:t>
      </w:r>
      <w:r w:rsidR="005F01A2" w:rsidRPr="00DF0987">
        <w:rPr>
          <w:rFonts w:ascii="Sylfaen" w:hAnsi="Sylfaen"/>
          <w:color w:val="auto"/>
        </w:rPr>
        <w:t xml:space="preserve"> dopuści się </w:t>
      </w:r>
      <w:r w:rsidR="00EC59FA">
        <w:rPr>
          <w:rFonts w:ascii="Sylfaen" w:hAnsi="Sylfaen"/>
          <w:color w:val="auto"/>
        </w:rPr>
        <w:t>zwłoki</w:t>
      </w:r>
      <w:r w:rsidR="005F01A2" w:rsidRPr="00DF0987">
        <w:rPr>
          <w:rFonts w:ascii="Sylfaen" w:hAnsi="Sylfaen"/>
          <w:color w:val="auto"/>
        </w:rPr>
        <w:t xml:space="preserve"> w wydaniu przedmiotu umowy</w:t>
      </w:r>
      <w:r w:rsidR="000E396C" w:rsidRPr="00DF0987">
        <w:rPr>
          <w:rFonts w:ascii="Sylfaen" w:hAnsi="Sylfaen"/>
          <w:color w:val="auto"/>
        </w:rPr>
        <w:t>, tj. Pojazdu</w:t>
      </w:r>
      <w:r w:rsidR="005F01A2" w:rsidRPr="00DF0987">
        <w:rPr>
          <w:rFonts w:ascii="Sylfaen" w:hAnsi="Sylfaen"/>
          <w:color w:val="auto"/>
        </w:rPr>
        <w:t xml:space="preserve">, w stosunku do terminu ustalonego w § 3 ust. 1 </w:t>
      </w:r>
      <w:r w:rsidR="00B63817">
        <w:rPr>
          <w:rFonts w:ascii="Sylfaen" w:hAnsi="Sylfaen"/>
          <w:color w:val="auto"/>
        </w:rPr>
        <w:t>U</w:t>
      </w:r>
      <w:r w:rsidR="005F01A2" w:rsidRPr="00DF0987">
        <w:rPr>
          <w:rFonts w:ascii="Sylfaen" w:hAnsi="Sylfaen"/>
          <w:color w:val="auto"/>
        </w:rPr>
        <w:t xml:space="preserve">mowy, </w:t>
      </w:r>
      <w:r w:rsidR="00772B0B" w:rsidRPr="00DF0987">
        <w:rPr>
          <w:rFonts w:ascii="Sylfaen" w:hAnsi="Sylfaen"/>
          <w:color w:val="auto"/>
        </w:rPr>
        <w:t>zapłaci</w:t>
      </w:r>
      <w:r w:rsidR="005F01A2" w:rsidRPr="00DF0987">
        <w:rPr>
          <w:rFonts w:ascii="Sylfaen" w:hAnsi="Sylfaen"/>
          <w:color w:val="auto"/>
        </w:rPr>
        <w:t xml:space="preserve"> </w:t>
      </w:r>
      <w:r w:rsidR="00772B0B" w:rsidRPr="00DF0987">
        <w:rPr>
          <w:rFonts w:ascii="Sylfaen" w:hAnsi="Sylfaen"/>
          <w:iCs/>
          <w:color w:val="auto"/>
        </w:rPr>
        <w:t>Zamawiającemu</w:t>
      </w:r>
      <w:r w:rsidR="005F01A2" w:rsidRPr="00DF0987">
        <w:rPr>
          <w:rFonts w:ascii="Sylfaen" w:hAnsi="Sylfaen"/>
          <w:color w:val="auto"/>
        </w:rPr>
        <w:t xml:space="preserve"> za </w:t>
      </w:r>
      <w:r w:rsidR="00772B0B" w:rsidRPr="00DF0987">
        <w:rPr>
          <w:rFonts w:ascii="Sylfaen" w:hAnsi="Sylfaen"/>
          <w:color w:val="auto"/>
        </w:rPr>
        <w:t>każdy</w:t>
      </w:r>
      <w:r w:rsidR="005F01A2" w:rsidRPr="00DF0987">
        <w:rPr>
          <w:rFonts w:ascii="Sylfaen" w:hAnsi="Sylfaen"/>
          <w:color w:val="auto"/>
        </w:rPr>
        <w:t xml:space="preserve"> </w:t>
      </w:r>
      <w:r w:rsidR="00772B0B" w:rsidRPr="00DF0987">
        <w:rPr>
          <w:rFonts w:ascii="Sylfaen" w:hAnsi="Sylfaen"/>
          <w:color w:val="auto"/>
        </w:rPr>
        <w:t>rozpoczęty</w:t>
      </w:r>
      <w:r w:rsidR="005F01A2" w:rsidRPr="00DF0987">
        <w:rPr>
          <w:rFonts w:ascii="Sylfaen" w:hAnsi="Sylfaen"/>
          <w:color w:val="auto"/>
        </w:rPr>
        <w:t xml:space="preserve"> </w:t>
      </w:r>
      <w:r w:rsidR="00772B0B" w:rsidRPr="00DF0987">
        <w:rPr>
          <w:rFonts w:ascii="Sylfaen" w:hAnsi="Sylfaen"/>
          <w:color w:val="auto"/>
        </w:rPr>
        <w:t>dzień</w:t>
      </w:r>
      <w:r w:rsidR="005F01A2" w:rsidRPr="00DF0987">
        <w:rPr>
          <w:rFonts w:ascii="Sylfaen" w:hAnsi="Sylfaen"/>
          <w:color w:val="auto"/>
        </w:rPr>
        <w:t xml:space="preserve"> </w:t>
      </w:r>
      <w:r w:rsidR="00554B36" w:rsidRPr="00DF0987">
        <w:rPr>
          <w:rFonts w:ascii="Sylfaen" w:hAnsi="Sylfaen"/>
          <w:color w:val="auto"/>
        </w:rPr>
        <w:t>zwłoki</w:t>
      </w:r>
      <w:r w:rsidR="005F01A2" w:rsidRPr="00DF0987">
        <w:rPr>
          <w:rFonts w:ascii="Sylfaen" w:hAnsi="Sylfaen"/>
          <w:color w:val="auto"/>
        </w:rPr>
        <w:t xml:space="preserve"> kar</w:t>
      </w:r>
      <w:r w:rsidR="00772B0B" w:rsidRPr="00DF0987">
        <w:rPr>
          <w:rFonts w:ascii="Sylfaen" w:hAnsi="Sylfaen"/>
          <w:color w:val="auto"/>
        </w:rPr>
        <w:t>ę</w:t>
      </w:r>
      <w:r w:rsidR="005F01A2" w:rsidRPr="00DF0987">
        <w:rPr>
          <w:rFonts w:ascii="Sylfaen" w:hAnsi="Sylfaen"/>
          <w:color w:val="auto"/>
        </w:rPr>
        <w:t xml:space="preserve"> </w:t>
      </w:r>
      <w:r w:rsidR="00772B0B" w:rsidRPr="00DF0987">
        <w:rPr>
          <w:rFonts w:ascii="Sylfaen" w:hAnsi="Sylfaen"/>
          <w:color w:val="auto"/>
        </w:rPr>
        <w:t>umowną</w:t>
      </w:r>
      <w:r w:rsidR="005F01A2" w:rsidRPr="00DF0987">
        <w:rPr>
          <w:rFonts w:ascii="Sylfaen" w:hAnsi="Sylfaen"/>
          <w:color w:val="auto"/>
        </w:rPr>
        <w:t xml:space="preserve"> w </w:t>
      </w:r>
      <w:r w:rsidR="00772B0B" w:rsidRPr="00DF0987">
        <w:rPr>
          <w:rFonts w:ascii="Sylfaen" w:hAnsi="Sylfaen"/>
          <w:color w:val="auto"/>
        </w:rPr>
        <w:t>wysokości</w:t>
      </w:r>
      <w:r w:rsidR="005F01A2" w:rsidRPr="00DF0987">
        <w:rPr>
          <w:rFonts w:ascii="Sylfaen" w:hAnsi="Sylfaen"/>
          <w:color w:val="auto"/>
        </w:rPr>
        <w:t xml:space="preserve"> 0,2 % ceny brutto przedmiotu </w:t>
      </w:r>
      <w:r w:rsidR="00DF0987">
        <w:rPr>
          <w:rFonts w:ascii="Sylfaen" w:hAnsi="Sylfaen"/>
          <w:color w:val="auto"/>
        </w:rPr>
        <w:t>Um</w:t>
      </w:r>
      <w:r w:rsidR="005F01A2" w:rsidRPr="00DF0987">
        <w:rPr>
          <w:rFonts w:ascii="Sylfaen" w:hAnsi="Sylfaen"/>
          <w:color w:val="auto"/>
        </w:rPr>
        <w:t xml:space="preserve">owy, </w:t>
      </w:r>
      <w:r w:rsidR="00772B0B" w:rsidRPr="00DF0987">
        <w:rPr>
          <w:rFonts w:ascii="Sylfaen" w:hAnsi="Sylfaen"/>
          <w:color w:val="auto"/>
        </w:rPr>
        <w:t>jednakże</w:t>
      </w:r>
      <w:r w:rsidR="005F01A2" w:rsidRPr="00DF0987">
        <w:rPr>
          <w:rFonts w:ascii="Sylfaen" w:hAnsi="Sylfaen"/>
          <w:color w:val="auto"/>
        </w:rPr>
        <w:t xml:space="preserve"> nie </w:t>
      </w:r>
      <w:r w:rsidR="00772B0B" w:rsidRPr="00DF0987">
        <w:rPr>
          <w:rFonts w:ascii="Sylfaen" w:hAnsi="Sylfaen"/>
          <w:color w:val="auto"/>
        </w:rPr>
        <w:t>więcej</w:t>
      </w:r>
      <w:r w:rsidR="005F01A2" w:rsidRPr="00DF0987">
        <w:rPr>
          <w:rFonts w:ascii="Sylfaen" w:hAnsi="Sylfaen"/>
          <w:color w:val="auto"/>
        </w:rPr>
        <w:t xml:space="preserve"> </w:t>
      </w:r>
      <w:r w:rsidR="00772B0B" w:rsidRPr="00DF0987">
        <w:rPr>
          <w:rFonts w:ascii="Sylfaen" w:hAnsi="Sylfaen"/>
          <w:color w:val="auto"/>
        </w:rPr>
        <w:t>niż</w:t>
      </w:r>
      <w:r w:rsidR="005F01A2" w:rsidRPr="00DF0987">
        <w:rPr>
          <w:rFonts w:ascii="Sylfaen" w:hAnsi="Sylfaen"/>
          <w:color w:val="auto"/>
        </w:rPr>
        <w:t xml:space="preserve"> </w:t>
      </w:r>
      <w:r w:rsidR="0074123B">
        <w:rPr>
          <w:rFonts w:ascii="Sylfaen" w:hAnsi="Sylfaen"/>
          <w:color w:val="auto"/>
        </w:rPr>
        <w:t>30</w:t>
      </w:r>
      <w:r w:rsidR="005F01A2" w:rsidRPr="00DF0987">
        <w:rPr>
          <w:rFonts w:ascii="Sylfaen" w:hAnsi="Sylfaen"/>
          <w:color w:val="auto"/>
        </w:rPr>
        <w:t xml:space="preserve"> % ceny brutto przedmiotu </w:t>
      </w:r>
      <w:r w:rsidR="008F5B1B">
        <w:rPr>
          <w:rFonts w:ascii="Sylfaen" w:hAnsi="Sylfaen"/>
          <w:color w:val="auto"/>
        </w:rPr>
        <w:t>U</w:t>
      </w:r>
      <w:r w:rsidR="005F01A2" w:rsidRPr="00DF0987">
        <w:rPr>
          <w:rFonts w:ascii="Sylfaen" w:hAnsi="Sylfaen"/>
          <w:color w:val="auto"/>
        </w:rPr>
        <w:t xml:space="preserve">mowy, na podstawie noty </w:t>
      </w:r>
      <w:r w:rsidR="00772B0B" w:rsidRPr="00DF0987">
        <w:rPr>
          <w:rFonts w:ascii="Sylfaen" w:hAnsi="Sylfaen"/>
          <w:color w:val="auto"/>
        </w:rPr>
        <w:t>księgowej</w:t>
      </w:r>
      <w:r w:rsidR="005F01A2" w:rsidRPr="00DF0987">
        <w:rPr>
          <w:rFonts w:ascii="Sylfaen" w:hAnsi="Sylfaen"/>
          <w:color w:val="auto"/>
        </w:rPr>
        <w:t xml:space="preserve"> wystawionej przez </w:t>
      </w:r>
      <w:r w:rsidR="00772B0B" w:rsidRPr="00DF0987">
        <w:rPr>
          <w:rFonts w:ascii="Sylfaen" w:hAnsi="Sylfaen"/>
          <w:iCs/>
          <w:color w:val="auto"/>
        </w:rPr>
        <w:t>Zamawiającego</w:t>
      </w:r>
      <w:r w:rsidR="005F01A2" w:rsidRPr="00DF0987">
        <w:rPr>
          <w:rFonts w:ascii="Sylfaen" w:hAnsi="Sylfaen"/>
          <w:color w:val="auto"/>
        </w:rPr>
        <w:t xml:space="preserve"> na kwot zgodn</w:t>
      </w:r>
      <w:r w:rsidR="00772B0B" w:rsidRPr="00DF0987">
        <w:rPr>
          <w:rFonts w:ascii="Sylfaen" w:hAnsi="Sylfaen"/>
          <w:color w:val="auto"/>
        </w:rPr>
        <w:t>ą</w:t>
      </w:r>
      <w:r w:rsidR="005F01A2" w:rsidRPr="00DF0987">
        <w:rPr>
          <w:rFonts w:ascii="Sylfaen" w:hAnsi="Sylfaen"/>
          <w:color w:val="auto"/>
        </w:rPr>
        <w:t xml:space="preserve"> z warunkami </w:t>
      </w:r>
      <w:r w:rsidR="00B63817">
        <w:rPr>
          <w:rFonts w:ascii="Sylfaen" w:hAnsi="Sylfaen"/>
          <w:color w:val="auto"/>
        </w:rPr>
        <w:t>U</w:t>
      </w:r>
      <w:r w:rsidR="005F01A2" w:rsidRPr="00DF0987">
        <w:rPr>
          <w:rFonts w:ascii="Sylfaen" w:hAnsi="Sylfaen"/>
          <w:color w:val="auto"/>
        </w:rPr>
        <w:t xml:space="preserve">mowy. </w:t>
      </w:r>
    </w:p>
    <w:p w14:paraId="2C6CA5EC" w14:textId="2E6F0569" w:rsidR="005F01A2" w:rsidRPr="008F5B1B" w:rsidRDefault="005F01A2" w:rsidP="00CE30C9">
      <w:pPr>
        <w:pStyle w:val="Default"/>
        <w:numPr>
          <w:ilvl w:val="0"/>
          <w:numId w:val="2"/>
        </w:numPr>
        <w:spacing w:after="53" w:line="276" w:lineRule="auto"/>
        <w:ind w:left="360" w:hanging="360"/>
        <w:jc w:val="both"/>
        <w:rPr>
          <w:rFonts w:ascii="Sylfaen" w:hAnsi="Sylfaen"/>
          <w:color w:val="auto"/>
        </w:rPr>
      </w:pPr>
      <w:r w:rsidRPr="00DF0987">
        <w:rPr>
          <w:rFonts w:ascii="Sylfaen" w:hAnsi="Sylfaen"/>
          <w:color w:val="auto"/>
        </w:rPr>
        <w:t xml:space="preserve">W przypadku, gdy </w:t>
      </w:r>
      <w:r w:rsidRPr="00DF0987">
        <w:rPr>
          <w:rFonts w:ascii="Sylfaen" w:hAnsi="Sylfaen"/>
          <w:iCs/>
          <w:color w:val="auto"/>
        </w:rPr>
        <w:t>Wykonawca</w:t>
      </w:r>
      <w:r w:rsidRPr="00DF0987">
        <w:rPr>
          <w:rFonts w:ascii="Sylfaen" w:hAnsi="Sylfaen"/>
          <w:color w:val="auto"/>
        </w:rPr>
        <w:t xml:space="preserve"> </w:t>
      </w:r>
      <w:r w:rsidR="00B63817" w:rsidRPr="00DF0987">
        <w:rPr>
          <w:rFonts w:ascii="Sylfaen" w:hAnsi="Sylfaen"/>
          <w:color w:val="auto"/>
        </w:rPr>
        <w:t xml:space="preserve">z przyczyn leżących po jego stronie </w:t>
      </w:r>
      <w:r w:rsidRPr="00DF0987">
        <w:rPr>
          <w:rFonts w:ascii="Sylfaen" w:hAnsi="Sylfaen"/>
          <w:color w:val="auto"/>
        </w:rPr>
        <w:t xml:space="preserve">nie usunie </w:t>
      </w:r>
      <w:r w:rsidR="00B63817">
        <w:rPr>
          <w:rFonts w:ascii="Sylfaen" w:hAnsi="Sylfaen"/>
          <w:color w:val="auto"/>
        </w:rPr>
        <w:t xml:space="preserve">stwierdzonej </w:t>
      </w:r>
      <w:r w:rsidRPr="00DF0987">
        <w:rPr>
          <w:rFonts w:ascii="Sylfaen" w:hAnsi="Sylfaen"/>
          <w:color w:val="auto"/>
        </w:rPr>
        <w:t xml:space="preserve">wady </w:t>
      </w:r>
      <w:r w:rsidR="00B63817">
        <w:rPr>
          <w:rFonts w:ascii="Sylfaen" w:hAnsi="Sylfaen"/>
          <w:color w:val="auto"/>
        </w:rPr>
        <w:t xml:space="preserve">Pojazdu </w:t>
      </w:r>
      <w:r w:rsidRPr="00DF0987">
        <w:rPr>
          <w:rFonts w:ascii="Sylfaen" w:hAnsi="Sylfaen"/>
          <w:color w:val="auto"/>
        </w:rPr>
        <w:t xml:space="preserve">w terminie </w:t>
      </w:r>
      <w:r w:rsidR="00772B0B" w:rsidRPr="00DF0987">
        <w:rPr>
          <w:rFonts w:ascii="Sylfaen" w:hAnsi="Sylfaen"/>
          <w:color w:val="auto"/>
        </w:rPr>
        <w:t>określonym</w:t>
      </w:r>
      <w:r w:rsidRPr="00DF0987">
        <w:rPr>
          <w:rFonts w:ascii="Sylfaen" w:hAnsi="Sylfaen"/>
          <w:color w:val="auto"/>
        </w:rPr>
        <w:t xml:space="preserve"> w § 6 ust. </w:t>
      </w:r>
      <w:r w:rsidR="00803E23" w:rsidRPr="00DF0987">
        <w:rPr>
          <w:rFonts w:ascii="Sylfaen" w:hAnsi="Sylfaen"/>
          <w:color w:val="auto"/>
        </w:rPr>
        <w:t>6</w:t>
      </w:r>
      <w:r w:rsidRPr="00DF0987">
        <w:rPr>
          <w:rFonts w:ascii="Sylfaen" w:hAnsi="Sylfaen"/>
          <w:color w:val="auto"/>
        </w:rPr>
        <w:t xml:space="preserve"> </w:t>
      </w:r>
      <w:r w:rsidR="00B63817">
        <w:rPr>
          <w:rFonts w:ascii="Sylfaen" w:hAnsi="Sylfaen"/>
          <w:color w:val="auto"/>
        </w:rPr>
        <w:t xml:space="preserve">Umowy </w:t>
      </w:r>
      <w:r w:rsidR="00FE3767" w:rsidRPr="00DF0987">
        <w:rPr>
          <w:rFonts w:ascii="Sylfaen" w:hAnsi="Sylfaen"/>
          <w:color w:val="auto"/>
        </w:rPr>
        <w:t>bądź w terminie ustalonym na podstawie</w:t>
      </w:r>
      <w:r w:rsidR="00DF0987">
        <w:rPr>
          <w:rFonts w:ascii="Sylfaen" w:hAnsi="Sylfaen"/>
          <w:color w:val="auto"/>
        </w:rPr>
        <w:t xml:space="preserve"> </w:t>
      </w:r>
      <w:r w:rsidR="00FE3767" w:rsidRPr="00DF0987">
        <w:rPr>
          <w:rFonts w:ascii="Sylfaen" w:hAnsi="Sylfaen"/>
          <w:color w:val="auto"/>
        </w:rPr>
        <w:t xml:space="preserve">§ 6 ust. 7 </w:t>
      </w:r>
      <w:r w:rsidR="00DF0987">
        <w:rPr>
          <w:rFonts w:ascii="Sylfaen" w:hAnsi="Sylfaen"/>
          <w:color w:val="auto"/>
        </w:rPr>
        <w:t>U</w:t>
      </w:r>
      <w:r w:rsidRPr="00DF0987">
        <w:rPr>
          <w:rFonts w:ascii="Sylfaen" w:hAnsi="Sylfaen"/>
          <w:color w:val="auto"/>
        </w:rPr>
        <w:t xml:space="preserve">mowy </w:t>
      </w:r>
      <w:r w:rsidR="00B63817">
        <w:rPr>
          <w:rFonts w:ascii="Sylfaen" w:hAnsi="Sylfaen"/>
          <w:color w:val="auto"/>
        </w:rPr>
        <w:t xml:space="preserve">– </w:t>
      </w:r>
      <w:r w:rsidR="00772B0B" w:rsidRPr="00DF0987">
        <w:rPr>
          <w:rFonts w:ascii="Sylfaen" w:hAnsi="Sylfaen"/>
          <w:color w:val="auto"/>
        </w:rPr>
        <w:t>zapłaci</w:t>
      </w:r>
      <w:r w:rsidRPr="00DF0987">
        <w:rPr>
          <w:rFonts w:ascii="Sylfaen" w:hAnsi="Sylfaen"/>
          <w:color w:val="auto"/>
        </w:rPr>
        <w:t xml:space="preserve"> </w:t>
      </w:r>
      <w:r w:rsidR="00B63817">
        <w:rPr>
          <w:rFonts w:ascii="Sylfaen" w:hAnsi="Sylfaen"/>
          <w:color w:val="auto"/>
        </w:rPr>
        <w:t xml:space="preserve">on wówczas </w:t>
      </w:r>
      <w:r w:rsidR="00772B0B" w:rsidRPr="00DF0987">
        <w:rPr>
          <w:rFonts w:ascii="Sylfaen" w:hAnsi="Sylfaen"/>
          <w:iCs/>
          <w:color w:val="auto"/>
        </w:rPr>
        <w:t>Zamawiającemu</w:t>
      </w:r>
      <w:r w:rsidRPr="00DF0987">
        <w:rPr>
          <w:rFonts w:ascii="Sylfaen" w:hAnsi="Sylfaen"/>
          <w:color w:val="auto"/>
        </w:rPr>
        <w:t xml:space="preserve"> kar</w:t>
      </w:r>
      <w:r w:rsidR="00772B0B" w:rsidRPr="00DF0987">
        <w:rPr>
          <w:rFonts w:ascii="Sylfaen" w:hAnsi="Sylfaen"/>
          <w:color w:val="auto"/>
        </w:rPr>
        <w:t>ę um</w:t>
      </w:r>
      <w:r w:rsidR="005E2582" w:rsidRPr="00DF0987">
        <w:rPr>
          <w:rFonts w:ascii="Sylfaen" w:hAnsi="Sylfaen"/>
          <w:color w:val="auto"/>
        </w:rPr>
        <w:t>owną w</w:t>
      </w:r>
      <w:r w:rsidRPr="00DF0987">
        <w:rPr>
          <w:rFonts w:ascii="Sylfaen" w:hAnsi="Sylfaen"/>
          <w:color w:val="auto"/>
        </w:rPr>
        <w:t xml:space="preserve"> </w:t>
      </w:r>
      <w:r w:rsidR="00FE3CE9" w:rsidRPr="00DF0987">
        <w:rPr>
          <w:rFonts w:ascii="Sylfaen" w:hAnsi="Sylfaen"/>
          <w:color w:val="auto"/>
        </w:rPr>
        <w:t>wysokości</w:t>
      </w:r>
      <w:r w:rsidRPr="00DF0987">
        <w:rPr>
          <w:rFonts w:ascii="Sylfaen" w:hAnsi="Sylfaen"/>
          <w:color w:val="auto"/>
        </w:rPr>
        <w:t xml:space="preserve"> 0,1 % </w:t>
      </w:r>
      <w:r w:rsidR="005E2582" w:rsidRPr="00DF0987">
        <w:rPr>
          <w:rFonts w:ascii="Sylfaen" w:hAnsi="Sylfaen"/>
          <w:color w:val="auto"/>
        </w:rPr>
        <w:t>wartości</w:t>
      </w:r>
      <w:r w:rsidRPr="00DF0987">
        <w:rPr>
          <w:rFonts w:ascii="Sylfaen" w:hAnsi="Sylfaen"/>
          <w:color w:val="auto"/>
        </w:rPr>
        <w:t xml:space="preserve"> przedmiotu </w:t>
      </w:r>
      <w:r w:rsidR="00B63817">
        <w:rPr>
          <w:rFonts w:ascii="Sylfaen" w:hAnsi="Sylfaen"/>
          <w:color w:val="auto"/>
        </w:rPr>
        <w:t>U</w:t>
      </w:r>
      <w:r w:rsidRPr="00DF0987">
        <w:rPr>
          <w:rFonts w:ascii="Sylfaen" w:hAnsi="Sylfaen"/>
          <w:color w:val="auto"/>
        </w:rPr>
        <w:t>mowy za ka</w:t>
      </w:r>
      <w:r w:rsidR="005E2582" w:rsidRPr="00DF0987">
        <w:rPr>
          <w:rFonts w:ascii="Sylfaen" w:hAnsi="Sylfaen"/>
          <w:color w:val="auto"/>
        </w:rPr>
        <w:t>ż</w:t>
      </w:r>
      <w:r w:rsidRPr="00DF0987">
        <w:rPr>
          <w:rFonts w:ascii="Sylfaen" w:hAnsi="Sylfaen"/>
          <w:color w:val="auto"/>
        </w:rPr>
        <w:t>dy dzie</w:t>
      </w:r>
      <w:r w:rsidR="005E2582" w:rsidRPr="00DF0987">
        <w:rPr>
          <w:rFonts w:ascii="Sylfaen" w:hAnsi="Sylfaen"/>
          <w:color w:val="auto"/>
        </w:rPr>
        <w:t xml:space="preserve">ń </w:t>
      </w:r>
      <w:r w:rsidR="00554B36" w:rsidRPr="00DF0987">
        <w:rPr>
          <w:rFonts w:ascii="Sylfaen" w:hAnsi="Sylfaen"/>
          <w:color w:val="auto"/>
        </w:rPr>
        <w:t>zwłoki</w:t>
      </w:r>
      <w:r w:rsidRPr="00DF0987">
        <w:rPr>
          <w:rFonts w:ascii="Sylfaen" w:hAnsi="Sylfaen"/>
          <w:color w:val="auto"/>
        </w:rPr>
        <w:t xml:space="preserve"> w </w:t>
      </w:r>
      <w:r w:rsidR="005E2582" w:rsidRPr="00DF0987">
        <w:rPr>
          <w:rFonts w:ascii="Sylfaen" w:hAnsi="Sylfaen"/>
          <w:color w:val="auto"/>
        </w:rPr>
        <w:t>usunięciu</w:t>
      </w:r>
      <w:r w:rsidRPr="00DF0987">
        <w:rPr>
          <w:rFonts w:ascii="Sylfaen" w:hAnsi="Sylfaen"/>
          <w:color w:val="auto"/>
        </w:rPr>
        <w:t xml:space="preserve"> wady, </w:t>
      </w:r>
      <w:r w:rsidR="005E2582" w:rsidRPr="00DF0987">
        <w:rPr>
          <w:rFonts w:ascii="Sylfaen" w:hAnsi="Sylfaen"/>
          <w:color w:val="auto"/>
        </w:rPr>
        <w:t>jednakże</w:t>
      </w:r>
      <w:r w:rsidRPr="00DF0987">
        <w:rPr>
          <w:rFonts w:ascii="Sylfaen" w:hAnsi="Sylfaen"/>
          <w:color w:val="auto"/>
        </w:rPr>
        <w:t xml:space="preserve"> nie </w:t>
      </w:r>
      <w:r w:rsidR="005E2582" w:rsidRPr="00DF0987">
        <w:rPr>
          <w:rFonts w:ascii="Sylfaen" w:hAnsi="Sylfaen"/>
          <w:color w:val="auto"/>
        </w:rPr>
        <w:t>więcej</w:t>
      </w:r>
      <w:r w:rsidRPr="00DF0987">
        <w:rPr>
          <w:rFonts w:ascii="Sylfaen" w:hAnsi="Sylfaen"/>
          <w:color w:val="auto"/>
        </w:rPr>
        <w:t xml:space="preserve"> </w:t>
      </w:r>
      <w:r w:rsidR="005E2582" w:rsidRPr="00DF0987">
        <w:rPr>
          <w:rFonts w:ascii="Sylfaen" w:hAnsi="Sylfaen"/>
          <w:color w:val="auto"/>
        </w:rPr>
        <w:t>niż</w:t>
      </w:r>
      <w:r w:rsidR="0074123B">
        <w:rPr>
          <w:rFonts w:ascii="Sylfaen" w:hAnsi="Sylfaen"/>
          <w:color w:val="auto"/>
        </w:rPr>
        <w:t xml:space="preserve"> 30</w:t>
      </w:r>
      <w:r w:rsidRPr="00DF0987">
        <w:rPr>
          <w:rFonts w:ascii="Sylfaen" w:hAnsi="Sylfaen"/>
          <w:color w:val="auto"/>
        </w:rPr>
        <w:t xml:space="preserve"> % ceny brutto przedmiotu </w:t>
      </w:r>
      <w:r w:rsidR="008F5B1B">
        <w:rPr>
          <w:rFonts w:ascii="Sylfaen" w:hAnsi="Sylfaen"/>
          <w:color w:val="auto"/>
        </w:rPr>
        <w:t>Um</w:t>
      </w:r>
      <w:r w:rsidRPr="00DF0987">
        <w:rPr>
          <w:rFonts w:ascii="Sylfaen" w:hAnsi="Sylfaen"/>
          <w:color w:val="auto"/>
        </w:rPr>
        <w:t xml:space="preserve">owy, na </w:t>
      </w:r>
      <w:r w:rsidRPr="008F5B1B">
        <w:rPr>
          <w:rFonts w:ascii="Sylfaen" w:hAnsi="Sylfaen"/>
          <w:color w:val="auto"/>
        </w:rPr>
        <w:t>podstawie noty ksi</w:t>
      </w:r>
      <w:r w:rsidR="005E2582" w:rsidRPr="008F5B1B">
        <w:rPr>
          <w:rFonts w:ascii="Sylfaen" w:hAnsi="Sylfaen"/>
          <w:color w:val="auto"/>
        </w:rPr>
        <w:t>ę</w:t>
      </w:r>
      <w:r w:rsidRPr="008F5B1B">
        <w:rPr>
          <w:rFonts w:ascii="Sylfaen" w:hAnsi="Sylfaen"/>
          <w:color w:val="auto"/>
        </w:rPr>
        <w:t xml:space="preserve">gowej wystawionej przez </w:t>
      </w:r>
      <w:r w:rsidR="005E2582" w:rsidRPr="008F5B1B">
        <w:rPr>
          <w:rFonts w:ascii="Sylfaen" w:hAnsi="Sylfaen"/>
          <w:iCs/>
          <w:color w:val="auto"/>
        </w:rPr>
        <w:t>Zamawiająceg</w:t>
      </w:r>
      <w:r w:rsidR="008F5B1B" w:rsidRPr="008F5B1B">
        <w:rPr>
          <w:rFonts w:ascii="Sylfaen" w:hAnsi="Sylfaen"/>
          <w:iCs/>
          <w:color w:val="auto"/>
        </w:rPr>
        <w:t>o</w:t>
      </w:r>
      <w:r w:rsidRPr="008F5B1B">
        <w:rPr>
          <w:rFonts w:ascii="Sylfaen" w:hAnsi="Sylfaen"/>
          <w:color w:val="auto"/>
        </w:rPr>
        <w:t xml:space="preserve">. </w:t>
      </w:r>
    </w:p>
    <w:p w14:paraId="1B3225FB" w14:textId="4AC9366E" w:rsidR="006D5F1B" w:rsidRPr="008F5B1B" w:rsidRDefault="005F01A2" w:rsidP="00CE30C9">
      <w:pPr>
        <w:pStyle w:val="Default"/>
        <w:numPr>
          <w:ilvl w:val="0"/>
          <w:numId w:val="2"/>
        </w:numPr>
        <w:spacing w:after="35" w:line="276" w:lineRule="auto"/>
        <w:ind w:left="426" w:hanging="426"/>
        <w:jc w:val="both"/>
        <w:rPr>
          <w:rFonts w:ascii="Sylfaen" w:hAnsi="Sylfaen"/>
          <w:color w:val="auto"/>
        </w:rPr>
      </w:pPr>
      <w:r w:rsidRPr="008F5B1B">
        <w:rPr>
          <w:rFonts w:ascii="Sylfaen" w:hAnsi="Sylfaen"/>
          <w:color w:val="auto"/>
        </w:rPr>
        <w:t xml:space="preserve">W przypadku </w:t>
      </w:r>
      <w:r w:rsidR="005E2582" w:rsidRPr="008F5B1B">
        <w:rPr>
          <w:rFonts w:ascii="Sylfaen" w:hAnsi="Sylfaen"/>
          <w:color w:val="auto"/>
        </w:rPr>
        <w:t>odstąpienia</w:t>
      </w:r>
      <w:r w:rsidRPr="008F5B1B">
        <w:rPr>
          <w:rFonts w:ascii="Sylfaen" w:hAnsi="Sylfaen"/>
          <w:color w:val="auto"/>
        </w:rPr>
        <w:t xml:space="preserve"> od </w:t>
      </w:r>
      <w:r w:rsidR="008F5B1B">
        <w:rPr>
          <w:rFonts w:ascii="Sylfaen" w:hAnsi="Sylfaen"/>
          <w:color w:val="auto"/>
        </w:rPr>
        <w:t>U</w:t>
      </w:r>
      <w:r w:rsidRPr="008F5B1B">
        <w:rPr>
          <w:rFonts w:ascii="Sylfaen" w:hAnsi="Sylfaen"/>
          <w:color w:val="auto"/>
        </w:rPr>
        <w:t xml:space="preserve">mowy przez </w:t>
      </w:r>
      <w:r w:rsidR="005E2582" w:rsidRPr="008F5B1B">
        <w:rPr>
          <w:rFonts w:ascii="Sylfaen" w:hAnsi="Sylfaen"/>
          <w:iCs/>
          <w:color w:val="auto"/>
        </w:rPr>
        <w:t>Zamawiającego</w:t>
      </w:r>
      <w:r w:rsidRPr="008F5B1B">
        <w:rPr>
          <w:rFonts w:ascii="Sylfaen" w:hAnsi="Sylfaen"/>
          <w:color w:val="auto"/>
        </w:rPr>
        <w:t xml:space="preserve"> z przyczyn </w:t>
      </w:r>
      <w:r w:rsidR="005E2582" w:rsidRPr="008F5B1B">
        <w:rPr>
          <w:rFonts w:ascii="Sylfaen" w:hAnsi="Sylfaen"/>
          <w:color w:val="auto"/>
        </w:rPr>
        <w:t>leżących</w:t>
      </w:r>
      <w:r w:rsidRPr="008F5B1B">
        <w:rPr>
          <w:rFonts w:ascii="Sylfaen" w:hAnsi="Sylfaen"/>
          <w:color w:val="auto"/>
        </w:rPr>
        <w:t xml:space="preserve"> po stronie </w:t>
      </w:r>
      <w:r w:rsidRPr="008F5B1B">
        <w:rPr>
          <w:rFonts w:ascii="Sylfaen" w:hAnsi="Sylfaen"/>
          <w:iCs/>
          <w:color w:val="auto"/>
        </w:rPr>
        <w:t>Wykonawcy, Wykonawca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color w:val="auto"/>
        </w:rPr>
        <w:t>zobowiązany</w:t>
      </w:r>
      <w:r w:rsidRPr="008F5B1B">
        <w:rPr>
          <w:rFonts w:ascii="Sylfaen" w:hAnsi="Sylfaen"/>
          <w:color w:val="auto"/>
        </w:rPr>
        <w:t xml:space="preserve"> jest </w:t>
      </w:r>
      <w:r w:rsidR="005E2582" w:rsidRPr="008F5B1B">
        <w:rPr>
          <w:rFonts w:ascii="Sylfaen" w:hAnsi="Sylfaen"/>
          <w:color w:val="auto"/>
        </w:rPr>
        <w:t>zapłacić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iCs/>
          <w:color w:val="auto"/>
        </w:rPr>
        <w:t>Zamawiającemu</w:t>
      </w:r>
      <w:r w:rsidRPr="008F5B1B">
        <w:rPr>
          <w:rFonts w:ascii="Sylfaen" w:hAnsi="Sylfaen"/>
          <w:color w:val="auto"/>
        </w:rPr>
        <w:t xml:space="preserve"> kar</w:t>
      </w:r>
      <w:r w:rsidR="005E2582" w:rsidRPr="008F5B1B">
        <w:rPr>
          <w:rFonts w:ascii="Sylfaen" w:hAnsi="Sylfaen"/>
          <w:color w:val="auto"/>
        </w:rPr>
        <w:t>ę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color w:val="auto"/>
        </w:rPr>
        <w:t>umowną</w:t>
      </w:r>
      <w:r w:rsidRPr="008F5B1B">
        <w:rPr>
          <w:rFonts w:ascii="Sylfaen" w:hAnsi="Sylfaen"/>
          <w:color w:val="auto"/>
        </w:rPr>
        <w:t xml:space="preserve"> w </w:t>
      </w:r>
      <w:r w:rsidR="005E2582" w:rsidRPr="008F5B1B">
        <w:rPr>
          <w:rFonts w:ascii="Sylfaen" w:hAnsi="Sylfaen"/>
          <w:color w:val="auto"/>
        </w:rPr>
        <w:t>wysokości</w:t>
      </w:r>
      <w:r w:rsidRPr="008F5B1B">
        <w:rPr>
          <w:rFonts w:ascii="Sylfaen" w:hAnsi="Sylfaen"/>
          <w:color w:val="auto"/>
        </w:rPr>
        <w:t xml:space="preserve"> </w:t>
      </w:r>
      <w:r w:rsidR="00FE3767" w:rsidRPr="008F5B1B">
        <w:rPr>
          <w:rFonts w:ascii="Sylfaen" w:hAnsi="Sylfaen"/>
          <w:color w:val="auto"/>
        </w:rPr>
        <w:t>1</w:t>
      </w:r>
      <w:r w:rsidRPr="008F5B1B">
        <w:rPr>
          <w:rFonts w:ascii="Sylfaen" w:hAnsi="Sylfaen"/>
          <w:color w:val="auto"/>
        </w:rPr>
        <w:t xml:space="preserve">0 % ceny brutto przedmiotu </w:t>
      </w:r>
      <w:r w:rsidR="008F5B1B">
        <w:rPr>
          <w:rFonts w:ascii="Sylfaen" w:hAnsi="Sylfaen"/>
          <w:color w:val="auto"/>
        </w:rPr>
        <w:t>U</w:t>
      </w:r>
      <w:r w:rsidRPr="008F5B1B">
        <w:rPr>
          <w:rFonts w:ascii="Sylfaen" w:hAnsi="Sylfaen"/>
          <w:color w:val="auto"/>
        </w:rPr>
        <w:t xml:space="preserve">mowy. </w:t>
      </w:r>
    </w:p>
    <w:p w14:paraId="565C9C29" w14:textId="76AE809C" w:rsidR="005F01A2" w:rsidRDefault="005F01A2" w:rsidP="00CE30C9">
      <w:pPr>
        <w:pStyle w:val="Default"/>
        <w:numPr>
          <w:ilvl w:val="0"/>
          <w:numId w:val="2"/>
        </w:numPr>
        <w:spacing w:after="35" w:line="276" w:lineRule="auto"/>
        <w:ind w:left="426" w:hanging="426"/>
        <w:jc w:val="both"/>
        <w:rPr>
          <w:rFonts w:ascii="Sylfaen" w:hAnsi="Sylfaen"/>
          <w:color w:val="auto"/>
        </w:rPr>
      </w:pPr>
      <w:r w:rsidRPr="008F5B1B">
        <w:rPr>
          <w:rFonts w:ascii="Sylfaen" w:hAnsi="Sylfaen"/>
          <w:color w:val="auto"/>
        </w:rPr>
        <w:t xml:space="preserve">W przypadku, gdy </w:t>
      </w:r>
      <w:r w:rsidR="005E2582" w:rsidRPr="008F5B1B">
        <w:rPr>
          <w:rFonts w:ascii="Sylfaen" w:hAnsi="Sylfaen"/>
          <w:color w:val="auto"/>
        </w:rPr>
        <w:t>wysokość</w:t>
      </w:r>
      <w:r w:rsidRPr="008F5B1B">
        <w:rPr>
          <w:rFonts w:ascii="Sylfaen" w:hAnsi="Sylfaen"/>
          <w:color w:val="auto"/>
        </w:rPr>
        <w:t xml:space="preserve"> poniesionej szkody </w:t>
      </w:r>
      <w:r w:rsidR="005E2582" w:rsidRPr="008F5B1B">
        <w:rPr>
          <w:rFonts w:ascii="Sylfaen" w:hAnsi="Sylfaen"/>
          <w:color w:val="auto"/>
        </w:rPr>
        <w:t>przewyższa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color w:val="auto"/>
        </w:rPr>
        <w:t>wysokość</w:t>
      </w:r>
      <w:r w:rsidRPr="008F5B1B">
        <w:rPr>
          <w:rFonts w:ascii="Sylfaen" w:hAnsi="Sylfaen"/>
          <w:color w:val="auto"/>
        </w:rPr>
        <w:t xml:space="preserve"> kar </w:t>
      </w:r>
      <w:r w:rsidR="005E2582" w:rsidRPr="008F5B1B">
        <w:rPr>
          <w:rFonts w:ascii="Sylfaen" w:hAnsi="Sylfaen"/>
          <w:color w:val="auto"/>
        </w:rPr>
        <w:t>zastrzeżonych</w:t>
      </w:r>
      <w:r w:rsidRPr="008F5B1B">
        <w:rPr>
          <w:rFonts w:ascii="Sylfaen" w:hAnsi="Sylfaen"/>
          <w:color w:val="auto"/>
        </w:rPr>
        <w:t xml:space="preserve"> w </w:t>
      </w:r>
      <w:r w:rsidR="008F5B1B">
        <w:rPr>
          <w:rFonts w:ascii="Sylfaen" w:hAnsi="Sylfaen"/>
          <w:color w:val="auto"/>
        </w:rPr>
        <w:t>U</w:t>
      </w:r>
      <w:r w:rsidRPr="008F5B1B">
        <w:rPr>
          <w:rFonts w:ascii="Sylfaen" w:hAnsi="Sylfaen"/>
          <w:color w:val="auto"/>
        </w:rPr>
        <w:t xml:space="preserve">mowie </w:t>
      </w:r>
      <w:r w:rsidR="005E2582" w:rsidRPr="008F5B1B">
        <w:rPr>
          <w:rFonts w:ascii="Sylfaen" w:hAnsi="Sylfaen"/>
          <w:iCs/>
          <w:color w:val="auto"/>
        </w:rPr>
        <w:t>Zamawiający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color w:val="auto"/>
        </w:rPr>
        <w:t>może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color w:val="auto"/>
        </w:rPr>
        <w:t>żądać</w:t>
      </w:r>
      <w:r w:rsidRPr="008F5B1B">
        <w:rPr>
          <w:rFonts w:ascii="Sylfaen" w:hAnsi="Sylfaen"/>
          <w:color w:val="auto"/>
        </w:rPr>
        <w:t xml:space="preserve"> odszkodowania na zasadach </w:t>
      </w:r>
      <w:r w:rsidR="005E2582" w:rsidRPr="008F5B1B">
        <w:rPr>
          <w:rFonts w:ascii="Sylfaen" w:hAnsi="Sylfaen"/>
          <w:color w:val="auto"/>
        </w:rPr>
        <w:t>ogólnych</w:t>
      </w:r>
      <w:r w:rsidRPr="008F5B1B">
        <w:rPr>
          <w:rFonts w:ascii="Sylfaen" w:hAnsi="Sylfaen"/>
          <w:color w:val="auto"/>
        </w:rPr>
        <w:t xml:space="preserve"> w </w:t>
      </w:r>
      <w:r w:rsidR="005E2582" w:rsidRPr="008F5B1B">
        <w:rPr>
          <w:rFonts w:ascii="Sylfaen" w:hAnsi="Sylfaen"/>
          <w:color w:val="auto"/>
        </w:rPr>
        <w:t>wysokości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color w:val="auto"/>
        </w:rPr>
        <w:t>odpowiadającej</w:t>
      </w:r>
      <w:r w:rsidRPr="008F5B1B">
        <w:rPr>
          <w:rFonts w:ascii="Sylfaen" w:hAnsi="Sylfaen"/>
          <w:color w:val="auto"/>
        </w:rPr>
        <w:t xml:space="preserve"> poniesionej szkodzie w </w:t>
      </w:r>
      <w:r w:rsidR="005E2582" w:rsidRPr="008F5B1B">
        <w:rPr>
          <w:rFonts w:ascii="Sylfaen" w:hAnsi="Sylfaen"/>
          <w:color w:val="auto"/>
        </w:rPr>
        <w:t>pełnej</w:t>
      </w:r>
      <w:r w:rsidRPr="008F5B1B">
        <w:rPr>
          <w:rFonts w:ascii="Sylfaen" w:hAnsi="Sylfaen"/>
          <w:color w:val="auto"/>
        </w:rPr>
        <w:t xml:space="preserve"> </w:t>
      </w:r>
      <w:r w:rsidR="005E2582" w:rsidRPr="008F5B1B">
        <w:rPr>
          <w:rFonts w:ascii="Sylfaen" w:hAnsi="Sylfaen"/>
          <w:color w:val="auto"/>
        </w:rPr>
        <w:t>wysokości</w:t>
      </w:r>
      <w:r w:rsidRPr="008F5B1B">
        <w:rPr>
          <w:rFonts w:ascii="Sylfaen" w:hAnsi="Sylfaen"/>
          <w:color w:val="auto"/>
        </w:rPr>
        <w:t xml:space="preserve">. </w:t>
      </w:r>
    </w:p>
    <w:p w14:paraId="1F88E273" w14:textId="49BCC23E" w:rsidR="00EC59FA" w:rsidRPr="008F5B1B" w:rsidRDefault="00EC59FA" w:rsidP="00CE30C9">
      <w:pPr>
        <w:pStyle w:val="Default"/>
        <w:numPr>
          <w:ilvl w:val="0"/>
          <w:numId w:val="2"/>
        </w:numPr>
        <w:spacing w:after="35" w:line="276" w:lineRule="auto"/>
        <w:ind w:left="426" w:hanging="426"/>
        <w:jc w:val="both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 xml:space="preserve">Formy odpowiedzialności Wykonawcy opisane w ust. 1-4 niniejszego paragrafu są związane z </w:t>
      </w:r>
      <w:r w:rsidR="00F401E2">
        <w:rPr>
          <w:rFonts w:ascii="Sylfaen" w:hAnsi="Sylfaen"/>
          <w:color w:val="auto"/>
        </w:rPr>
        <w:t xml:space="preserve">okolicznościami zamówienia – dotyczy ono wozu strażackiego, tj. przedmiotu o szczególnym znaczeniu dla społeczności lokalnej. </w:t>
      </w:r>
    </w:p>
    <w:p w14:paraId="39DFA723" w14:textId="175EE2C0" w:rsidR="005F01A2" w:rsidRPr="008F5B1B" w:rsidRDefault="005E2582" w:rsidP="00CE30C9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Sylfaen" w:hAnsi="Sylfaen"/>
          <w:color w:val="auto"/>
        </w:rPr>
      </w:pPr>
      <w:r w:rsidRPr="008F5B1B">
        <w:rPr>
          <w:rFonts w:ascii="Sylfaen" w:hAnsi="Sylfaen"/>
          <w:color w:val="auto"/>
        </w:rPr>
        <w:t>Jeżeli</w:t>
      </w:r>
      <w:r w:rsidR="005F01A2" w:rsidRPr="008F5B1B">
        <w:rPr>
          <w:rFonts w:ascii="Sylfaen" w:hAnsi="Sylfaen"/>
          <w:color w:val="auto"/>
        </w:rPr>
        <w:t xml:space="preserve"> </w:t>
      </w:r>
      <w:r w:rsidRPr="008F5B1B">
        <w:rPr>
          <w:rFonts w:ascii="Sylfaen" w:hAnsi="Sylfaen"/>
          <w:iCs/>
          <w:color w:val="auto"/>
        </w:rPr>
        <w:t>Zamawiający</w:t>
      </w:r>
      <w:r w:rsidR="005F01A2" w:rsidRPr="008F5B1B">
        <w:rPr>
          <w:rFonts w:ascii="Sylfaen" w:hAnsi="Sylfaen"/>
          <w:color w:val="auto"/>
        </w:rPr>
        <w:t xml:space="preserve"> </w:t>
      </w:r>
      <w:r w:rsidR="008F5B1B">
        <w:rPr>
          <w:rFonts w:ascii="Sylfaen" w:hAnsi="Sylfaen"/>
          <w:color w:val="auto"/>
        </w:rPr>
        <w:t xml:space="preserve">popadnie w zwłokę z </w:t>
      </w:r>
      <w:r w:rsidR="005F01A2" w:rsidRPr="008F5B1B">
        <w:rPr>
          <w:rFonts w:ascii="Sylfaen" w:hAnsi="Sylfaen"/>
          <w:color w:val="auto"/>
        </w:rPr>
        <w:t>dokonani</w:t>
      </w:r>
      <w:r w:rsidR="008F5B1B">
        <w:rPr>
          <w:rFonts w:ascii="Sylfaen" w:hAnsi="Sylfaen"/>
          <w:color w:val="auto"/>
        </w:rPr>
        <w:t>em</w:t>
      </w:r>
      <w:r w:rsidR="005F01A2" w:rsidRPr="008F5B1B">
        <w:rPr>
          <w:rFonts w:ascii="Sylfaen" w:hAnsi="Sylfaen"/>
          <w:color w:val="auto"/>
        </w:rPr>
        <w:t xml:space="preserve"> </w:t>
      </w:r>
      <w:r w:rsidRPr="008F5B1B">
        <w:rPr>
          <w:rFonts w:ascii="Sylfaen" w:hAnsi="Sylfaen"/>
          <w:color w:val="auto"/>
        </w:rPr>
        <w:t>zapłaty</w:t>
      </w:r>
      <w:r w:rsidR="005F01A2" w:rsidRPr="008F5B1B">
        <w:rPr>
          <w:rFonts w:ascii="Sylfaen" w:hAnsi="Sylfaen"/>
          <w:color w:val="auto"/>
        </w:rPr>
        <w:t xml:space="preserve"> za faktur</w:t>
      </w:r>
      <w:r w:rsidR="00EB5BFA" w:rsidRPr="008F5B1B">
        <w:rPr>
          <w:rFonts w:ascii="Sylfaen" w:hAnsi="Sylfaen"/>
          <w:color w:val="auto"/>
        </w:rPr>
        <w:t>ę</w:t>
      </w:r>
      <w:r w:rsidR="005F01A2" w:rsidRPr="008F5B1B">
        <w:rPr>
          <w:rFonts w:ascii="Sylfaen" w:hAnsi="Sylfaen"/>
          <w:color w:val="auto"/>
        </w:rPr>
        <w:t xml:space="preserve">, </w:t>
      </w:r>
      <w:r w:rsidR="00EB5BFA" w:rsidRPr="008F5B1B">
        <w:rPr>
          <w:rFonts w:ascii="Sylfaen" w:hAnsi="Sylfaen"/>
          <w:color w:val="auto"/>
        </w:rPr>
        <w:t>zapłaci</w:t>
      </w:r>
      <w:r w:rsidR="005F01A2" w:rsidRPr="008F5B1B">
        <w:rPr>
          <w:rFonts w:ascii="Sylfaen" w:hAnsi="Sylfaen"/>
          <w:color w:val="auto"/>
        </w:rPr>
        <w:t xml:space="preserve"> </w:t>
      </w:r>
      <w:r w:rsidR="005F01A2" w:rsidRPr="008F5B1B">
        <w:rPr>
          <w:rFonts w:ascii="Sylfaen" w:hAnsi="Sylfaen"/>
          <w:iCs/>
          <w:color w:val="auto"/>
        </w:rPr>
        <w:t>Wykonawcy</w:t>
      </w:r>
      <w:r w:rsidR="005F01A2" w:rsidRPr="008F5B1B">
        <w:rPr>
          <w:rFonts w:ascii="Sylfaen" w:hAnsi="Sylfaen"/>
          <w:color w:val="auto"/>
        </w:rPr>
        <w:t xml:space="preserve"> odsetki ustawowe za </w:t>
      </w:r>
      <w:r w:rsidR="00EB5BFA" w:rsidRPr="008F5B1B">
        <w:rPr>
          <w:rFonts w:ascii="Sylfaen" w:hAnsi="Sylfaen"/>
          <w:color w:val="auto"/>
        </w:rPr>
        <w:t>opóźnienie</w:t>
      </w:r>
      <w:r w:rsidR="005F01A2" w:rsidRPr="008F5B1B">
        <w:rPr>
          <w:rFonts w:ascii="Sylfaen" w:hAnsi="Sylfaen"/>
          <w:color w:val="auto"/>
        </w:rPr>
        <w:t xml:space="preserve"> od kwot </w:t>
      </w:r>
      <w:r w:rsidR="00EB5BFA" w:rsidRPr="008F5B1B">
        <w:rPr>
          <w:rFonts w:ascii="Sylfaen" w:hAnsi="Sylfaen"/>
          <w:color w:val="auto"/>
        </w:rPr>
        <w:t>niezapłaconych</w:t>
      </w:r>
      <w:r w:rsidR="005F01A2" w:rsidRPr="008F5B1B">
        <w:rPr>
          <w:rFonts w:ascii="Sylfaen" w:hAnsi="Sylfaen"/>
          <w:color w:val="auto"/>
        </w:rPr>
        <w:t xml:space="preserve"> w terminie za </w:t>
      </w:r>
      <w:r w:rsidR="00EB5BFA" w:rsidRPr="008F5B1B">
        <w:rPr>
          <w:rFonts w:ascii="Sylfaen" w:hAnsi="Sylfaen"/>
          <w:color w:val="auto"/>
        </w:rPr>
        <w:t>każdy</w:t>
      </w:r>
      <w:r w:rsidR="005F01A2" w:rsidRPr="008F5B1B">
        <w:rPr>
          <w:rFonts w:ascii="Sylfaen" w:hAnsi="Sylfaen"/>
          <w:color w:val="auto"/>
        </w:rPr>
        <w:t xml:space="preserve"> </w:t>
      </w:r>
      <w:r w:rsidR="00EB5BFA" w:rsidRPr="008F5B1B">
        <w:rPr>
          <w:rFonts w:ascii="Sylfaen" w:hAnsi="Sylfaen"/>
          <w:color w:val="auto"/>
        </w:rPr>
        <w:t>rozpoczęty</w:t>
      </w:r>
      <w:r w:rsidR="005F01A2" w:rsidRPr="008F5B1B">
        <w:rPr>
          <w:rFonts w:ascii="Sylfaen" w:hAnsi="Sylfaen"/>
          <w:color w:val="auto"/>
        </w:rPr>
        <w:t xml:space="preserve"> </w:t>
      </w:r>
      <w:r w:rsidR="00EB5BFA" w:rsidRPr="008F5B1B">
        <w:rPr>
          <w:rFonts w:ascii="Sylfaen" w:hAnsi="Sylfaen"/>
          <w:color w:val="auto"/>
        </w:rPr>
        <w:t>dzień</w:t>
      </w:r>
      <w:r w:rsidR="005F01A2" w:rsidRPr="008F5B1B">
        <w:rPr>
          <w:rFonts w:ascii="Sylfaen" w:hAnsi="Sylfaen"/>
          <w:color w:val="auto"/>
        </w:rPr>
        <w:t xml:space="preserve"> </w:t>
      </w:r>
      <w:r w:rsidR="00EB5BFA" w:rsidRPr="008F5B1B">
        <w:rPr>
          <w:rFonts w:ascii="Sylfaen" w:hAnsi="Sylfaen"/>
          <w:color w:val="auto"/>
        </w:rPr>
        <w:t>opóźnienia</w:t>
      </w:r>
      <w:r w:rsidR="005F01A2" w:rsidRPr="008F5B1B">
        <w:rPr>
          <w:rFonts w:ascii="Sylfaen" w:hAnsi="Sylfaen"/>
          <w:color w:val="auto"/>
        </w:rPr>
        <w:t xml:space="preserve">, na podstawie noty </w:t>
      </w:r>
      <w:r w:rsidR="00EB5BFA" w:rsidRPr="008F5B1B">
        <w:rPr>
          <w:rFonts w:ascii="Sylfaen" w:hAnsi="Sylfaen"/>
          <w:color w:val="auto"/>
        </w:rPr>
        <w:t>księgowej</w:t>
      </w:r>
      <w:r w:rsidR="005F01A2" w:rsidRPr="008F5B1B">
        <w:rPr>
          <w:rFonts w:ascii="Sylfaen" w:hAnsi="Sylfaen"/>
          <w:color w:val="auto"/>
        </w:rPr>
        <w:t xml:space="preserve"> wystawionej przez </w:t>
      </w:r>
      <w:r w:rsidR="00EB5BFA" w:rsidRPr="008F5B1B">
        <w:rPr>
          <w:rFonts w:ascii="Sylfaen" w:hAnsi="Sylfaen"/>
          <w:iCs/>
          <w:color w:val="auto"/>
        </w:rPr>
        <w:t>Wykonawcę</w:t>
      </w:r>
      <w:r w:rsidR="005F01A2" w:rsidRPr="008F5B1B">
        <w:rPr>
          <w:rFonts w:ascii="Sylfaen" w:hAnsi="Sylfaen"/>
          <w:iCs/>
          <w:color w:val="auto"/>
        </w:rPr>
        <w:t>.</w:t>
      </w:r>
      <w:r w:rsidR="005F01A2" w:rsidRPr="008F5B1B">
        <w:rPr>
          <w:rFonts w:ascii="Sylfaen" w:hAnsi="Sylfaen"/>
          <w:color w:val="auto"/>
        </w:rPr>
        <w:t xml:space="preserve"> </w:t>
      </w:r>
    </w:p>
    <w:p w14:paraId="3C29207A" w14:textId="54D44352" w:rsidR="00586E67" w:rsidRPr="008F5B1B" w:rsidRDefault="00554B36" w:rsidP="00CE30C9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="Sylfaen" w:hAnsi="Sylfaen"/>
          <w:color w:val="auto"/>
        </w:rPr>
      </w:pPr>
      <w:r w:rsidRPr="008F5B1B">
        <w:rPr>
          <w:rFonts w:ascii="Sylfaen" w:hAnsi="Sylfaen"/>
          <w:color w:val="auto"/>
        </w:rPr>
        <w:t xml:space="preserve">Łączna </w:t>
      </w:r>
      <w:r w:rsidR="001469D8">
        <w:rPr>
          <w:rFonts w:ascii="Sylfaen" w:hAnsi="Sylfaen"/>
          <w:color w:val="auto"/>
        </w:rPr>
        <w:t xml:space="preserve">maksymalna wysokość </w:t>
      </w:r>
      <w:r w:rsidR="00586E67" w:rsidRPr="008F5B1B">
        <w:rPr>
          <w:rFonts w:ascii="Sylfaen" w:hAnsi="Sylfaen"/>
          <w:color w:val="auto"/>
        </w:rPr>
        <w:t>kar umownych</w:t>
      </w:r>
      <w:r w:rsidR="001469D8">
        <w:rPr>
          <w:rFonts w:ascii="Sylfaen" w:hAnsi="Sylfaen"/>
          <w:color w:val="auto"/>
        </w:rPr>
        <w:t xml:space="preserve">, których mogą dochodzić strony </w:t>
      </w:r>
      <w:r w:rsidR="00586E67" w:rsidRPr="008F5B1B">
        <w:rPr>
          <w:rFonts w:ascii="Sylfaen" w:hAnsi="Sylfaen"/>
          <w:color w:val="auto"/>
        </w:rPr>
        <w:t xml:space="preserve">nie może </w:t>
      </w:r>
      <w:r w:rsidR="001469D8">
        <w:rPr>
          <w:rFonts w:ascii="Sylfaen" w:hAnsi="Sylfaen"/>
          <w:color w:val="auto"/>
        </w:rPr>
        <w:t xml:space="preserve">dla żadnej ze stron </w:t>
      </w:r>
      <w:r w:rsidR="00586E67" w:rsidRPr="008F5B1B">
        <w:rPr>
          <w:rFonts w:ascii="Sylfaen" w:hAnsi="Sylfaen"/>
          <w:color w:val="auto"/>
        </w:rPr>
        <w:t xml:space="preserve">przekroczyć </w:t>
      </w:r>
      <w:r w:rsidR="0074123B">
        <w:rPr>
          <w:rFonts w:ascii="Sylfaen" w:hAnsi="Sylfaen"/>
          <w:color w:val="auto"/>
        </w:rPr>
        <w:t xml:space="preserve">30 </w:t>
      </w:r>
      <w:r w:rsidR="00586E67" w:rsidRPr="008F5B1B">
        <w:rPr>
          <w:rFonts w:ascii="Sylfaen" w:hAnsi="Sylfaen"/>
          <w:color w:val="auto"/>
        </w:rPr>
        <w:t xml:space="preserve">% wartości </w:t>
      </w:r>
      <w:r w:rsidR="001469D8">
        <w:rPr>
          <w:rFonts w:ascii="Sylfaen" w:hAnsi="Sylfaen"/>
          <w:color w:val="auto"/>
        </w:rPr>
        <w:t xml:space="preserve">brutto </w:t>
      </w:r>
      <w:r w:rsidR="00586E67" w:rsidRPr="008F5B1B">
        <w:rPr>
          <w:rFonts w:ascii="Sylfaen" w:hAnsi="Sylfaen"/>
          <w:color w:val="auto"/>
        </w:rPr>
        <w:t>umowy określonej w §</w:t>
      </w:r>
      <w:r w:rsidR="00823F7E">
        <w:rPr>
          <w:rFonts w:ascii="Sylfaen" w:hAnsi="Sylfaen"/>
          <w:color w:val="auto"/>
        </w:rPr>
        <w:t xml:space="preserve"> </w:t>
      </w:r>
      <w:r w:rsidR="00586E67" w:rsidRPr="008F5B1B">
        <w:rPr>
          <w:rFonts w:ascii="Sylfaen" w:hAnsi="Sylfaen"/>
          <w:color w:val="auto"/>
        </w:rPr>
        <w:t>2</w:t>
      </w:r>
      <w:r w:rsidR="00D8550D">
        <w:rPr>
          <w:rFonts w:ascii="Sylfaen" w:hAnsi="Sylfaen"/>
          <w:color w:val="auto"/>
        </w:rPr>
        <w:t xml:space="preserve"> </w:t>
      </w:r>
      <w:r w:rsidR="001469D8">
        <w:rPr>
          <w:rFonts w:ascii="Sylfaen" w:hAnsi="Sylfaen"/>
          <w:color w:val="auto"/>
        </w:rPr>
        <w:t xml:space="preserve">ust. 1 </w:t>
      </w:r>
      <w:r w:rsidR="00D8550D">
        <w:rPr>
          <w:rFonts w:ascii="Sylfaen" w:hAnsi="Sylfaen"/>
          <w:color w:val="auto"/>
        </w:rPr>
        <w:t>Umowy</w:t>
      </w:r>
      <w:r w:rsidR="00586E67" w:rsidRPr="008F5B1B">
        <w:rPr>
          <w:rFonts w:ascii="Sylfaen" w:hAnsi="Sylfaen"/>
          <w:color w:val="auto"/>
        </w:rPr>
        <w:t>.</w:t>
      </w:r>
    </w:p>
    <w:p w14:paraId="6712BC27" w14:textId="16A22D22" w:rsidR="00586E67" w:rsidRPr="00D33708" w:rsidRDefault="00586E67" w:rsidP="00CE30C9">
      <w:pPr>
        <w:spacing w:before="280" w:line="276" w:lineRule="auto"/>
        <w:ind w:left="360"/>
        <w:jc w:val="center"/>
        <w:rPr>
          <w:rFonts w:ascii="Sylfaen" w:hAnsi="Sylfaen"/>
          <w:b/>
          <w:bCs/>
          <w:sz w:val="24"/>
          <w:szCs w:val="24"/>
        </w:rPr>
      </w:pPr>
      <w:r w:rsidRPr="00D33708">
        <w:rPr>
          <w:rFonts w:ascii="Sylfaen" w:hAnsi="Sylfaen"/>
          <w:b/>
          <w:bCs/>
          <w:sz w:val="24"/>
          <w:szCs w:val="24"/>
        </w:rPr>
        <w:t>§</w:t>
      </w:r>
      <w:r w:rsidR="00E415F2">
        <w:rPr>
          <w:rFonts w:ascii="Sylfaen" w:hAnsi="Sylfaen"/>
          <w:b/>
          <w:bCs/>
          <w:sz w:val="24"/>
          <w:szCs w:val="24"/>
        </w:rPr>
        <w:t xml:space="preserve"> </w:t>
      </w:r>
      <w:r w:rsidR="00A025AE">
        <w:rPr>
          <w:rFonts w:ascii="Sylfaen" w:hAnsi="Sylfaen"/>
          <w:b/>
          <w:bCs/>
          <w:sz w:val="24"/>
          <w:szCs w:val="24"/>
        </w:rPr>
        <w:t>9</w:t>
      </w:r>
      <w:r w:rsidRPr="00D33708">
        <w:rPr>
          <w:rFonts w:ascii="Sylfaen" w:hAnsi="Sylfaen"/>
          <w:b/>
          <w:bCs/>
          <w:sz w:val="24"/>
          <w:szCs w:val="24"/>
        </w:rPr>
        <w:br/>
      </w:r>
      <w:r w:rsidRPr="00D33708">
        <w:rPr>
          <w:rFonts w:ascii="Sylfaen" w:hAnsi="Sylfaen"/>
          <w:b/>
          <w:bCs/>
          <w:sz w:val="24"/>
          <w:szCs w:val="24"/>
        </w:rPr>
        <w:lastRenderedPageBreak/>
        <w:t>RODO</w:t>
      </w:r>
    </w:p>
    <w:p w14:paraId="2E9207E5" w14:textId="77777777" w:rsidR="006E5939" w:rsidRPr="00E415F2" w:rsidRDefault="00586E67" w:rsidP="00CE30C9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Sylfaen" w:hAnsi="Sylfaen"/>
          <w:sz w:val="24"/>
          <w:szCs w:val="24"/>
        </w:rPr>
      </w:pPr>
      <w:r w:rsidRPr="00E415F2">
        <w:rPr>
          <w:rFonts w:ascii="Sylfaen" w:hAnsi="Sylfaen"/>
          <w:sz w:val="24"/>
          <w:szCs w:val="24"/>
        </w:rPr>
        <w:t>Każda ze stron umowy zobowiązana jest do realizacji obowiązków informacyjnych, określonych przepisami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danych, Dz. Urz. UE L 119 z 04.05.2016 r., dalej: RODO), w takim zakresie w jakim są do tego zobowiązane, zgodnie z tymi przepisami.</w:t>
      </w:r>
    </w:p>
    <w:p w14:paraId="5B9FA365" w14:textId="77777777" w:rsidR="006E5939" w:rsidRPr="00E415F2" w:rsidRDefault="00586E67" w:rsidP="00CE30C9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Sylfaen" w:hAnsi="Sylfaen"/>
          <w:sz w:val="24"/>
          <w:szCs w:val="24"/>
        </w:rPr>
      </w:pPr>
      <w:r w:rsidRPr="00E415F2">
        <w:rPr>
          <w:rFonts w:ascii="Sylfaen" w:hAnsi="Sylfaen"/>
          <w:iCs/>
          <w:sz w:val="24"/>
          <w:szCs w:val="24"/>
        </w:rPr>
        <w:t>Wykonawca</w:t>
      </w:r>
      <w:r w:rsidRPr="00E415F2">
        <w:rPr>
          <w:rFonts w:ascii="Sylfaen" w:hAnsi="Sylfaen"/>
          <w:sz w:val="24"/>
          <w:szCs w:val="24"/>
        </w:rPr>
        <w:t xml:space="preserve"> oświadcza, że znany jest mu fakt, iż treść niniejszej umowy, a w szczególności przedmiot umowy i wysokość wynagrodzenia, stanowią informację publiczną w rozumieniu art. 1 ust. 1 ustawy z dnia 6 września 2001 r. o dostępie do informacji publicznej (Dz. U. z 2018 r. poz. 1330 ze zm.), która podlega udostępnianiu w trybie przedmiotowej ustawy, z zastrzeżeniem ust. 3.</w:t>
      </w:r>
    </w:p>
    <w:p w14:paraId="31E5DCF3" w14:textId="77777777" w:rsidR="006E5939" w:rsidRPr="00E415F2" w:rsidRDefault="00586E67" w:rsidP="00CE30C9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Sylfaen" w:hAnsi="Sylfaen"/>
          <w:sz w:val="24"/>
          <w:szCs w:val="24"/>
        </w:rPr>
      </w:pPr>
      <w:r w:rsidRPr="00E415F2">
        <w:rPr>
          <w:rFonts w:ascii="Sylfaen" w:hAnsi="Sylfaen"/>
          <w:iCs/>
          <w:sz w:val="24"/>
          <w:szCs w:val="24"/>
        </w:rPr>
        <w:t xml:space="preserve">Wykonawca </w:t>
      </w:r>
      <w:r w:rsidRPr="00E415F2">
        <w:rPr>
          <w:rFonts w:ascii="Sylfaen" w:hAnsi="Sylfaen"/>
          <w:sz w:val="24"/>
          <w:szCs w:val="24"/>
        </w:rPr>
        <w:t>wyraża zgodę na udostępnianie w trybie ustawy, o której mowa w ust. 2 niniejszego paragrafu, zawartych w niniejszej umowie dotyczących go danych osobowych w zakresie obejmującym imię i nazwisko, a w przypadku prowadzenia działalności gospodarczej również w zakresie firmy.</w:t>
      </w:r>
    </w:p>
    <w:p w14:paraId="3DBE1C7B" w14:textId="09D89467" w:rsidR="00586E67" w:rsidRDefault="00586E67" w:rsidP="00CE30C9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="Sylfaen" w:hAnsi="Sylfaen"/>
          <w:sz w:val="24"/>
          <w:szCs w:val="24"/>
        </w:rPr>
      </w:pPr>
      <w:r w:rsidRPr="00E415F2">
        <w:rPr>
          <w:rFonts w:ascii="Sylfaen" w:hAnsi="Sylfaen"/>
          <w:iCs/>
          <w:sz w:val="24"/>
          <w:szCs w:val="24"/>
        </w:rPr>
        <w:t xml:space="preserve">Zamawiający </w:t>
      </w:r>
      <w:r w:rsidRPr="00E415F2">
        <w:rPr>
          <w:rFonts w:ascii="Sylfaen" w:hAnsi="Sylfaen"/>
          <w:sz w:val="24"/>
          <w:szCs w:val="24"/>
        </w:rPr>
        <w:t>zastrzega sobie możliwość rozwiązania umowy w przypadku stwierdzenia naruszenia przez wykonawcę warunków bezpieczeństwa i ochrony danych osobowych.</w:t>
      </w:r>
    </w:p>
    <w:p w14:paraId="54C1DBF4" w14:textId="2C2003BF" w:rsidR="00E415F2" w:rsidRDefault="00E415F2" w:rsidP="00CE30C9">
      <w:pPr>
        <w:pStyle w:val="Akapitzlist"/>
        <w:spacing w:line="276" w:lineRule="auto"/>
        <w:ind w:left="426" w:firstLine="0"/>
        <w:rPr>
          <w:rFonts w:ascii="Sylfaen" w:hAnsi="Sylfaen"/>
          <w:sz w:val="24"/>
          <w:szCs w:val="24"/>
        </w:rPr>
      </w:pPr>
    </w:p>
    <w:p w14:paraId="633C83A3" w14:textId="77777777" w:rsidR="00E415F2" w:rsidRPr="00E415F2" w:rsidRDefault="00E415F2" w:rsidP="00CE30C9">
      <w:pPr>
        <w:pStyle w:val="Akapitzlist"/>
        <w:spacing w:line="276" w:lineRule="auto"/>
        <w:ind w:left="426" w:firstLine="0"/>
        <w:rPr>
          <w:rFonts w:ascii="Sylfaen" w:hAnsi="Sylfaen"/>
          <w:sz w:val="24"/>
          <w:szCs w:val="24"/>
        </w:rPr>
      </w:pPr>
    </w:p>
    <w:p w14:paraId="58DE8AB1" w14:textId="419814FD" w:rsidR="006D5F1B" w:rsidRPr="00D33708" w:rsidRDefault="00EB5BFA" w:rsidP="00CE30C9">
      <w:pPr>
        <w:pStyle w:val="Tekstpodstawowy"/>
        <w:spacing w:before="120" w:line="276" w:lineRule="auto"/>
        <w:jc w:val="center"/>
        <w:rPr>
          <w:rFonts w:ascii="Sylfaen" w:hAnsi="Sylfaen"/>
          <w:b/>
        </w:rPr>
      </w:pPr>
      <w:r w:rsidRPr="00D33708">
        <w:rPr>
          <w:rFonts w:ascii="Sylfaen" w:hAnsi="Sylfaen"/>
          <w:b/>
        </w:rPr>
        <w:t xml:space="preserve">§ </w:t>
      </w:r>
      <w:r w:rsidR="00A025AE">
        <w:rPr>
          <w:rFonts w:ascii="Sylfaen" w:hAnsi="Sylfaen"/>
          <w:b/>
        </w:rPr>
        <w:t>10</w:t>
      </w:r>
    </w:p>
    <w:p w14:paraId="3C3E9852" w14:textId="3DE4C76B" w:rsidR="00EB5BFA" w:rsidRDefault="00537621" w:rsidP="00CE30C9">
      <w:pPr>
        <w:pStyle w:val="Tekstpodstawowy"/>
        <w:spacing w:before="9" w:line="276" w:lineRule="auto"/>
        <w:jc w:val="center"/>
        <w:rPr>
          <w:rFonts w:ascii="Sylfaen" w:hAnsi="Sylfaen"/>
          <w:b/>
        </w:rPr>
      </w:pPr>
      <w:r w:rsidRPr="00D33708">
        <w:rPr>
          <w:rFonts w:ascii="Sylfaen" w:hAnsi="Sylfaen"/>
          <w:b/>
        </w:rPr>
        <w:t>ZMIANA POSTANOWIEŃ UMOWY</w:t>
      </w:r>
    </w:p>
    <w:p w14:paraId="44A60662" w14:textId="07279680" w:rsidR="00E415F2" w:rsidRPr="00E415F2" w:rsidRDefault="0004797A" w:rsidP="00CE30C9">
      <w:pPr>
        <w:pStyle w:val="Akapitzlist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</w:rPr>
      </w:pPr>
      <w:r w:rsidRPr="00E415F2">
        <w:rPr>
          <w:rFonts w:ascii="Sylfaen" w:hAnsi="Sylfaen"/>
          <w:iCs/>
          <w:sz w:val="24"/>
          <w:szCs w:val="24"/>
        </w:rPr>
        <w:t xml:space="preserve">Wszelkie zmiany umowy pod rygorem nieważności, wymagają </w:t>
      </w:r>
      <w:r w:rsidR="00E415F2">
        <w:rPr>
          <w:rFonts w:ascii="Sylfaen" w:hAnsi="Sylfaen"/>
          <w:iCs/>
          <w:sz w:val="24"/>
          <w:szCs w:val="24"/>
        </w:rPr>
        <w:t xml:space="preserve">zgody obu Stron i </w:t>
      </w:r>
      <w:r w:rsidRPr="00E415F2">
        <w:rPr>
          <w:rFonts w:ascii="Sylfaen" w:hAnsi="Sylfaen"/>
          <w:iCs/>
          <w:sz w:val="24"/>
          <w:szCs w:val="24"/>
        </w:rPr>
        <w:t xml:space="preserve">formy pisemnej </w:t>
      </w:r>
      <w:r w:rsidR="00E415F2">
        <w:rPr>
          <w:rFonts w:ascii="Sylfaen" w:hAnsi="Sylfaen"/>
          <w:iCs/>
          <w:sz w:val="24"/>
          <w:szCs w:val="24"/>
        </w:rPr>
        <w:t>oraz są</w:t>
      </w:r>
      <w:r w:rsidRPr="00E415F2">
        <w:rPr>
          <w:rFonts w:ascii="Sylfaen" w:hAnsi="Sylfaen"/>
          <w:iCs/>
          <w:sz w:val="24"/>
          <w:szCs w:val="24"/>
        </w:rPr>
        <w:t xml:space="preserve"> dopuszczalne tylko w granicach </w:t>
      </w:r>
      <w:r w:rsidR="00E415F2">
        <w:rPr>
          <w:rFonts w:ascii="Sylfaen" w:hAnsi="Sylfaen"/>
          <w:iCs/>
          <w:sz w:val="24"/>
          <w:szCs w:val="24"/>
        </w:rPr>
        <w:t>określonych</w:t>
      </w:r>
      <w:r w:rsidRPr="00E415F2">
        <w:rPr>
          <w:rFonts w:ascii="Sylfaen" w:hAnsi="Sylfaen"/>
          <w:iCs/>
          <w:sz w:val="24"/>
          <w:szCs w:val="24"/>
        </w:rPr>
        <w:t xml:space="preserve"> w art. </w:t>
      </w:r>
      <w:r w:rsidR="00A4173C" w:rsidRPr="00E415F2">
        <w:rPr>
          <w:rFonts w:ascii="Sylfaen" w:hAnsi="Sylfaen"/>
          <w:iCs/>
          <w:sz w:val="24"/>
          <w:szCs w:val="24"/>
        </w:rPr>
        <w:t>454 – 455 u</w:t>
      </w:r>
      <w:r w:rsidR="00E415F2">
        <w:rPr>
          <w:rFonts w:ascii="Sylfaen" w:hAnsi="Sylfaen"/>
          <w:iCs/>
          <w:sz w:val="24"/>
          <w:szCs w:val="24"/>
        </w:rPr>
        <w:t xml:space="preserve">stawy </w:t>
      </w:r>
      <w:r w:rsidR="00A4173C" w:rsidRPr="00E415F2">
        <w:rPr>
          <w:rFonts w:ascii="Sylfaen" w:hAnsi="Sylfaen"/>
          <w:iCs/>
          <w:sz w:val="24"/>
          <w:szCs w:val="24"/>
        </w:rPr>
        <w:t xml:space="preserve">Pzp </w:t>
      </w:r>
      <w:r w:rsidR="00F87E79" w:rsidRPr="00E415F2">
        <w:rPr>
          <w:rFonts w:ascii="Sylfaen" w:hAnsi="Sylfaen"/>
          <w:iCs/>
          <w:sz w:val="24"/>
          <w:szCs w:val="24"/>
        </w:rPr>
        <w:t>(Dz.U.</w:t>
      </w:r>
      <w:r w:rsidR="00440782" w:rsidRPr="00E415F2">
        <w:rPr>
          <w:rFonts w:ascii="Sylfaen" w:hAnsi="Sylfaen"/>
          <w:iCs/>
          <w:sz w:val="24"/>
          <w:szCs w:val="24"/>
        </w:rPr>
        <w:t xml:space="preserve"> z</w:t>
      </w:r>
      <w:r w:rsidR="00F87E79" w:rsidRPr="00E415F2">
        <w:rPr>
          <w:rFonts w:ascii="Sylfaen" w:hAnsi="Sylfaen"/>
          <w:iCs/>
          <w:sz w:val="24"/>
          <w:szCs w:val="24"/>
        </w:rPr>
        <w:t xml:space="preserve"> 2019 r., poz. 2019 ze zm.</w:t>
      </w:r>
      <w:r w:rsidR="00FE3767" w:rsidRPr="00E415F2">
        <w:rPr>
          <w:rFonts w:ascii="Sylfaen" w:hAnsi="Sylfaen"/>
          <w:iCs/>
          <w:sz w:val="24"/>
          <w:szCs w:val="24"/>
        </w:rPr>
        <w:t>)</w:t>
      </w:r>
    </w:p>
    <w:p w14:paraId="19C7A1CF" w14:textId="57393572" w:rsidR="00F87E79" w:rsidRPr="000E6E38" w:rsidRDefault="001A7889" w:rsidP="00CE30C9">
      <w:pPr>
        <w:pStyle w:val="Akapitzlist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</w:rPr>
      </w:pPr>
      <w:bookmarkStart w:id="5" w:name="_Hlk74899068"/>
      <w:r>
        <w:rPr>
          <w:rFonts w:ascii="Sylfaen" w:hAnsi="Sylfaen"/>
          <w:sz w:val="24"/>
          <w:szCs w:val="24"/>
        </w:rPr>
        <w:t xml:space="preserve">Stosownie do art. 451 ust. 1 pkt 1 p.z.p. </w:t>
      </w:r>
      <w:r w:rsidR="0004797A" w:rsidRPr="000E6E38">
        <w:rPr>
          <w:rFonts w:ascii="Sylfaen" w:hAnsi="Sylfaen"/>
          <w:sz w:val="24"/>
          <w:szCs w:val="24"/>
        </w:rPr>
        <w:t>Zamawiający przewiduje</w:t>
      </w:r>
      <w:r w:rsidR="003E225C" w:rsidRPr="000E6E38">
        <w:rPr>
          <w:rFonts w:ascii="Sylfaen" w:hAnsi="Sylfaen"/>
          <w:sz w:val="24"/>
          <w:szCs w:val="24"/>
        </w:rPr>
        <w:t xml:space="preserve"> i dopuszcza </w:t>
      </w:r>
      <w:r w:rsidR="0004797A" w:rsidRPr="000E6E38">
        <w:rPr>
          <w:rFonts w:ascii="Sylfaen" w:hAnsi="Sylfaen"/>
          <w:sz w:val="24"/>
          <w:szCs w:val="24"/>
        </w:rPr>
        <w:t xml:space="preserve">następujące zmiany postanowień </w:t>
      </w:r>
      <w:r>
        <w:rPr>
          <w:rFonts w:ascii="Sylfaen" w:hAnsi="Sylfaen"/>
          <w:sz w:val="24"/>
          <w:szCs w:val="24"/>
        </w:rPr>
        <w:t>U</w:t>
      </w:r>
      <w:r w:rsidR="0004797A" w:rsidRPr="000E6E38">
        <w:rPr>
          <w:rFonts w:ascii="Sylfaen" w:hAnsi="Sylfaen"/>
          <w:sz w:val="24"/>
          <w:szCs w:val="24"/>
        </w:rPr>
        <w:t xml:space="preserve">mowy: </w:t>
      </w:r>
    </w:p>
    <w:p w14:paraId="1A9749D5" w14:textId="58F2B42F" w:rsidR="00F87E79" w:rsidRPr="000E6E38" w:rsidRDefault="0004797A" w:rsidP="00CE30C9">
      <w:pPr>
        <w:pStyle w:val="Tekstpodstawowy"/>
        <w:numPr>
          <w:ilvl w:val="0"/>
          <w:numId w:val="18"/>
        </w:numPr>
        <w:tabs>
          <w:tab w:val="left" w:pos="426"/>
        </w:tabs>
        <w:spacing w:before="9"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 xml:space="preserve">w przypadku obiektywnej niemożności zapewnienia wyposażenia przedmiotu </w:t>
      </w:r>
      <w:r w:rsidR="000E6E38">
        <w:rPr>
          <w:rFonts w:ascii="Sylfaen" w:hAnsi="Sylfaen"/>
        </w:rPr>
        <w:t>U</w:t>
      </w:r>
      <w:r w:rsidRPr="000E6E38">
        <w:rPr>
          <w:rFonts w:ascii="Sylfaen" w:hAnsi="Sylfaen"/>
        </w:rPr>
        <w:t xml:space="preserve">mowy odpowiadającego wymogom zawartym w </w:t>
      </w:r>
      <w:r w:rsidR="00754175" w:rsidRPr="000E6E38">
        <w:rPr>
          <w:rFonts w:ascii="Sylfaen" w:hAnsi="Sylfaen"/>
        </w:rPr>
        <w:t xml:space="preserve">Opisie </w:t>
      </w:r>
      <w:r w:rsidR="00CE30C9">
        <w:rPr>
          <w:rFonts w:ascii="Sylfaen" w:hAnsi="Sylfaen"/>
        </w:rPr>
        <w:t>przedmiotu zamówienia</w:t>
      </w:r>
      <w:r w:rsidR="00754175" w:rsidRPr="000E6E38">
        <w:rPr>
          <w:rFonts w:ascii="Sylfaen" w:hAnsi="Sylfaen"/>
        </w:rPr>
        <w:t xml:space="preserve">, tzn. elemencie </w:t>
      </w:r>
      <w:r w:rsidRPr="000E6E38">
        <w:rPr>
          <w:rFonts w:ascii="Sylfaen" w:hAnsi="Sylfaen"/>
        </w:rPr>
        <w:t>Załącznik</w:t>
      </w:r>
      <w:r w:rsidR="00754175" w:rsidRPr="000E6E38">
        <w:rPr>
          <w:rFonts w:ascii="Sylfaen" w:hAnsi="Sylfaen"/>
        </w:rPr>
        <w:t>a</w:t>
      </w:r>
      <w:r w:rsidRPr="000E6E38">
        <w:rPr>
          <w:rFonts w:ascii="Sylfaen" w:hAnsi="Sylfaen"/>
        </w:rPr>
        <w:t xml:space="preserve"> nr 1 do SWZ </w:t>
      </w:r>
      <w:r w:rsidR="00754175" w:rsidRPr="000E6E38">
        <w:rPr>
          <w:rFonts w:ascii="Sylfaen" w:hAnsi="Sylfaen"/>
        </w:rPr>
        <w:t xml:space="preserve">– </w:t>
      </w:r>
      <w:r w:rsidRPr="000E6E38">
        <w:rPr>
          <w:rFonts w:ascii="Sylfaen" w:hAnsi="Sylfaen"/>
        </w:rPr>
        <w:t xml:space="preserve">z powodu zakończenia produkcji lub niedostępności na rynku elementów wyposażenia po zawarciu umowy – dopuszcza się zmianę umowy w zakresie rodzaju, typu lub modelu wyposażenia przedmiotu </w:t>
      </w:r>
      <w:r w:rsidR="000E6E38">
        <w:rPr>
          <w:rFonts w:ascii="Sylfaen" w:hAnsi="Sylfaen"/>
        </w:rPr>
        <w:t>U</w:t>
      </w:r>
      <w:r w:rsidRPr="000E6E38">
        <w:rPr>
          <w:rFonts w:ascii="Sylfaen" w:hAnsi="Sylfaen"/>
        </w:rPr>
        <w:t>mowy, pod warunkiem, że nowe wyposażenie będzie odpowiadało pod względem funkcjonalności wyposażeniu pierwotnemu a jego parametry pozostaną nie</w:t>
      </w:r>
      <w:r w:rsidR="00754175" w:rsidRPr="000E6E38">
        <w:rPr>
          <w:rFonts w:ascii="Sylfaen" w:hAnsi="Sylfaen"/>
        </w:rPr>
        <w:t>pogorszone</w:t>
      </w:r>
      <w:r w:rsidRPr="000E6E38">
        <w:rPr>
          <w:rFonts w:ascii="Sylfaen" w:hAnsi="Sylfaen"/>
        </w:rPr>
        <w:t xml:space="preserve"> </w:t>
      </w:r>
      <w:r w:rsidRPr="000E6E38">
        <w:rPr>
          <w:rFonts w:ascii="Sylfaen" w:hAnsi="Sylfaen"/>
        </w:rPr>
        <w:lastRenderedPageBreak/>
        <w:t xml:space="preserve">lub będą lepsze od </w:t>
      </w:r>
      <w:r w:rsidR="00754175" w:rsidRPr="000E6E38">
        <w:rPr>
          <w:rFonts w:ascii="Sylfaen" w:hAnsi="Sylfaen"/>
        </w:rPr>
        <w:t>wersji pierwotnej</w:t>
      </w:r>
      <w:r w:rsidRPr="000E6E38">
        <w:rPr>
          <w:rFonts w:ascii="Sylfaen" w:hAnsi="Sylfaen"/>
        </w:rPr>
        <w:t>.</w:t>
      </w:r>
    </w:p>
    <w:p w14:paraId="38F83CBB" w14:textId="7E8FC103" w:rsidR="00F87E79" w:rsidRPr="000E6E38" w:rsidRDefault="0004797A" w:rsidP="00CE30C9">
      <w:pPr>
        <w:pStyle w:val="Tekstpodstawowy"/>
        <w:numPr>
          <w:ilvl w:val="0"/>
          <w:numId w:val="18"/>
        </w:numPr>
        <w:tabs>
          <w:tab w:val="left" w:pos="426"/>
        </w:tabs>
        <w:spacing w:before="9"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 xml:space="preserve">w przypadku zaproponowania przez </w:t>
      </w:r>
      <w:r w:rsidRPr="000E6E38">
        <w:rPr>
          <w:rFonts w:ascii="Sylfaen" w:hAnsi="Sylfaen"/>
          <w:iCs/>
        </w:rPr>
        <w:t>Wykonawcę</w:t>
      </w:r>
      <w:r w:rsidRPr="000E6E38">
        <w:rPr>
          <w:rFonts w:ascii="Sylfaen" w:hAnsi="Sylfaen"/>
        </w:rPr>
        <w:t xml:space="preserve"> </w:t>
      </w:r>
      <w:r w:rsidR="000E6E38">
        <w:rPr>
          <w:rFonts w:ascii="Sylfaen" w:hAnsi="Sylfaen"/>
        </w:rPr>
        <w:t xml:space="preserve">i zaakceptowania przez Zamawiającego </w:t>
      </w:r>
      <w:r w:rsidRPr="000E6E38">
        <w:rPr>
          <w:rFonts w:ascii="Sylfaen" w:hAnsi="Sylfaen"/>
        </w:rPr>
        <w:t xml:space="preserve">szczególnie uzasadnionej pod względem funkcjonalności, sprawności lub przeznaczenia albo wyposażenia przedmiotu </w:t>
      </w:r>
      <w:r w:rsidR="000E6E38">
        <w:rPr>
          <w:rFonts w:ascii="Sylfaen" w:hAnsi="Sylfaen"/>
        </w:rPr>
        <w:t>U</w:t>
      </w:r>
      <w:r w:rsidRPr="000E6E38">
        <w:rPr>
          <w:rFonts w:ascii="Sylfaen" w:hAnsi="Sylfaen"/>
        </w:rPr>
        <w:t>mowy, zmiany rozwiązań konstrukcyjnych przedmiotu umowy w stosunku do koncepcji przedstawionej w ofercie – dopuszcza się zmianę umowy w zakresie zawartych w Załączniku nr 1 do SWZ rozwiązań konstrukcyjnych.</w:t>
      </w:r>
    </w:p>
    <w:p w14:paraId="263EAF4C" w14:textId="6F8D665D" w:rsidR="00F87E79" w:rsidRPr="000E6E38" w:rsidRDefault="0004797A" w:rsidP="00CE30C9">
      <w:pPr>
        <w:pStyle w:val="Tekstpodstawowy"/>
        <w:numPr>
          <w:ilvl w:val="0"/>
          <w:numId w:val="18"/>
        </w:numPr>
        <w:tabs>
          <w:tab w:val="left" w:pos="426"/>
        </w:tabs>
        <w:spacing w:before="9" w:line="276" w:lineRule="auto"/>
        <w:jc w:val="both"/>
        <w:rPr>
          <w:rFonts w:ascii="Sylfaen" w:hAnsi="Sylfaen"/>
          <w:iCs/>
        </w:rPr>
      </w:pPr>
      <w:r w:rsidRPr="000E6E38">
        <w:rPr>
          <w:rFonts w:ascii="Sylfaen" w:hAnsi="Sylfaen"/>
        </w:rPr>
        <w:t xml:space="preserve">w przypadku konieczności zapewnienia koordynacji dostarczenia przedmiotu </w:t>
      </w:r>
      <w:r w:rsidR="000E6E38">
        <w:rPr>
          <w:rFonts w:ascii="Sylfaen" w:hAnsi="Sylfaen"/>
        </w:rPr>
        <w:t>U</w:t>
      </w:r>
      <w:r w:rsidRPr="000E6E38">
        <w:rPr>
          <w:rFonts w:ascii="Sylfaen" w:hAnsi="Sylfaen"/>
        </w:rPr>
        <w:t xml:space="preserve">mowy oraz innych umów zawartych przez </w:t>
      </w:r>
      <w:r w:rsidRPr="000E6E38">
        <w:rPr>
          <w:rFonts w:ascii="Sylfaen" w:hAnsi="Sylfaen"/>
          <w:iCs/>
        </w:rPr>
        <w:t>Zamawiającego</w:t>
      </w:r>
      <w:r w:rsidRPr="000E6E38">
        <w:rPr>
          <w:rFonts w:ascii="Sylfaen" w:hAnsi="Sylfaen"/>
        </w:rPr>
        <w:t xml:space="preserve"> – dopuszczalna jest zmiana umowy w zakresie zmiany miejsca przeprowadzenia odbioru przedmiotu </w:t>
      </w:r>
      <w:r w:rsidR="000E6E38">
        <w:rPr>
          <w:rFonts w:ascii="Sylfaen" w:hAnsi="Sylfaen"/>
        </w:rPr>
        <w:t>U</w:t>
      </w:r>
      <w:r w:rsidRPr="000E6E38">
        <w:rPr>
          <w:rFonts w:ascii="Sylfaen" w:hAnsi="Sylfaen"/>
        </w:rPr>
        <w:t xml:space="preserve">mowy, miejsca szkolenia przedstawicieli </w:t>
      </w:r>
      <w:r w:rsidRPr="000E6E38">
        <w:rPr>
          <w:rFonts w:ascii="Sylfaen" w:hAnsi="Sylfaen"/>
          <w:iCs/>
        </w:rPr>
        <w:t xml:space="preserve">Zamawiającego. </w:t>
      </w:r>
    </w:p>
    <w:p w14:paraId="4DD7B686" w14:textId="4577F19D" w:rsidR="00F87E79" w:rsidRPr="000E6E38" w:rsidRDefault="0004797A" w:rsidP="00CE30C9">
      <w:pPr>
        <w:pStyle w:val="Tekstpodstawowy"/>
        <w:numPr>
          <w:ilvl w:val="0"/>
          <w:numId w:val="18"/>
        </w:numPr>
        <w:tabs>
          <w:tab w:val="left" w:pos="426"/>
        </w:tabs>
        <w:spacing w:before="9"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 xml:space="preserve">terminu realizacji przedmiotu zamówienia – gdy zaistnieją okoliczności mające wpływ na prawidłową realizację </w:t>
      </w:r>
      <w:r w:rsidR="000E6E38">
        <w:rPr>
          <w:rFonts w:ascii="Sylfaen" w:hAnsi="Sylfaen"/>
        </w:rPr>
        <w:t>U</w:t>
      </w:r>
      <w:r w:rsidRPr="000E6E38">
        <w:rPr>
          <w:rFonts w:ascii="Sylfaen" w:hAnsi="Sylfaen"/>
        </w:rPr>
        <w:t>mowy</w:t>
      </w:r>
      <w:r w:rsidR="003E225C" w:rsidRPr="000E6E38">
        <w:rPr>
          <w:rFonts w:ascii="Sylfaen" w:hAnsi="Sylfaen"/>
        </w:rPr>
        <w:t xml:space="preserve">, </w:t>
      </w:r>
      <w:r w:rsidRPr="000E6E38">
        <w:rPr>
          <w:rFonts w:ascii="Sylfaen" w:hAnsi="Sylfaen"/>
        </w:rPr>
        <w:t xml:space="preserve">w szczególności jeżeli zmiana terminu realizacji będzie zmianą korzystną dla </w:t>
      </w:r>
      <w:r w:rsidRPr="000E6E38">
        <w:rPr>
          <w:rFonts w:ascii="Sylfaen" w:hAnsi="Sylfaen"/>
          <w:iCs/>
        </w:rPr>
        <w:t>Zamawiającego</w:t>
      </w:r>
      <w:r w:rsidRPr="000E6E38">
        <w:rPr>
          <w:rFonts w:ascii="Sylfaen" w:hAnsi="Sylfaen"/>
        </w:rPr>
        <w:t xml:space="preserve"> lub w przypadku zaistnienia siły wyższej</w:t>
      </w:r>
      <w:r w:rsidR="00F87E79" w:rsidRPr="000E6E38">
        <w:rPr>
          <w:rFonts w:ascii="Sylfaen" w:hAnsi="Sylfaen"/>
        </w:rPr>
        <w:t xml:space="preserve">, strajków bądź opóźnień </w:t>
      </w:r>
      <w:r w:rsidR="004B7C4D" w:rsidRPr="000E6E38">
        <w:rPr>
          <w:rFonts w:ascii="Sylfaen" w:hAnsi="Sylfaen"/>
        </w:rPr>
        <w:t>związanych z epidemią lub pandemią</w:t>
      </w:r>
      <w:r w:rsidRPr="000E6E38">
        <w:rPr>
          <w:rFonts w:ascii="Sylfaen" w:hAnsi="Sylfaen"/>
        </w:rPr>
        <w:t>.</w:t>
      </w:r>
      <w:r w:rsidR="00D67412">
        <w:rPr>
          <w:rFonts w:ascii="Sylfaen" w:hAnsi="Sylfaen"/>
        </w:rPr>
        <w:t xml:space="preserve"> Zastrzega się, że okoliczności związane z </w:t>
      </w:r>
      <w:r w:rsidR="00DF1029">
        <w:rPr>
          <w:rFonts w:ascii="Sylfaen" w:hAnsi="Sylfaen"/>
        </w:rPr>
        <w:t xml:space="preserve">COVID-19 mogą być uznane przez Strony za siłę wyższą jedynie w sytuacji nieprzewidzianej eskalacji pandemii ponad stan istniejący w dniu zawarcia Umowy w rezultacie czego zostaną wprowadzone nowe, nie stosowane przed tym dniem ograniczenia w życiu społecznym lub gospodarczym. </w:t>
      </w:r>
    </w:p>
    <w:p w14:paraId="3E44DA76" w14:textId="6EE49D90" w:rsidR="001D0A4E" w:rsidRPr="000E6E38" w:rsidRDefault="0004797A" w:rsidP="00CE30C9">
      <w:pPr>
        <w:pStyle w:val="Tekstpodstawowy"/>
        <w:numPr>
          <w:ilvl w:val="0"/>
          <w:numId w:val="18"/>
        </w:numPr>
        <w:tabs>
          <w:tab w:val="left" w:pos="426"/>
        </w:tabs>
        <w:spacing w:before="9"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 xml:space="preserve">wynagrodzenia </w:t>
      </w:r>
      <w:r w:rsidRPr="000E6E38">
        <w:rPr>
          <w:rFonts w:ascii="Sylfaen" w:hAnsi="Sylfaen"/>
          <w:iCs/>
        </w:rPr>
        <w:t xml:space="preserve">Wykonawcy </w:t>
      </w:r>
      <w:r w:rsidRPr="000E6E38">
        <w:rPr>
          <w:rFonts w:ascii="Sylfaen" w:hAnsi="Sylfaen"/>
        </w:rPr>
        <w:t>(ceny podanej w ofercie) w przypadku zmiany stawek podatku VAT: - jeżeli zmiana stawki VAT będzie po</w:t>
      </w:r>
      <w:r w:rsidR="00DF1029">
        <w:rPr>
          <w:rFonts w:ascii="Sylfaen" w:hAnsi="Sylfaen"/>
        </w:rPr>
        <w:t>w</w:t>
      </w:r>
      <w:r w:rsidRPr="000E6E38">
        <w:rPr>
          <w:rFonts w:ascii="Sylfaen" w:hAnsi="Sylfaen"/>
        </w:rPr>
        <w:t xml:space="preserve">odować zwiększenie wartości umowy, </w:t>
      </w:r>
      <w:r w:rsidRPr="000E6E38">
        <w:rPr>
          <w:rFonts w:ascii="Sylfaen" w:hAnsi="Sylfaen"/>
          <w:iCs/>
        </w:rPr>
        <w:t>Zamawiający</w:t>
      </w:r>
      <w:r w:rsidRPr="000E6E38">
        <w:rPr>
          <w:rFonts w:ascii="Sylfaen" w:hAnsi="Sylfaen"/>
        </w:rPr>
        <w:t xml:space="preserve"> dopuszcza możliwość zwiększenia wynagrodzenia o kwotę równą kwocie podatku zapłaconego przez </w:t>
      </w:r>
      <w:r w:rsidRPr="000E6E38">
        <w:rPr>
          <w:rFonts w:ascii="Sylfaen" w:hAnsi="Sylfaen"/>
          <w:iCs/>
        </w:rPr>
        <w:t>Wykonawcę</w:t>
      </w:r>
      <w:r w:rsidRPr="000E6E38">
        <w:rPr>
          <w:rFonts w:ascii="Sylfaen" w:hAnsi="Sylfaen"/>
        </w:rPr>
        <w:t xml:space="preserve"> przy jednoczesnym zachowaniu niezmienionej ceny netto; - jeżeli zmiana stawki VAT będzie powodować zmniejszenie kosztów wykonania umowy po stronie </w:t>
      </w:r>
      <w:r w:rsidRPr="000E6E38">
        <w:rPr>
          <w:rFonts w:ascii="Sylfaen" w:hAnsi="Sylfaen"/>
          <w:iCs/>
        </w:rPr>
        <w:t>Wykonawcy, Zamawiający</w:t>
      </w:r>
      <w:r w:rsidRPr="000E6E38">
        <w:rPr>
          <w:rFonts w:ascii="Sylfaen" w:hAnsi="Sylfaen"/>
        </w:rPr>
        <w:t xml:space="preserve"> dopuszcza możliwość zmniejszenia wynagrodzenia o kwotę równą różnicy w kwocie podatku zapłaconego przez </w:t>
      </w:r>
      <w:r w:rsidRPr="000E6E38">
        <w:rPr>
          <w:rFonts w:ascii="Sylfaen" w:hAnsi="Sylfaen"/>
          <w:iCs/>
        </w:rPr>
        <w:t>Wykonawcę</w:t>
      </w:r>
      <w:r w:rsidRPr="000E6E38">
        <w:rPr>
          <w:rFonts w:ascii="Sylfaen" w:hAnsi="Sylfaen"/>
        </w:rPr>
        <w:t xml:space="preserve"> przy jednoczesnym zachowaniu niezmienionej ceny netto. </w:t>
      </w:r>
    </w:p>
    <w:p w14:paraId="02CE0000" w14:textId="1241DF08" w:rsidR="003E225C" w:rsidRPr="009946D6" w:rsidRDefault="0004797A" w:rsidP="00CE30C9">
      <w:pPr>
        <w:pStyle w:val="Akapitzlist"/>
        <w:numPr>
          <w:ilvl w:val="0"/>
          <w:numId w:val="17"/>
        </w:numPr>
        <w:spacing w:line="276" w:lineRule="auto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 xml:space="preserve">Zamawiający przewiduje możliwość zmiany postanowień </w:t>
      </w:r>
      <w:r w:rsidR="001A7889">
        <w:rPr>
          <w:rFonts w:ascii="Sylfaen" w:hAnsi="Sylfaen"/>
          <w:sz w:val="24"/>
          <w:szCs w:val="24"/>
        </w:rPr>
        <w:t>U</w:t>
      </w:r>
      <w:r w:rsidRPr="009946D6">
        <w:rPr>
          <w:rFonts w:ascii="Sylfaen" w:hAnsi="Sylfaen"/>
          <w:sz w:val="24"/>
          <w:szCs w:val="24"/>
        </w:rPr>
        <w:t xml:space="preserve">mowy także w przypadku, gdy: </w:t>
      </w:r>
    </w:p>
    <w:p w14:paraId="33E2BFB1" w14:textId="7C402D7F" w:rsidR="003E225C" w:rsidRPr="000E6E38" w:rsidRDefault="0004797A" w:rsidP="00CE30C9">
      <w:pPr>
        <w:pStyle w:val="Tekstpodstawowy"/>
        <w:numPr>
          <w:ilvl w:val="0"/>
          <w:numId w:val="19"/>
        </w:numPr>
        <w:tabs>
          <w:tab w:val="left" w:pos="284"/>
        </w:tabs>
        <w:spacing w:before="9"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 xml:space="preserve">nastąpi zmiana powszechnie obowiązujących przepisów prawa </w:t>
      </w:r>
      <w:r w:rsidR="003E225C" w:rsidRPr="000E6E38">
        <w:rPr>
          <w:rFonts w:ascii="Sylfaen" w:hAnsi="Sylfaen"/>
        </w:rPr>
        <w:t>-</w:t>
      </w:r>
      <w:r w:rsidRPr="000E6E38">
        <w:rPr>
          <w:rFonts w:ascii="Sylfaen" w:hAnsi="Sylfaen"/>
        </w:rPr>
        <w:t xml:space="preserve"> </w:t>
      </w:r>
      <w:r w:rsidR="003E225C" w:rsidRPr="000E6E38">
        <w:rPr>
          <w:rFonts w:ascii="Sylfaen" w:hAnsi="Sylfaen"/>
        </w:rPr>
        <w:t>dopuszczalna jest taka zmiana umowy, która umożliwi dostosowanie postanowień niniejszej umowy lub przedmiotu umowy i jego wyposażenia do nowych przepisów prawa,</w:t>
      </w:r>
    </w:p>
    <w:p w14:paraId="1CE0ABEB" w14:textId="451E6982" w:rsidR="003E225C" w:rsidRPr="000E6E38" w:rsidRDefault="0004797A" w:rsidP="00CE30C9">
      <w:pPr>
        <w:pStyle w:val="Tekstpodstawowy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 xml:space="preserve">konieczność wprowadzenia zmian będzie następstwem zmian wprowadzonych w umowach pomiędzy </w:t>
      </w:r>
      <w:r w:rsidRPr="000E6E38">
        <w:rPr>
          <w:rFonts w:ascii="Sylfaen" w:hAnsi="Sylfaen"/>
          <w:iCs/>
        </w:rPr>
        <w:t>Zamawiającym</w:t>
      </w:r>
      <w:r w:rsidRPr="000E6E38">
        <w:rPr>
          <w:rFonts w:ascii="Sylfaen" w:hAnsi="Sylfaen"/>
        </w:rPr>
        <w:t xml:space="preserve"> a inną niż </w:t>
      </w:r>
      <w:r w:rsidRPr="000E6E38">
        <w:rPr>
          <w:rFonts w:ascii="Sylfaen" w:hAnsi="Sylfaen"/>
          <w:iCs/>
        </w:rPr>
        <w:t xml:space="preserve">Wykonawca </w:t>
      </w:r>
      <w:r w:rsidRPr="000E6E38">
        <w:rPr>
          <w:rFonts w:ascii="Sylfaen" w:hAnsi="Sylfaen"/>
        </w:rPr>
        <w:t xml:space="preserve">stroną, w tym </w:t>
      </w:r>
      <w:r w:rsidRPr="000E6E38">
        <w:rPr>
          <w:rFonts w:ascii="Sylfaen" w:hAnsi="Sylfaen"/>
        </w:rPr>
        <w:lastRenderedPageBreak/>
        <w:t>instytucjami nadzorującymi realizację projektu, w ramach, którego realizowane jest zamówienie,</w:t>
      </w:r>
    </w:p>
    <w:p w14:paraId="72300CD7" w14:textId="3AC26A2E" w:rsidR="00E328E3" w:rsidRPr="000E6E38" w:rsidRDefault="0004797A" w:rsidP="00CE30C9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59D3B856" w14:textId="51E96FDC" w:rsidR="00586E67" w:rsidRPr="000E6E38" w:rsidRDefault="00586E67" w:rsidP="00CE30C9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Sylfaen" w:hAnsi="Sylfaen"/>
        </w:rPr>
      </w:pPr>
      <w:r w:rsidRPr="000E6E38">
        <w:rPr>
          <w:rFonts w:ascii="Sylfaen" w:hAnsi="Sylfaen"/>
        </w:rPr>
        <w:t xml:space="preserve">parametrów przedmiotu zamówienia - w przypadku gdy zmiany te będą </w:t>
      </w:r>
      <w:r w:rsidR="009946D6">
        <w:rPr>
          <w:rFonts w:ascii="Sylfaen" w:hAnsi="Sylfaen"/>
        </w:rPr>
        <w:t xml:space="preserve">obiektywnie </w:t>
      </w:r>
      <w:r w:rsidRPr="000E6E38">
        <w:rPr>
          <w:rFonts w:ascii="Sylfaen" w:hAnsi="Sylfaen"/>
        </w:rPr>
        <w:t xml:space="preserve">korzystniejsze dla </w:t>
      </w:r>
      <w:r w:rsidRPr="000E6E38">
        <w:rPr>
          <w:rFonts w:ascii="Sylfaen" w:hAnsi="Sylfaen"/>
          <w:iCs/>
        </w:rPr>
        <w:t>Zamawiająceg</w:t>
      </w:r>
      <w:r w:rsidRPr="000E6E38">
        <w:rPr>
          <w:rFonts w:ascii="Sylfaen" w:hAnsi="Sylfaen"/>
        </w:rPr>
        <w:t xml:space="preserve">o;  </w:t>
      </w:r>
    </w:p>
    <w:p w14:paraId="7E7FC7ED" w14:textId="22044067" w:rsidR="00C27F7D" w:rsidRPr="009946D6" w:rsidRDefault="00586E67" w:rsidP="00CE30C9">
      <w:pPr>
        <w:pStyle w:val="Akapitzlist"/>
        <w:numPr>
          <w:ilvl w:val="0"/>
          <w:numId w:val="19"/>
        </w:numPr>
        <w:tabs>
          <w:tab w:val="num" w:pos="0"/>
        </w:tabs>
        <w:suppressAutoHyphens/>
        <w:spacing w:line="276" w:lineRule="auto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>sytuacji, których nie można było przewidzieć w chwili zawarcia niniejszej umowy i mających charakter zmian nieistotnych tj. nieodnoszących się do warunków, które gdyby zostały ujęte w ramach pierwotnej procedury udzielania zamówienia, umożliwiłyby dopuszczenie innej oferty niż ta, która została pierwotnie dopuszczona;</w:t>
      </w:r>
    </w:p>
    <w:p w14:paraId="6591A598" w14:textId="4B5293FA" w:rsidR="00C27F7D" w:rsidRPr="009946D6" w:rsidRDefault="00586E67" w:rsidP="00CE30C9">
      <w:pPr>
        <w:pStyle w:val="Akapitzlist"/>
        <w:numPr>
          <w:ilvl w:val="0"/>
          <w:numId w:val="19"/>
        </w:numPr>
        <w:tabs>
          <w:tab w:val="num" w:pos="0"/>
        </w:tabs>
        <w:suppressAutoHyphens/>
        <w:spacing w:line="276" w:lineRule="auto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>zaistnienia omyłki pisarskiej lub rachunkowej</w:t>
      </w:r>
      <w:bookmarkEnd w:id="5"/>
      <w:r w:rsidR="007E6253" w:rsidRPr="009946D6">
        <w:rPr>
          <w:rFonts w:ascii="Sylfaen" w:hAnsi="Sylfaen"/>
          <w:sz w:val="24"/>
          <w:szCs w:val="24"/>
        </w:rPr>
        <w:t>.</w:t>
      </w:r>
    </w:p>
    <w:p w14:paraId="74B31AFF" w14:textId="19B0A54C" w:rsidR="00586E67" w:rsidRPr="000E6E38" w:rsidRDefault="00586E67" w:rsidP="00CE30C9">
      <w:pPr>
        <w:widowControl/>
        <w:numPr>
          <w:ilvl w:val="0"/>
          <w:numId w:val="4"/>
        </w:numPr>
        <w:tabs>
          <w:tab w:val="clear" w:pos="720"/>
          <w:tab w:val="left" w:pos="284"/>
          <w:tab w:val="left" w:pos="567"/>
        </w:tabs>
        <w:suppressAutoHyphens/>
        <w:autoSpaceDE/>
        <w:autoSpaceDN/>
        <w:spacing w:line="276" w:lineRule="auto"/>
        <w:ind w:left="284" w:hanging="284"/>
        <w:jc w:val="both"/>
        <w:rPr>
          <w:rFonts w:ascii="Sylfaen" w:hAnsi="Sylfaen"/>
          <w:sz w:val="24"/>
          <w:szCs w:val="24"/>
        </w:rPr>
      </w:pPr>
      <w:r w:rsidRPr="000E6E38">
        <w:rPr>
          <w:rFonts w:ascii="Sylfaen" w:hAnsi="Sylfaen"/>
          <w:sz w:val="24"/>
          <w:szCs w:val="24"/>
        </w:rPr>
        <w:t>Podstawą wprowadzenia zmiany jest pisemne wystąpienie Strony, która jest inicjatorem jej wprowadzenia</w:t>
      </w:r>
      <w:r w:rsidR="009946D6">
        <w:rPr>
          <w:rFonts w:ascii="Sylfaen" w:hAnsi="Sylfaen"/>
          <w:sz w:val="24"/>
          <w:szCs w:val="24"/>
        </w:rPr>
        <w:t xml:space="preserve"> z wnioskiem do drugiej Strony – wniosek ten winien zostać rozpatrzony w terminie 7 dni</w:t>
      </w:r>
      <w:r w:rsidRPr="000E6E38">
        <w:rPr>
          <w:rFonts w:ascii="Sylfaen" w:hAnsi="Sylfaen"/>
          <w:sz w:val="24"/>
          <w:szCs w:val="24"/>
        </w:rPr>
        <w:t>.</w:t>
      </w:r>
      <w:r w:rsidR="009946D6">
        <w:rPr>
          <w:rFonts w:ascii="Sylfaen" w:hAnsi="Sylfaen"/>
          <w:sz w:val="24"/>
          <w:szCs w:val="24"/>
        </w:rPr>
        <w:t xml:space="preserve"> Brak rozpatrzenia wniosku w tym terminie jest równoznaczny z odpowiedzią negatywną. </w:t>
      </w:r>
      <w:r w:rsidRPr="000E6E38">
        <w:rPr>
          <w:rFonts w:ascii="Sylfaen" w:hAnsi="Sylfaen"/>
          <w:sz w:val="24"/>
          <w:szCs w:val="24"/>
        </w:rPr>
        <w:t xml:space="preserve"> </w:t>
      </w:r>
    </w:p>
    <w:p w14:paraId="161FAAA4" w14:textId="562037DC" w:rsidR="00586E67" w:rsidRPr="000E6E38" w:rsidRDefault="00586E67" w:rsidP="00CE30C9">
      <w:pPr>
        <w:widowControl/>
        <w:numPr>
          <w:ilvl w:val="0"/>
          <w:numId w:val="4"/>
        </w:numPr>
        <w:tabs>
          <w:tab w:val="clear" w:pos="720"/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Sylfaen" w:hAnsi="Sylfaen"/>
          <w:sz w:val="24"/>
          <w:szCs w:val="24"/>
        </w:rPr>
      </w:pPr>
      <w:r w:rsidRPr="000E6E38">
        <w:rPr>
          <w:rFonts w:ascii="Sylfaen" w:hAnsi="Sylfaen"/>
          <w:sz w:val="24"/>
          <w:szCs w:val="24"/>
        </w:rPr>
        <w:t xml:space="preserve">W przypadku zmian </w:t>
      </w:r>
      <w:r w:rsidR="001A7889">
        <w:rPr>
          <w:rFonts w:ascii="Sylfaen" w:hAnsi="Sylfaen"/>
          <w:sz w:val="24"/>
          <w:szCs w:val="24"/>
        </w:rPr>
        <w:t>U</w:t>
      </w:r>
      <w:r w:rsidRPr="000E6E38">
        <w:rPr>
          <w:rFonts w:ascii="Sylfaen" w:hAnsi="Sylfaen"/>
          <w:sz w:val="24"/>
          <w:szCs w:val="24"/>
        </w:rPr>
        <w:t xml:space="preserve">mowy powodujących zmianę wynagrodzenia </w:t>
      </w:r>
      <w:r w:rsidRPr="000E6E38">
        <w:rPr>
          <w:rFonts w:ascii="Sylfaen" w:hAnsi="Sylfaen"/>
          <w:iCs/>
          <w:sz w:val="24"/>
          <w:szCs w:val="24"/>
        </w:rPr>
        <w:t>Zamawiający</w:t>
      </w:r>
      <w:r w:rsidRPr="000E6E38">
        <w:rPr>
          <w:rFonts w:ascii="Sylfaen" w:hAnsi="Sylfaen"/>
          <w:sz w:val="24"/>
          <w:szCs w:val="24"/>
        </w:rPr>
        <w:t xml:space="preserve"> zastrzega sobie prawo do zatwierdzenia, w terminie 14 dni od dnia złożenia przez </w:t>
      </w:r>
      <w:r w:rsidRPr="000E6E38">
        <w:rPr>
          <w:rFonts w:ascii="Sylfaen" w:hAnsi="Sylfaen"/>
          <w:iCs/>
          <w:sz w:val="24"/>
          <w:szCs w:val="24"/>
        </w:rPr>
        <w:t>Wykonawcę</w:t>
      </w:r>
      <w:r w:rsidRPr="000E6E38">
        <w:rPr>
          <w:rFonts w:ascii="Sylfaen" w:hAnsi="Sylfaen"/>
          <w:sz w:val="24"/>
          <w:szCs w:val="24"/>
        </w:rPr>
        <w:t xml:space="preserve"> kwoty o jaką należy zmienić wynagrodzenie </w:t>
      </w:r>
      <w:r w:rsidRPr="000E6E38">
        <w:rPr>
          <w:rFonts w:ascii="Sylfaen" w:hAnsi="Sylfaen"/>
          <w:iCs/>
          <w:sz w:val="24"/>
          <w:szCs w:val="24"/>
        </w:rPr>
        <w:t>Wykonawcy</w:t>
      </w:r>
      <w:r w:rsidRPr="000E6E38">
        <w:rPr>
          <w:rFonts w:ascii="Sylfaen" w:hAnsi="Sylfaen"/>
          <w:sz w:val="24"/>
          <w:szCs w:val="24"/>
        </w:rPr>
        <w:t xml:space="preserve">. W sytuacji niezatwierdzenia przez </w:t>
      </w:r>
      <w:r w:rsidRPr="000E6E38">
        <w:rPr>
          <w:rFonts w:ascii="Sylfaen" w:hAnsi="Sylfaen"/>
          <w:iCs/>
          <w:sz w:val="24"/>
          <w:szCs w:val="24"/>
        </w:rPr>
        <w:t>Zamawiającego</w:t>
      </w:r>
      <w:r w:rsidRPr="000E6E38">
        <w:rPr>
          <w:rFonts w:ascii="Sylfaen" w:hAnsi="Sylfaen"/>
          <w:sz w:val="24"/>
          <w:szCs w:val="24"/>
        </w:rPr>
        <w:t xml:space="preserve"> kwoty o jaką należy zmienić wynagrodzenie, Zamawiający ma obowiązek uzasadnić na piśmie swoją decyzję. Odmowa dokonania przez </w:t>
      </w:r>
      <w:r w:rsidRPr="000E6E38">
        <w:rPr>
          <w:rFonts w:ascii="Sylfaen" w:hAnsi="Sylfaen"/>
          <w:iCs/>
          <w:sz w:val="24"/>
          <w:szCs w:val="24"/>
        </w:rPr>
        <w:t>Zamawiającego</w:t>
      </w:r>
      <w:r w:rsidRPr="000E6E38">
        <w:rPr>
          <w:rFonts w:ascii="Sylfaen" w:hAnsi="Sylfaen"/>
          <w:sz w:val="24"/>
          <w:szCs w:val="24"/>
        </w:rPr>
        <w:t xml:space="preserve"> zmian nie może stanowić podstawy roszczeń Wykonawcy do ich dokonania. </w:t>
      </w:r>
    </w:p>
    <w:p w14:paraId="20E80AEE" w14:textId="11964CF3" w:rsidR="00354145" w:rsidRDefault="00586E67" w:rsidP="00CE30C9">
      <w:pPr>
        <w:widowControl/>
        <w:numPr>
          <w:ilvl w:val="0"/>
          <w:numId w:val="4"/>
        </w:numPr>
        <w:tabs>
          <w:tab w:val="clear" w:pos="720"/>
          <w:tab w:val="left" w:pos="284"/>
        </w:tabs>
        <w:suppressAutoHyphens/>
        <w:autoSpaceDE/>
        <w:autoSpaceDN/>
        <w:spacing w:line="276" w:lineRule="auto"/>
        <w:ind w:left="284" w:hanging="284"/>
        <w:jc w:val="both"/>
        <w:rPr>
          <w:rFonts w:ascii="Sylfaen" w:hAnsi="Sylfaen"/>
          <w:sz w:val="24"/>
          <w:szCs w:val="24"/>
        </w:rPr>
      </w:pPr>
      <w:r w:rsidRPr="000E6E38">
        <w:rPr>
          <w:rFonts w:ascii="Sylfaen" w:hAnsi="Sylfaen"/>
          <w:sz w:val="24"/>
          <w:szCs w:val="24"/>
        </w:rPr>
        <w:t xml:space="preserve">Załączniki do umowy wymienione w jej treści stanowią integralną część </w:t>
      </w:r>
      <w:r w:rsidR="00CE30C9">
        <w:rPr>
          <w:rFonts w:ascii="Sylfaen" w:hAnsi="Sylfaen"/>
          <w:sz w:val="24"/>
          <w:szCs w:val="24"/>
        </w:rPr>
        <w:t>U</w:t>
      </w:r>
      <w:r w:rsidRPr="000E6E38">
        <w:rPr>
          <w:rFonts w:ascii="Sylfaen" w:hAnsi="Sylfaen"/>
          <w:sz w:val="24"/>
          <w:szCs w:val="24"/>
        </w:rPr>
        <w:t>mowy.</w:t>
      </w:r>
    </w:p>
    <w:p w14:paraId="4E12B961" w14:textId="77777777" w:rsidR="002830BA" w:rsidRPr="00F17E52" w:rsidRDefault="002830BA" w:rsidP="002830BA">
      <w:pPr>
        <w:widowControl/>
        <w:tabs>
          <w:tab w:val="left" w:pos="284"/>
        </w:tabs>
        <w:suppressAutoHyphens/>
        <w:autoSpaceDE/>
        <w:autoSpaceDN/>
        <w:spacing w:line="276" w:lineRule="auto"/>
        <w:ind w:left="284"/>
        <w:jc w:val="both"/>
        <w:rPr>
          <w:rFonts w:ascii="Sylfaen" w:hAnsi="Sylfaen"/>
          <w:sz w:val="24"/>
          <w:szCs w:val="24"/>
        </w:rPr>
      </w:pPr>
    </w:p>
    <w:p w14:paraId="239DA064" w14:textId="5C11C0EA" w:rsidR="008751D3" w:rsidRPr="00D33708" w:rsidRDefault="008751D3" w:rsidP="00CE30C9">
      <w:pPr>
        <w:spacing w:line="276" w:lineRule="auto"/>
        <w:jc w:val="center"/>
        <w:rPr>
          <w:rFonts w:ascii="Sylfaen" w:hAnsi="Sylfaen"/>
          <w:b/>
          <w:bCs/>
          <w:sz w:val="24"/>
          <w:szCs w:val="24"/>
        </w:rPr>
      </w:pPr>
      <w:r w:rsidRPr="00D33708">
        <w:rPr>
          <w:rFonts w:ascii="Sylfaen" w:hAnsi="Sylfaen"/>
          <w:b/>
          <w:bCs/>
          <w:sz w:val="24"/>
          <w:szCs w:val="24"/>
        </w:rPr>
        <w:t xml:space="preserve">§ </w:t>
      </w:r>
      <w:r w:rsidR="00884D6D" w:rsidRPr="00D33708">
        <w:rPr>
          <w:rFonts w:ascii="Sylfaen" w:hAnsi="Sylfaen"/>
          <w:b/>
          <w:bCs/>
          <w:sz w:val="24"/>
          <w:szCs w:val="24"/>
        </w:rPr>
        <w:t>1</w:t>
      </w:r>
      <w:r w:rsidR="00A025AE">
        <w:rPr>
          <w:rFonts w:ascii="Sylfaen" w:hAnsi="Sylfaen"/>
          <w:b/>
          <w:bCs/>
          <w:sz w:val="24"/>
          <w:szCs w:val="24"/>
        </w:rPr>
        <w:t>1</w:t>
      </w:r>
    </w:p>
    <w:p w14:paraId="4C1E9AE8" w14:textId="711EF005" w:rsidR="008751D3" w:rsidRPr="00D33708" w:rsidRDefault="008751D3" w:rsidP="00CE30C9">
      <w:pPr>
        <w:spacing w:line="276" w:lineRule="auto"/>
        <w:jc w:val="center"/>
        <w:rPr>
          <w:rFonts w:ascii="Sylfaen" w:hAnsi="Sylfaen"/>
          <w:b/>
          <w:bCs/>
          <w:sz w:val="24"/>
          <w:szCs w:val="24"/>
        </w:rPr>
      </w:pPr>
      <w:r w:rsidRPr="00D33708">
        <w:rPr>
          <w:rFonts w:ascii="Sylfaen" w:hAnsi="Sylfaen"/>
          <w:b/>
          <w:bCs/>
          <w:sz w:val="24"/>
          <w:szCs w:val="24"/>
        </w:rPr>
        <w:t>PODWYKONAWSTWO</w:t>
      </w:r>
    </w:p>
    <w:p w14:paraId="4D2996DD" w14:textId="01490A92" w:rsidR="008751D3" w:rsidRPr="009946D6" w:rsidRDefault="008751D3" w:rsidP="00CE30C9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 xml:space="preserve">Wykonawca oświadcza, że przedmiot umowy wykona samodzielnie (własnymi siłami), za wyjątkiem części zamówienia określonych w formularzu oferty stanowiącym Załącznik nr </w:t>
      </w:r>
      <w:r w:rsidR="0059056D">
        <w:rPr>
          <w:rFonts w:ascii="Sylfaen" w:hAnsi="Sylfaen"/>
          <w:sz w:val="24"/>
          <w:szCs w:val="24"/>
        </w:rPr>
        <w:t>3</w:t>
      </w:r>
      <w:r w:rsidRPr="009946D6">
        <w:rPr>
          <w:rFonts w:ascii="Sylfaen" w:hAnsi="Sylfaen"/>
          <w:sz w:val="24"/>
          <w:szCs w:val="24"/>
        </w:rPr>
        <w:t xml:space="preserve"> do </w:t>
      </w:r>
      <w:r w:rsidR="00CE30C9">
        <w:rPr>
          <w:rFonts w:ascii="Sylfaen" w:hAnsi="Sylfaen"/>
          <w:sz w:val="24"/>
          <w:szCs w:val="24"/>
        </w:rPr>
        <w:t>U</w:t>
      </w:r>
      <w:r w:rsidRPr="009946D6">
        <w:rPr>
          <w:rFonts w:ascii="Sylfaen" w:hAnsi="Sylfaen"/>
          <w:sz w:val="24"/>
          <w:szCs w:val="24"/>
        </w:rPr>
        <w:t xml:space="preserve">mowy, które zamierza powierzyć podwykonawcom. </w:t>
      </w:r>
    </w:p>
    <w:p w14:paraId="4F8D7B4B" w14:textId="2E14A451" w:rsidR="008751D3" w:rsidRPr="009946D6" w:rsidRDefault="008751D3" w:rsidP="00CE30C9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 xml:space="preserve">Zamawiający może wyrazić zgodę – w formie aneksu do umowy – na zmianę podwykonawcy lub wprowadzenia nowych części przedmiotu umowy, które będą realizowane przy udziale podwykonawcy. Jeżeli zmiana albo rezygnacja z podwykonawcy dotyczy podmiotu, na którego zasoby Wykonawca powoływał się, na zasadach określonych w art. 118 ust. 1 ustawy Prawo zamówień publicznych, w celu wykazania </w:t>
      </w:r>
      <w:r w:rsidRPr="009946D6">
        <w:rPr>
          <w:rFonts w:ascii="Sylfaen" w:hAnsi="Sylfaen"/>
          <w:sz w:val="24"/>
          <w:szCs w:val="24"/>
        </w:rPr>
        <w:lastRenderedPageBreak/>
        <w:t xml:space="preserve">spełniania warunków udziału w postępowaniu, </w:t>
      </w:r>
      <w:r w:rsidR="00972A6C" w:rsidRPr="009946D6">
        <w:rPr>
          <w:rFonts w:ascii="Sylfaen" w:hAnsi="Sylfaen"/>
          <w:sz w:val="24"/>
          <w:szCs w:val="24"/>
        </w:rPr>
        <w:t>Wykonawca</w:t>
      </w:r>
      <w:r w:rsidRPr="009946D6">
        <w:rPr>
          <w:rFonts w:ascii="Sylfaen" w:hAnsi="Sylfaen"/>
          <w:sz w:val="24"/>
          <w:szCs w:val="24"/>
        </w:rPr>
        <w:t xml:space="preserve"> jest obowiązany wykazać zamawiającemu, że proponowany inny podwykonawca lub </w:t>
      </w:r>
      <w:r w:rsidR="00972A6C" w:rsidRPr="009946D6">
        <w:rPr>
          <w:rFonts w:ascii="Sylfaen" w:hAnsi="Sylfaen"/>
          <w:sz w:val="24"/>
          <w:szCs w:val="24"/>
        </w:rPr>
        <w:t>Wykonawca</w:t>
      </w:r>
      <w:r w:rsidRPr="009946D6">
        <w:rPr>
          <w:rFonts w:ascii="Sylfaen" w:hAnsi="Sylfaen"/>
          <w:sz w:val="24"/>
          <w:szCs w:val="24"/>
        </w:rPr>
        <w:t xml:space="preserve"> samodzielnie spełnia je w stopniu nie mniejszym niż podwykonawca, na którego zasoby </w:t>
      </w:r>
      <w:r w:rsidR="00972A6C" w:rsidRPr="009946D6">
        <w:rPr>
          <w:rFonts w:ascii="Sylfaen" w:hAnsi="Sylfaen"/>
          <w:sz w:val="24"/>
          <w:szCs w:val="24"/>
        </w:rPr>
        <w:t>Wykonawca</w:t>
      </w:r>
      <w:r w:rsidRPr="009946D6">
        <w:rPr>
          <w:rFonts w:ascii="Sylfaen" w:hAnsi="Sylfaen"/>
          <w:sz w:val="24"/>
          <w:szCs w:val="24"/>
        </w:rPr>
        <w:t xml:space="preserve"> powoływał się w trakcie postępowania o udzielenie zamówienia.</w:t>
      </w:r>
    </w:p>
    <w:p w14:paraId="01BFD261" w14:textId="327D1B34" w:rsidR="008751D3" w:rsidRPr="009946D6" w:rsidRDefault="008751D3" w:rsidP="00CE30C9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 xml:space="preserve">Przed przystąpieniem do wykonania przedmiotu umowy </w:t>
      </w:r>
      <w:r w:rsidR="00972A6C" w:rsidRPr="009946D6">
        <w:rPr>
          <w:rFonts w:ascii="Sylfaen" w:hAnsi="Sylfaen"/>
          <w:sz w:val="24"/>
          <w:szCs w:val="24"/>
        </w:rPr>
        <w:t>Wykonawca</w:t>
      </w:r>
      <w:r w:rsidRPr="009946D6">
        <w:rPr>
          <w:rFonts w:ascii="Sylfaen" w:hAnsi="Sylfaen"/>
          <w:sz w:val="24"/>
          <w:szCs w:val="24"/>
        </w:rPr>
        <w:t xml:space="preserve">, o ile są już znane, zobowiązany jest przekazać zamawiającemu w formie pisemnej nazwy albo imiona i nazwiska oraz dane kontaktowe podwykonawców i osób do kontaktu z nimi, zaangażowanych w realizacje przedmiotu umowy. </w:t>
      </w:r>
      <w:r w:rsidR="00972A6C" w:rsidRPr="009946D6">
        <w:rPr>
          <w:rFonts w:ascii="Sylfaen" w:hAnsi="Sylfaen"/>
          <w:sz w:val="24"/>
          <w:szCs w:val="24"/>
        </w:rPr>
        <w:t>Wykonawca</w:t>
      </w:r>
      <w:r w:rsidRPr="009946D6">
        <w:rPr>
          <w:rFonts w:ascii="Sylfaen" w:hAnsi="Sylfaen"/>
          <w:sz w:val="24"/>
          <w:szCs w:val="24"/>
        </w:rPr>
        <w:t xml:space="preserve"> jest zobowiązany zawiadomić zamawiającego o wszelkich zmianach danych, o których mowa w zdaniu poprzedzającym, w trakcie realizacji przedmiotu umowy, a także przekazania informacji na temat nowych podwykonawców, którym w późniejszym okresie zamierza powierzyć realizację części zamówienia.</w:t>
      </w:r>
    </w:p>
    <w:p w14:paraId="36F67675" w14:textId="49352B80" w:rsidR="008751D3" w:rsidRPr="009946D6" w:rsidRDefault="008751D3" w:rsidP="00CE30C9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284" w:hanging="284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 xml:space="preserve">Każdy podwykonawca nie może podlegać wykluczeniu na podstawie art. 108 ust. 1  ustawy Prawo zamówień publicznych. Jeżeli zamawiający stwierdzi, że wobec danego podwykonawcy zachodzą podstawy wykluczenia, </w:t>
      </w:r>
      <w:r w:rsidR="00972A6C" w:rsidRPr="009946D6">
        <w:rPr>
          <w:rFonts w:ascii="Sylfaen" w:hAnsi="Sylfaen"/>
          <w:sz w:val="24"/>
          <w:szCs w:val="24"/>
        </w:rPr>
        <w:t>Wykonawca</w:t>
      </w:r>
      <w:r w:rsidRPr="009946D6">
        <w:rPr>
          <w:rFonts w:ascii="Sylfaen" w:hAnsi="Sylfaen"/>
          <w:sz w:val="24"/>
          <w:szCs w:val="24"/>
        </w:rPr>
        <w:t xml:space="preserve"> obowiązany jest zastąpić tego podwykonawcę lub zrezygnować z powierzenia wykonania części zamówienia temu podwykonawcy. </w:t>
      </w:r>
    </w:p>
    <w:p w14:paraId="282B2838" w14:textId="020378BA" w:rsidR="008751D3" w:rsidRPr="009946D6" w:rsidRDefault="008751D3" w:rsidP="00CE30C9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spacing w:line="276" w:lineRule="auto"/>
        <w:ind w:left="284" w:hanging="306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1AB2C24A" w14:textId="340F0299" w:rsidR="008751D3" w:rsidRPr="009946D6" w:rsidRDefault="00972A6C" w:rsidP="00CE30C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>Wykonawca</w:t>
      </w:r>
      <w:r w:rsidR="008751D3" w:rsidRPr="009946D6">
        <w:rPr>
          <w:rFonts w:ascii="Sylfaen" w:hAnsi="Sylfaen"/>
          <w:sz w:val="24"/>
          <w:szCs w:val="24"/>
        </w:rPr>
        <w:t xml:space="preserve"> przedkłada zamawiającemu poświadczoną za zgodność z oryginałem kopię zawartej umowy o podwykonawstwo, w terminie 7 dni od dnia jej zawarcia.</w:t>
      </w:r>
    </w:p>
    <w:p w14:paraId="3AF8B4E9" w14:textId="614C13E6" w:rsidR="009946D6" w:rsidRPr="001A7889" w:rsidRDefault="00972A6C" w:rsidP="001A7889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>Wykonawca</w:t>
      </w:r>
      <w:r w:rsidR="008751D3" w:rsidRPr="009946D6">
        <w:rPr>
          <w:rFonts w:ascii="Sylfaen" w:hAnsi="Sylfaen"/>
          <w:sz w:val="24"/>
          <w:szCs w:val="24"/>
        </w:rPr>
        <w:t xml:space="preserve"> jest odpowiedzialny za działania, zaniechania, uchybienia i zaniedbania każdego podwykonawcy  tak, jakby były one działaniem, zaniechaniem, uchybieniem lub zaniedbaniem samego wykonawcy.</w:t>
      </w:r>
    </w:p>
    <w:p w14:paraId="4EB0565A" w14:textId="41D800C4" w:rsidR="00586E67" w:rsidRPr="00D33708" w:rsidRDefault="00586E67" w:rsidP="00CE30C9">
      <w:pPr>
        <w:spacing w:line="276" w:lineRule="auto"/>
        <w:jc w:val="center"/>
        <w:rPr>
          <w:rFonts w:ascii="Sylfaen" w:hAnsi="Sylfaen"/>
          <w:b/>
          <w:bCs/>
          <w:sz w:val="24"/>
          <w:szCs w:val="24"/>
        </w:rPr>
      </w:pPr>
      <w:r w:rsidRPr="00D33708">
        <w:rPr>
          <w:rFonts w:ascii="Sylfaen" w:hAnsi="Sylfaen"/>
          <w:b/>
          <w:bCs/>
          <w:sz w:val="24"/>
          <w:szCs w:val="24"/>
        </w:rPr>
        <w:t>§</w:t>
      </w:r>
      <w:r w:rsidR="00884D6D" w:rsidRPr="00D33708">
        <w:rPr>
          <w:rFonts w:ascii="Sylfaen" w:hAnsi="Sylfaen"/>
          <w:b/>
          <w:bCs/>
          <w:sz w:val="24"/>
          <w:szCs w:val="24"/>
        </w:rPr>
        <w:t>1</w:t>
      </w:r>
      <w:r w:rsidR="00A025AE">
        <w:rPr>
          <w:rFonts w:ascii="Sylfaen" w:hAnsi="Sylfaen"/>
          <w:b/>
          <w:bCs/>
          <w:sz w:val="24"/>
          <w:szCs w:val="24"/>
        </w:rPr>
        <w:t>2</w:t>
      </w:r>
    </w:p>
    <w:p w14:paraId="57802E51" w14:textId="77777777" w:rsidR="00C27F7D" w:rsidRPr="00D33708" w:rsidRDefault="00C27F7D" w:rsidP="00CE30C9">
      <w:pPr>
        <w:pStyle w:val="Tekstpodstawowy"/>
        <w:spacing w:line="276" w:lineRule="auto"/>
        <w:jc w:val="center"/>
        <w:rPr>
          <w:rFonts w:ascii="Sylfaen" w:hAnsi="Sylfaen"/>
          <w:b/>
        </w:rPr>
      </w:pPr>
      <w:r w:rsidRPr="00D33708">
        <w:rPr>
          <w:rFonts w:ascii="Sylfaen" w:hAnsi="Sylfaen"/>
          <w:b/>
        </w:rPr>
        <w:t>POSTANOWIENIA KOŃCOWE</w:t>
      </w:r>
    </w:p>
    <w:p w14:paraId="5DED93C9" w14:textId="439ED431" w:rsidR="00586E67" w:rsidRPr="009946D6" w:rsidRDefault="00586E67" w:rsidP="00CE30C9">
      <w:pPr>
        <w:pStyle w:val="Akapitzlist"/>
        <w:numPr>
          <w:ilvl w:val="1"/>
          <w:numId w:val="7"/>
        </w:numPr>
        <w:spacing w:line="276" w:lineRule="auto"/>
        <w:ind w:left="284" w:hanging="284"/>
        <w:rPr>
          <w:rFonts w:ascii="Sylfaen" w:hAnsi="Sylfaen"/>
          <w:iCs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 xml:space="preserve">Strony deklarują, iż w razie powstania jakiegokolwiek sporu wynikającego z 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</w:t>
      </w:r>
      <w:r w:rsidRPr="009946D6">
        <w:rPr>
          <w:rFonts w:ascii="Sylfaen" w:hAnsi="Sylfaen"/>
          <w:iCs/>
          <w:sz w:val="24"/>
          <w:szCs w:val="24"/>
        </w:rPr>
        <w:t>Zamawiającego.</w:t>
      </w:r>
    </w:p>
    <w:p w14:paraId="519D6914" w14:textId="679C67D1" w:rsidR="00586E67" w:rsidRPr="009946D6" w:rsidRDefault="00586E67" w:rsidP="00CE30C9">
      <w:pPr>
        <w:pStyle w:val="Tekstpodstawowy"/>
        <w:numPr>
          <w:ilvl w:val="1"/>
          <w:numId w:val="7"/>
        </w:numPr>
        <w:spacing w:line="276" w:lineRule="auto"/>
        <w:ind w:left="284" w:hanging="284"/>
        <w:jc w:val="both"/>
        <w:rPr>
          <w:rFonts w:ascii="Sylfaen" w:hAnsi="Sylfaen"/>
        </w:rPr>
      </w:pPr>
      <w:r w:rsidRPr="009946D6">
        <w:rPr>
          <w:rFonts w:ascii="Sylfaen" w:hAnsi="Sylfaen"/>
        </w:rPr>
        <w:lastRenderedPageBreak/>
        <w:t>W sprawach nieuregulowanych niniejszą umową zastosowanie mają przepisy</w:t>
      </w:r>
      <w:r w:rsidR="009946D6">
        <w:rPr>
          <w:rFonts w:ascii="Sylfaen" w:hAnsi="Sylfaen"/>
        </w:rPr>
        <w:t xml:space="preserve"> prawa polskiego, w tym</w:t>
      </w:r>
      <w:r w:rsidRPr="009946D6">
        <w:rPr>
          <w:rFonts w:ascii="Sylfaen" w:hAnsi="Sylfaen"/>
        </w:rPr>
        <w:t xml:space="preserve"> ustawy z dnia 23 kwietnia 1964 r. Kodeks cywilny (Dz.U.</w:t>
      </w:r>
      <w:r w:rsidR="00173ADC" w:rsidRPr="009946D6">
        <w:rPr>
          <w:rFonts w:ascii="Sylfaen" w:hAnsi="Sylfaen"/>
        </w:rPr>
        <w:t xml:space="preserve">  </w:t>
      </w:r>
      <w:r w:rsidRPr="009946D6">
        <w:rPr>
          <w:rFonts w:ascii="Sylfaen" w:hAnsi="Sylfaen"/>
        </w:rPr>
        <w:t>z 20</w:t>
      </w:r>
      <w:r w:rsidR="00173ADC" w:rsidRPr="009946D6">
        <w:rPr>
          <w:rFonts w:ascii="Sylfaen" w:hAnsi="Sylfaen"/>
        </w:rPr>
        <w:t>20</w:t>
      </w:r>
      <w:r w:rsidRPr="009946D6">
        <w:rPr>
          <w:rFonts w:ascii="Sylfaen" w:hAnsi="Sylfaen"/>
        </w:rPr>
        <w:t xml:space="preserve"> r. poz.1</w:t>
      </w:r>
      <w:r w:rsidR="00173ADC" w:rsidRPr="009946D6">
        <w:rPr>
          <w:rFonts w:ascii="Sylfaen" w:hAnsi="Sylfaen"/>
        </w:rPr>
        <w:t>740</w:t>
      </w:r>
      <w:r w:rsidRPr="009946D6">
        <w:rPr>
          <w:rFonts w:ascii="Sylfaen" w:hAnsi="Sylfaen"/>
        </w:rPr>
        <w:t xml:space="preserve"> z późn.zm)</w:t>
      </w:r>
      <w:r w:rsidR="00173ADC" w:rsidRPr="009946D6">
        <w:rPr>
          <w:rFonts w:ascii="Sylfaen" w:hAnsi="Sylfaen"/>
        </w:rPr>
        <w:t>, Prawo zamówień publicznych (Dz.U. z 2019 r. poz.</w:t>
      </w:r>
      <w:r w:rsidR="002E69C1" w:rsidRPr="009946D6">
        <w:rPr>
          <w:rFonts w:ascii="Sylfaen" w:hAnsi="Sylfaen"/>
        </w:rPr>
        <w:t xml:space="preserve"> </w:t>
      </w:r>
      <w:r w:rsidR="00173ADC" w:rsidRPr="009946D6">
        <w:rPr>
          <w:rFonts w:ascii="Sylfaen" w:hAnsi="Sylfaen"/>
        </w:rPr>
        <w:t>2019 z późn.zm) oraz postanowienia specyfikacji warunków zamówienia.</w:t>
      </w:r>
    </w:p>
    <w:p w14:paraId="55A06D3C" w14:textId="68713B65" w:rsidR="00586E67" w:rsidRPr="002830BA" w:rsidRDefault="00586E67" w:rsidP="002830BA">
      <w:pPr>
        <w:pStyle w:val="Akapitzlist"/>
        <w:numPr>
          <w:ilvl w:val="1"/>
          <w:numId w:val="7"/>
        </w:numPr>
        <w:spacing w:line="276" w:lineRule="auto"/>
        <w:ind w:left="284" w:hanging="284"/>
        <w:rPr>
          <w:rFonts w:ascii="Sylfaen" w:hAnsi="Sylfaen"/>
          <w:sz w:val="24"/>
          <w:szCs w:val="24"/>
        </w:rPr>
      </w:pPr>
      <w:r w:rsidRPr="009946D6">
        <w:rPr>
          <w:rFonts w:ascii="Sylfaen" w:hAnsi="Sylfaen"/>
          <w:sz w:val="24"/>
          <w:szCs w:val="24"/>
        </w:rPr>
        <w:t>Umowę sporządzono w dwóch jednakowo brzmiących egzemplarzach, po jednym egzemplarzu dla każdej ze stron.</w:t>
      </w:r>
    </w:p>
    <w:p w14:paraId="3817F60F" w14:textId="0A47818F" w:rsidR="00990A85" w:rsidRDefault="00990A85" w:rsidP="00990A85">
      <w:pPr>
        <w:pStyle w:val="Tekstpodstawowy"/>
        <w:spacing w:before="9" w:line="276" w:lineRule="auto"/>
        <w:ind w:left="284"/>
        <w:jc w:val="both"/>
        <w:rPr>
          <w:rFonts w:ascii="Sylfaen" w:hAnsi="Sylfaen"/>
          <w:b/>
          <w:bCs/>
        </w:rPr>
      </w:pPr>
    </w:p>
    <w:p w14:paraId="2F7562FD" w14:textId="2283DF3D" w:rsidR="00586E67" w:rsidRPr="00D33708" w:rsidRDefault="00354145" w:rsidP="00CE30C9">
      <w:pPr>
        <w:pStyle w:val="Tekstpodstawowy"/>
        <w:spacing w:before="9" w:line="276" w:lineRule="auto"/>
        <w:jc w:val="both"/>
        <w:rPr>
          <w:rFonts w:ascii="Sylfaen" w:hAnsi="Sylfaen"/>
          <w:b/>
          <w:bCs/>
        </w:rPr>
      </w:pPr>
      <w:r w:rsidRPr="00D33708">
        <w:rPr>
          <w:rFonts w:ascii="Sylfaen" w:hAnsi="Sylfaen"/>
          <w:b/>
          <w:bCs/>
        </w:rPr>
        <w:t xml:space="preserve"> </w:t>
      </w:r>
      <w:r w:rsidR="00B67ECA" w:rsidRPr="00D33708">
        <w:rPr>
          <w:rFonts w:ascii="Sylfaen" w:hAnsi="Sylfaen"/>
          <w:b/>
          <w:bCs/>
        </w:rPr>
        <w:t>ZAMAWIAJACY</w:t>
      </w:r>
      <w:r w:rsidR="00B67ECA" w:rsidRPr="00D33708">
        <w:rPr>
          <w:rFonts w:ascii="Sylfaen" w:hAnsi="Sylfaen"/>
          <w:b/>
          <w:bCs/>
        </w:rPr>
        <w:tab/>
      </w:r>
      <w:r w:rsidR="00B67ECA" w:rsidRPr="00D33708">
        <w:rPr>
          <w:rFonts w:ascii="Sylfaen" w:hAnsi="Sylfaen"/>
          <w:b/>
          <w:bCs/>
        </w:rPr>
        <w:tab/>
      </w:r>
      <w:r w:rsidR="00B67ECA" w:rsidRPr="00D33708">
        <w:rPr>
          <w:rFonts w:ascii="Sylfaen" w:hAnsi="Sylfaen"/>
          <w:b/>
          <w:bCs/>
        </w:rPr>
        <w:tab/>
      </w:r>
      <w:r w:rsidRPr="00D33708">
        <w:rPr>
          <w:rFonts w:ascii="Sylfaen" w:hAnsi="Sylfaen"/>
          <w:b/>
          <w:bCs/>
        </w:rPr>
        <w:t xml:space="preserve">                                                    </w:t>
      </w:r>
      <w:r w:rsidR="00B67ECA" w:rsidRPr="00D33708">
        <w:rPr>
          <w:rFonts w:ascii="Sylfaen" w:hAnsi="Sylfaen"/>
          <w:b/>
          <w:bCs/>
        </w:rPr>
        <w:tab/>
        <w:t>WYKONAWCA</w:t>
      </w:r>
    </w:p>
    <w:sectPr w:rsidR="00586E67" w:rsidRPr="00D33708" w:rsidSect="00CC28BF">
      <w:footerReference w:type="default" r:id="rId9"/>
      <w:pgSz w:w="12240" w:h="15840" w:code="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B69BB" w14:textId="77777777" w:rsidR="008B003B" w:rsidRDefault="008B003B" w:rsidP="008E561E">
      <w:r>
        <w:separator/>
      </w:r>
    </w:p>
  </w:endnote>
  <w:endnote w:type="continuationSeparator" w:id="0">
    <w:p w14:paraId="23D57768" w14:textId="77777777" w:rsidR="008B003B" w:rsidRDefault="008B003B" w:rsidP="008E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72829"/>
      <w:docPartObj>
        <w:docPartGallery w:val="Page Numbers (Bottom of Page)"/>
        <w:docPartUnique/>
      </w:docPartObj>
    </w:sdtPr>
    <w:sdtEndPr/>
    <w:sdtContent>
      <w:p w14:paraId="1CE7C52D" w14:textId="1CD7B10D" w:rsidR="005534E0" w:rsidRDefault="00553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4E">
          <w:rPr>
            <w:noProof/>
          </w:rPr>
          <w:t>1</w:t>
        </w:r>
        <w:r>
          <w:fldChar w:fldCharType="end"/>
        </w:r>
      </w:p>
    </w:sdtContent>
  </w:sdt>
  <w:p w14:paraId="04A9611B" w14:textId="77777777" w:rsidR="005534E0" w:rsidRDefault="00553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375D" w14:textId="77777777" w:rsidR="008B003B" w:rsidRDefault="008B003B" w:rsidP="008E561E">
      <w:r>
        <w:separator/>
      </w:r>
    </w:p>
  </w:footnote>
  <w:footnote w:type="continuationSeparator" w:id="0">
    <w:p w14:paraId="573B97EF" w14:textId="77777777" w:rsidR="008B003B" w:rsidRDefault="008B003B" w:rsidP="008E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B5921"/>
    <w:multiLevelType w:val="hybridMultilevel"/>
    <w:tmpl w:val="19E0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0044"/>
    <w:multiLevelType w:val="multilevel"/>
    <w:tmpl w:val="87182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5AA78BC"/>
    <w:multiLevelType w:val="hybridMultilevel"/>
    <w:tmpl w:val="087491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Century Gothic" w:hAnsi="Times New Roman" w:cs="Times New Roman" w:hint="default"/>
        <w:b w:val="0"/>
        <w:spacing w:val="-1"/>
        <w:w w:val="99"/>
        <w:sz w:val="24"/>
        <w:szCs w:val="24"/>
      </w:rPr>
    </w:lvl>
    <w:lvl w:ilvl="1" w:tplc="902687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D83C98"/>
    <w:multiLevelType w:val="hybridMultilevel"/>
    <w:tmpl w:val="CDDAB89C"/>
    <w:lvl w:ilvl="0" w:tplc="FFFFFFFF">
      <w:start w:val="1"/>
      <w:numFmt w:val="decimal"/>
      <w:lvlText w:val="%1."/>
      <w:lvlJc w:val="left"/>
      <w:pPr>
        <w:ind w:left="362" w:hanging="362"/>
      </w:pPr>
      <w:rPr>
        <w:rFonts w:ascii="Sylfaen" w:eastAsia="Times New Roman" w:hAnsi="Sylfaen" w:cs="Times New Roman" w:hint="default"/>
        <w:w w:val="97"/>
        <w:sz w:val="24"/>
        <w:szCs w:val="24"/>
        <w:lang w:val="pl-PL" w:eastAsia="pl-PL" w:bidi="pl-PL"/>
      </w:rPr>
    </w:lvl>
    <w:lvl w:ilvl="1" w:tplc="FFFFFFFF">
      <w:numFmt w:val="bullet"/>
      <w:lvlText w:val="•"/>
      <w:lvlJc w:val="left"/>
      <w:pPr>
        <w:ind w:left="1440" w:hanging="36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524" w:hanging="36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608" w:hanging="36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92" w:hanging="36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776" w:hanging="36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860" w:hanging="36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944" w:hanging="36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9028" w:hanging="362"/>
      </w:pPr>
      <w:rPr>
        <w:rFonts w:hint="default"/>
        <w:lang w:val="pl-PL" w:eastAsia="pl-PL" w:bidi="pl-PL"/>
      </w:rPr>
    </w:lvl>
  </w:abstractNum>
  <w:abstractNum w:abstractNumId="8">
    <w:nsid w:val="094978D5"/>
    <w:multiLevelType w:val="hybridMultilevel"/>
    <w:tmpl w:val="CDDAB89C"/>
    <w:lvl w:ilvl="0" w:tplc="FFFFFFFF">
      <w:start w:val="1"/>
      <w:numFmt w:val="decimal"/>
      <w:lvlText w:val="%1."/>
      <w:lvlJc w:val="left"/>
      <w:pPr>
        <w:ind w:left="362" w:hanging="362"/>
      </w:pPr>
      <w:rPr>
        <w:rFonts w:ascii="Sylfaen" w:eastAsia="Times New Roman" w:hAnsi="Sylfaen" w:cs="Times New Roman" w:hint="default"/>
        <w:w w:val="97"/>
        <w:sz w:val="24"/>
        <w:szCs w:val="24"/>
        <w:lang w:val="pl-PL" w:eastAsia="pl-PL" w:bidi="pl-PL"/>
      </w:rPr>
    </w:lvl>
    <w:lvl w:ilvl="1" w:tplc="FFFFFFFF">
      <w:numFmt w:val="bullet"/>
      <w:lvlText w:val="•"/>
      <w:lvlJc w:val="left"/>
      <w:pPr>
        <w:ind w:left="1440" w:hanging="36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524" w:hanging="36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608" w:hanging="36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92" w:hanging="36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776" w:hanging="36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860" w:hanging="36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944" w:hanging="36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9028" w:hanging="362"/>
      </w:pPr>
      <w:rPr>
        <w:rFonts w:hint="default"/>
        <w:lang w:val="pl-PL" w:eastAsia="pl-PL" w:bidi="pl-PL"/>
      </w:rPr>
    </w:lvl>
  </w:abstractNum>
  <w:abstractNum w:abstractNumId="9">
    <w:nsid w:val="19AB6FA5"/>
    <w:multiLevelType w:val="hybridMultilevel"/>
    <w:tmpl w:val="CDDAB89C"/>
    <w:lvl w:ilvl="0" w:tplc="F230B680">
      <w:start w:val="1"/>
      <w:numFmt w:val="decimal"/>
      <w:lvlText w:val="%1."/>
      <w:lvlJc w:val="left"/>
      <w:pPr>
        <w:ind w:left="2773" w:hanging="362"/>
      </w:pPr>
      <w:rPr>
        <w:rFonts w:ascii="Sylfaen" w:eastAsia="Times New Roman" w:hAnsi="Sylfaen" w:cs="Times New Roman" w:hint="default"/>
        <w:w w:val="97"/>
        <w:sz w:val="24"/>
        <w:szCs w:val="24"/>
        <w:lang w:val="pl-PL" w:eastAsia="pl-PL" w:bidi="pl-PL"/>
      </w:rPr>
    </w:lvl>
    <w:lvl w:ilvl="1" w:tplc="ECCE2012">
      <w:numFmt w:val="bullet"/>
      <w:lvlText w:val="•"/>
      <w:lvlJc w:val="left"/>
      <w:pPr>
        <w:ind w:left="3851" w:hanging="362"/>
      </w:pPr>
      <w:rPr>
        <w:rFonts w:hint="default"/>
        <w:lang w:val="pl-PL" w:eastAsia="pl-PL" w:bidi="pl-PL"/>
      </w:rPr>
    </w:lvl>
    <w:lvl w:ilvl="2" w:tplc="AC6C3D84">
      <w:numFmt w:val="bullet"/>
      <w:lvlText w:val="•"/>
      <w:lvlJc w:val="left"/>
      <w:pPr>
        <w:ind w:left="4935" w:hanging="362"/>
      </w:pPr>
      <w:rPr>
        <w:rFonts w:hint="default"/>
        <w:lang w:val="pl-PL" w:eastAsia="pl-PL" w:bidi="pl-PL"/>
      </w:rPr>
    </w:lvl>
    <w:lvl w:ilvl="3" w:tplc="7248B906">
      <w:numFmt w:val="bullet"/>
      <w:lvlText w:val="•"/>
      <w:lvlJc w:val="left"/>
      <w:pPr>
        <w:ind w:left="6019" w:hanging="362"/>
      </w:pPr>
      <w:rPr>
        <w:rFonts w:hint="default"/>
        <w:lang w:val="pl-PL" w:eastAsia="pl-PL" w:bidi="pl-PL"/>
      </w:rPr>
    </w:lvl>
    <w:lvl w:ilvl="4" w:tplc="C2F84918">
      <w:numFmt w:val="bullet"/>
      <w:lvlText w:val="•"/>
      <w:lvlJc w:val="left"/>
      <w:pPr>
        <w:ind w:left="7103" w:hanging="362"/>
      </w:pPr>
      <w:rPr>
        <w:rFonts w:hint="default"/>
        <w:lang w:val="pl-PL" w:eastAsia="pl-PL" w:bidi="pl-PL"/>
      </w:rPr>
    </w:lvl>
    <w:lvl w:ilvl="5" w:tplc="75221B02">
      <w:numFmt w:val="bullet"/>
      <w:lvlText w:val="•"/>
      <w:lvlJc w:val="left"/>
      <w:pPr>
        <w:ind w:left="8187" w:hanging="362"/>
      </w:pPr>
      <w:rPr>
        <w:rFonts w:hint="default"/>
        <w:lang w:val="pl-PL" w:eastAsia="pl-PL" w:bidi="pl-PL"/>
      </w:rPr>
    </w:lvl>
    <w:lvl w:ilvl="6" w:tplc="A002F964">
      <w:numFmt w:val="bullet"/>
      <w:lvlText w:val="•"/>
      <w:lvlJc w:val="left"/>
      <w:pPr>
        <w:ind w:left="9271" w:hanging="362"/>
      </w:pPr>
      <w:rPr>
        <w:rFonts w:hint="default"/>
        <w:lang w:val="pl-PL" w:eastAsia="pl-PL" w:bidi="pl-PL"/>
      </w:rPr>
    </w:lvl>
    <w:lvl w:ilvl="7" w:tplc="FE246820">
      <w:numFmt w:val="bullet"/>
      <w:lvlText w:val="•"/>
      <w:lvlJc w:val="left"/>
      <w:pPr>
        <w:ind w:left="10355" w:hanging="362"/>
      </w:pPr>
      <w:rPr>
        <w:rFonts w:hint="default"/>
        <w:lang w:val="pl-PL" w:eastAsia="pl-PL" w:bidi="pl-PL"/>
      </w:rPr>
    </w:lvl>
    <w:lvl w:ilvl="8" w:tplc="16DC5336">
      <w:numFmt w:val="bullet"/>
      <w:lvlText w:val="•"/>
      <w:lvlJc w:val="left"/>
      <w:pPr>
        <w:ind w:left="11439" w:hanging="362"/>
      </w:pPr>
      <w:rPr>
        <w:rFonts w:hint="default"/>
        <w:lang w:val="pl-PL" w:eastAsia="pl-PL" w:bidi="pl-PL"/>
      </w:rPr>
    </w:lvl>
  </w:abstractNum>
  <w:abstractNum w:abstractNumId="10">
    <w:nsid w:val="248B2665"/>
    <w:multiLevelType w:val="hybridMultilevel"/>
    <w:tmpl w:val="CDDAB89C"/>
    <w:lvl w:ilvl="0" w:tplc="FFFFFFFF">
      <w:start w:val="1"/>
      <w:numFmt w:val="decimal"/>
      <w:lvlText w:val="%1."/>
      <w:lvlJc w:val="left"/>
      <w:pPr>
        <w:ind w:left="362" w:hanging="362"/>
      </w:pPr>
      <w:rPr>
        <w:rFonts w:ascii="Sylfaen" w:eastAsia="Times New Roman" w:hAnsi="Sylfaen" w:cs="Times New Roman" w:hint="default"/>
        <w:w w:val="97"/>
        <w:sz w:val="24"/>
        <w:szCs w:val="24"/>
        <w:lang w:val="pl-PL" w:eastAsia="pl-PL" w:bidi="pl-PL"/>
      </w:rPr>
    </w:lvl>
    <w:lvl w:ilvl="1" w:tplc="FFFFFFFF">
      <w:numFmt w:val="bullet"/>
      <w:lvlText w:val="•"/>
      <w:lvlJc w:val="left"/>
      <w:pPr>
        <w:ind w:left="1440" w:hanging="36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524" w:hanging="36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608" w:hanging="36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92" w:hanging="36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776" w:hanging="36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860" w:hanging="36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944" w:hanging="36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9028" w:hanging="362"/>
      </w:pPr>
      <w:rPr>
        <w:rFonts w:hint="default"/>
        <w:lang w:val="pl-PL" w:eastAsia="pl-PL" w:bidi="pl-PL"/>
      </w:rPr>
    </w:lvl>
  </w:abstractNum>
  <w:abstractNum w:abstractNumId="11">
    <w:nsid w:val="269015F8"/>
    <w:multiLevelType w:val="hybridMultilevel"/>
    <w:tmpl w:val="1F381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9469B"/>
    <w:multiLevelType w:val="hybridMultilevel"/>
    <w:tmpl w:val="3746DE68"/>
    <w:lvl w:ilvl="0" w:tplc="E55CB942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44B1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5FB9"/>
    <w:multiLevelType w:val="hybridMultilevel"/>
    <w:tmpl w:val="0D329A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907"/>
    <w:multiLevelType w:val="hybridMultilevel"/>
    <w:tmpl w:val="CDDAB89C"/>
    <w:lvl w:ilvl="0" w:tplc="FFFFFFFF">
      <w:start w:val="1"/>
      <w:numFmt w:val="decimal"/>
      <w:lvlText w:val="%1."/>
      <w:lvlJc w:val="left"/>
      <w:pPr>
        <w:ind w:left="362" w:hanging="362"/>
      </w:pPr>
      <w:rPr>
        <w:rFonts w:ascii="Sylfaen" w:eastAsia="Times New Roman" w:hAnsi="Sylfaen" w:cs="Times New Roman" w:hint="default"/>
        <w:w w:val="97"/>
        <w:sz w:val="24"/>
        <w:szCs w:val="24"/>
        <w:lang w:val="pl-PL" w:eastAsia="pl-PL" w:bidi="pl-PL"/>
      </w:rPr>
    </w:lvl>
    <w:lvl w:ilvl="1" w:tplc="FFFFFFFF">
      <w:numFmt w:val="bullet"/>
      <w:lvlText w:val="•"/>
      <w:lvlJc w:val="left"/>
      <w:pPr>
        <w:ind w:left="1440" w:hanging="36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524" w:hanging="36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608" w:hanging="36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92" w:hanging="36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776" w:hanging="36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860" w:hanging="36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944" w:hanging="36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9028" w:hanging="362"/>
      </w:pPr>
      <w:rPr>
        <w:rFonts w:hint="default"/>
        <w:lang w:val="pl-PL" w:eastAsia="pl-PL" w:bidi="pl-PL"/>
      </w:rPr>
    </w:lvl>
  </w:abstractNum>
  <w:abstractNum w:abstractNumId="16">
    <w:nsid w:val="484B2411"/>
    <w:multiLevelType w:val="hybridMultilevel"/>
    <w:tmpl w:val="CDDAB89C"/>
    <w:lvl w:ilvl="0" w:tplc="FFFFFFFF">
      <w:start w:val="1"/>
      <w:numFmt w:val="decimal"/>
      <w:lvlText w:val="%1."/>
      <w:lvlJc w:val="left"/>
      <w:pPr>
        <w:ind w:left="362" w:hanging="362"/>
      </w:pPr>
      <w:rPr>
        <w:rFonts w:ascii="Sylfaen" w:eastAsia="Times New Roman" w:hAnsi="Sylfaen" w:cs="Times New Roman" w:hint="default"/>
        <w:w w:val="97"/>
        <w:sz w:val="24"/>
        <w:szCs w:val="24"/>
        <w:lang w:val="pl-PL" w:eastAsia="pl-PL" w:bidi="pl-PL"/>
      </w:rPr>
    </w:lvl>
    <w:lvl w:ilvl="1" w:tplc="FFFFFFFF">
      <w:numFmt w:val="bullet"/>
      <w:lvlText w:val="•"/>
      <w:lvlJc w:val="left"/>
      <w:pPr>
        <w:ind w:left="1440" w:hanging="36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524" w:hanging="36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608" w:hanging="36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92" w:hanging="36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776" w:hanging="36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860" w:hanging="36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7944" w:hanging="36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9028" w:hanging="362"/>
      </w:pPr>
      <w:rPr>
        <w:rFonts w:hint="default"/>
        <w:lang w:val="pl-PL" w:eastAsia="pl-PL" w:bidi="pl-PL"/>
      </w:rPr>
    </w:lvl>
  </w:abstractNum>
  <w:abstractNum w:abstractNumId="17">
    <w:nsid w:val="48D43F80"/>
    <w:multiLevelType w:val="multilevel"/>
    <w:tmpl w:val="39FE5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4034037"/>
    <w:multiLevelType w:val="hybridMultilevel"/>
    <w:tmpl w:val="A2426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52D73"/>
    <w:multiLevelType w:val="hybridMultilevel"/>
    <w:tmpl w:val="0D329A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661E7"/>
    <w:multiLevelType w:val="hybridMultilevel"/>
    <w:tmpl w:val="ED5977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7A30ADE"/>
    <w:multiLevelType w:val="hybridMultilevel"/>
    <w:tmpl w:val="EC6CAA50"/>
    <w:lvl w:ilvl="0" w:tplc="59F0D654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B2B09"/>
    <w:multiLevelType w:val="hybridMultilevel"/>
    <w:tmpl w:val="6FB63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A0694"/>
    <w:multiLevelType w:val="hybridMultilevel"/>
    <w:tmpl w:val="19F4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5"/>
  </w:num>
  <w:num w:numId="5">
    <w:abstractNumId w:val="12"/>
  </w:num>
  <w:num w:numId="6">
    <w:abstractNumId w:val="21"/>
  </w:num>
  <w:num w:numId="7">
    <w:abstractNumId w:val="17"/>
  </w:num>
  <w:num w:numId="8">
    <w:abstractNumId w:val="14"/>
  </w:num>
  <w:num w:numId="9">
    <w:abstractNumId w:val="7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18"/>
  </w:num>
  <w:num w:numId="17">
    <w:abstractNumId w:val="6"/>
  </w:num>
  <w:num w:numId="18">
    <w:abstractNumId w:val="23"/>
  </w:num>
  <w:num w:numId="19">
    <w:abstractNumId w:val="22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9"/>
    <w:rsid w:val="000248DE"/>
    <w:rsid w:val="00042122"/>
    <w:rsid w:val="0004797A"/>
    <w:rsid w:val="00053D52"/>
    <w:rsid w:val="00087054"/>
    <w:rsid w:val="000A36E7"/>
    <w:rsid w:val="000C189B"/>
    <w:rsid w:val="000E396C"/>
    <w:rsid w:val="000E6E38"/>
    <w:rsid w:val="000F7E0C"/>
    <w:rsid w:val="0010315E"/>
    <w:rsid w:val="00103ACB"/>
    <w:rsid w:val="00122574"/>
    <w:rsid w:val="00137039"/>
    <w:rsid w:val="0014036A"/>
    <w:rsid w:val="001465FE"/>
    <w:rsid w:val="001469D8"/>
    <w:rsid w:val="00147F4C"/>
    <w:rsid w:val="00154B90"/>
    <w:rsid w:val="001607C4"/>
    <w:rsid w:val="00173ADC"/>
    <w:rsid w:val="00177D36"/>
    <w:rsid w:val="00182A83"/>
    <w:rsid w:val="00183230"/>
    <w:rsid w:val="00183421"/>
    <w:rsid w:val="001844CC"/>
    <w:rsid w:val="00187370"/>
    <w:rsid w:val="001911BC"/>
    <w:rsid w:val="001A0746"/>
    <w:rsid w:val="001A7889"/>
    <w:rsid w:val="001D0A4E"/>
    <w:rsid w:val="001D13BB"/>
    <w:rsid w:val="001D32E3"/>
    <w:rsid w:val="00200BF2"/>
    <w:rsid w:val="002123BF"/>
    <w:rsid w:val="002142B6"/>
    <w:rsid w:val="00217172"/>
    <w:rsid w:val="0023286B"/>
    <w:rsid w:val="0023420F"/>
    <w:rsid w:val="00237274"/>
    <w:rsid w:val="002440D7"/>
    <w:rsid w:val="00260700"/>
    <w:rsid w:val="00260789"/>
    <w:rsid w:val="002830BA"/>
    <w:rsid w:val="00283552"/>
    <w:rsid w:val="0029204B"/>
    <w:rsid w:val="002946DE"/>
    <w:rsid w:val="002C77A0"/>
    <w:rsid w:val="002E22B5"/>
    <w:rsid w:val="002E69C1"/>
    <w:rsid w:val="002F1BCC"/>
    <w:rsid w:val="00303CAA"/>
    <w:rsid w:val="00305125"/>
    <w:rsid w:val="00305159"/>
    <w:rsid w:val="003152BE"/>
    <w:rsid w:val="0033112D"/>
    <w:rsid w:val="00337521"/>
    <w:rsid w:val="00346ADF"/>
    <w:rsid w:val="00353BEF"/>
    <w:rsid w:val="00354145"/>
    <w:rsid w:val="00355215"/>
    <w:rsid w:val="00370029"/>
    <w:rsid w:val="00396B43"/>
    <w:rsid w:val="003B423D"/>
    <w:rsid w:val="003B5276"/>
    <w:rsid w:val="003B5D87"/>
    <w:rsid w:val="003C2E21"/>
    <w:rsid w:val="003C7F64"/>
    <w:rsid w:val="003D194C"/>
    <w:rsid w:val="003E225C"/>
    <w:rsid w:val="003E6636"/>
    <w:rsid w:val="003E77AA"/>
    <w:rsid w:val="003F0DA5"/>
    <w:rsid w:val="003F2386"/>
    <w:rsid w:val="003F2CCD"/>
    <w:rsid w:val="003F5BDB"/>
    <w:rsid w:val="004032A1"/>
    <w:rsid w:val="00406370"/>
    <w:rsid w:val="00406DBA"/>
    <w:rsid w:val="00417B14"/>
    <w:rsid w:val="00422AFD"/>
    <w:rsid w:val="0042470E"/>
    <w:rsid w:val="00430571"/>
    <w:rsid w:val="0043370A"/>
    <w:rsid w:val="004351BF"/>
    <w:rsid w:val="004358FF"/>
    <w:rsid w:val="00437EFD"/>
    <w:rsid w:val="00440782"/>
    <w:rsid w:val="00466809"/>
    <w:rsid w:val="00480585"/>
    <w:rsid w:val="004969DE"/>
    <w:rsid w:val="004B1A2A"/>
    <w:rsid w:val="004B7C4D"/>
    <w:rsid w:val="004C39E7"/>
    <w:rsid w:val="004F525A"/>
    <w:rsid w:val="0052071E"/>
    <w:rsid w:val="00531C00"/>
    <w:rsid w:val="00537621"/>
    <w:rsid w:val="00537ECA"/>
    <w:rsid w:val="00547EC3"/>
    <w:rsid w:val="005534E0"/>
    <w:rsid w:val="00554B36"/>
    <w:rsid w:val="00561FBC"/>
    <w:rsid w:val="0057658D"/>
    <w:rsid w:val="0058598E"/>
    <w:rsid w:val="00586088"/>
    <w:rsid w:val="00586E67"/>
    <w:rsid w:val="0059056D"/>
    <w:rsid w:val="00597E6E"/>
    <w:rsid w:val="005B68CF"/>
    <w:rsid w:val="005C0046"/>
    <w:rsid w:val="005C0E5C"/>
    <w:rsid w:val="005D57CD"/>
    <w:rsid w:val="005E2582"/>
    <w:rsid w:val="005F01A2"/>
    <w:rsid w:val="00600CBA"/>
    <w:rsid w:val="006239C9"/>
    <w:rsid w:val="00627229"/>
    <w:rsid w:val="00630075"/>
    <w:rsid w:val="00643286"/>
    <w:rsid w:val="0065516E"/>
    <w:rsid w:val="00666002"/>
    <w:rsid w:val="00676C7D"/>
    <w:rsid w:val="00684BA1"/>
    <w:rsid w:val="0069237D"/>
    <w:rsid w:val="006A0F5C"/>
    <w:rsid w:val="006C0865"/>
    <w:rsid w:val="006C61B6"/>
    <w:rsid w:val="006D5E35"/>
    <w:rsid w:val="006D5F1B"/>
    <w:rsid w:val="006D6238"/>
    <w:rsid w:val="006E5939"/>
    <w:rsid w:val="006F774E"/>
    <w:rsid w:val="00700C6D"/>
    <w:rsid w:val="00704E49"/>
    <w:rsid w:val="00710883"/>
    <w:rsid w:val="007216B0"/>
    <w:rsid w:val="007243A2"/>
    <w:rsid w:val="00740311"/>
    <w:rsid w:val="0074123B"/>
    <w:rsid w:val="00746F46"/>
    <w:rsid w:val="00750631"/>
    <w:rsid w:val="00754175"/>
    <w:rsid w:val="007670DB"/>
    <w:rsid w:val="00772B0B"/>
    <w:rsid w:val="007805FE"/>
    <w:rsid w:val="007852E3"/>
    <w:rsid w:val="00785BD5"/>
    <w:rsid w:val="00797379"/>
    <w:rsid w:val="007A7EDE"/>
    <w:rsid w:val="007B1B26"/>
    <w:rsid w:val="007B7B19"/>
    <w:rsid w:val="007C1DB4"/>
    <w:rsid w:val="007C5F53"/>
    <w:rsid w:val="007E4F30"/>
    <w:rsid w:val="007E4FE7"/>
    <w:rsid w:val="007E6253"/>
    <w:rsid w:val="00803E23"/>
    <w:rsid w:val="008103D1"/>
    <w:rsid w:val="00815DEF"/>
    <w:rsid w:val="00823F7E"/>
    <w:rsid w:val="008347C8"/>
    <w:rsid w:val="008370E7"/>
    <w:rsid w:val="0084259B"/>
    <w:rsid w:val="00844C09"/>
    <w:rsid w:val="00847BCF"/>
    <w:rsid w:val="0085654E"/>
    <w:rsid w:val="00856C24"/>
    <w:rsid w:val="00861F17"/>
    <w:rsid w:val="00865A7D"/>
    <w:rsid w:val="00865AB4"/>
    <w:rsid w:val="00867236"/>
    <w:rsid w:val="008751D3"/>
    <w:rsid w:val="00883CAA"/>
    <w:rsid w:val="00884D6D"/>
    <w:rsid w:val="0089174F"/>
    <w:rsid w:val="008B003B"/>
    <w:rsid w:val="008B02BA"/>
    <w:rsid w:val="008B3991"/>
    <w:rsid w:val="008B3F76"/>
    <w:rsid w:val="008B420E"/>
    <w:rsid w:val="008C25FF"/>
    <w:rsid w:val="008E561E"/>
    <w:rsid w:val="008F431A"/>
    <w:rsid w:val="008F588A"/>
    <w:rsid w:val="008F5B1B"/>
    <w:rsid w:val="00904C70"/>
    <w:rsid w:val="00947D50"/>
    <w:rsid w:val="0095163A"/>
    <w:rsid w:val="00972A6C"/>
    <w:rsid w:val="00975AE0"/>
    <w:rsid w:val="00986BA6"/>
    <w:rsid w:val="00990A85"/>
    <w:rsid w:val="009946D6"/>
    <w:rsid w:val="009A0D9D"/>
    <w:rsid w:val="009A1104"/>
    <w:rsid w:val="009A13FF"/>
    <w:rsid w:val="009A3E98"/>
    <w:rsid w:val="009C4D5C"/>
    <w:rsid w:val="00A025AE"/>
    <w:rsid w:val="00A07867"/>
    <w:rsid w:val="00A078E9"/>
    <w:rsid w:val="00A1089E"/>
    <w:rsid w:val="00A17741"/>
    <w:rsid w:val="00A34746"/>
    <w:rsid w:val="00A37C80"/>
    <w:rsid w:val="00A40BD3"/>
    <w:rsid w:val="00A4173C"/>
    <w:rsid w:val="00A6612D"/>
    <w:rsid w:val="00A66166"/>
    <w:rsid w:val="00A73BE5"/>
    <w:rsid w:val="00A86299"/>
    <w:rsid w:val="00AA36F1"/>
    <w:rsid w:val="00AA7F98"/>
    <w:rsid w:val="00AB14BE"/>
    <w:rsid w:val="00AE0A43"/>
    <w:rsid w:val="00AE5B3F"/>
    <w:rsid w:val="00AF09D9"/>
    <w:rsid w:val="00B113E4"/>
    <w:rsid w:val="00B13A20"/>
    <w:rsid w:val="00B1775C"/>
    <w:rsid w:val="00B30192"/>
    <w:rsid w:val="00B63817"/>
    <w:rsid w:val="00B67ECA"/>
    <w:rsid w:val="00B71745"/>
    <w:rsid w:val="00B86156"/>
    <w:rsid w:val="00B8712C"/>
    <w:rsid w:val="00B9140F"/>
    <w:rsid w:val="00B92E26"/>
    <w:rsid w:val="00BB52B4"/>
    <w:rsid w:val="00BB5FB7"/>
    <w:rsid w:val="00BC2ED3"/>
    <w:rsid w:val="00BC38B6"/>
    <w:rsid w:val="00BC562D"/>
    <w:rsid w:val="00BC5F8F"/>
    <w:rsid w:val="00BE42A5"/>
    <w:rsid w:val="00BE5F12"/>
    <w:rsid w:val="00BF4ACD"/>
    <w:rsid w:val="00C0611B"/>
    <w:rsid w:val="00C17CA4"/>
    <w:rsid w:val="00C2542C"/>
    <w:rsid w:val="00C275F5"/>
    <w:rsid w:val="00C27F7D"/>
    <w:rsid w:val="00C32096"/>
    <w:rsid w:val="00C533F5"/>
    <w:rsid w:val="00C70123"/>
    <w:rsid w:val="00C772E3"/>
    <w:rsid w:val="00C81D49"/>
    <w:rsid w:val="00C86905"/>
    <w:rsid w:val="00CA344F"/>
    <w:rsid w:val="00CA6673"/>
    <w:rsid w:val="00CB2A02"/>
    <w:rsid w:val="00CB6F99"/>
    <w:rsid w:val="00CC28BF"/>
    <w:rsid w:val="00CE1FC0"/>
    <w:rsid w:val="00CE30C9"/>
    <w:rsid w:val="00CE51AE"/>
    <w:rsid w:val="00CF4BED"/>
    <w:rsid w:val="00D149D3"/>
    <w:rsid w:val="00D14E4E"/>
    <w:rsid w:val="00D21841"/>
    <w:rsid w:val="00D31C69"/>
    <w:rsid w:val="00D33708"/>
    <w:rsid w:val="00D34C74"/>
    <w:rsid w:val="00D34D75"/>
    <w:rsid w:val="00D60240"/>
    <w:rsid w:val="00D67412"/>
    <w:rsid w:val="00D80705"/>
    <w:rsid w:val="00D8550D"/>
    <w:rsid w:val="00DA1D21"/>
    <w:rsid w:val="00DA5A5E"/>
    <w:rsid w:val="00DE38D6"/>
    <w:rsid w:val="00DE4164"/>
    <w:rsid w:val="00DF0987"/>
    <w:rsid w:val="00DF1029"/>
    <w:rsid w:val="00DF7C85"/>
    <w:rsid w:val="00E272EB"/>
    <w:rsid w:val="00E328E3"/>
    <w:rsid w:val="00E34BE5"/>
    <w:rsid w:val="00E415F2"/>
    <w:rsid w:val="00E4728D"/>
    <w:rsid w:val="00E648DE"/>
    <w:rsid w:val="00E6578A"/>
    <w:rsid w:val="00E67086"/>
    <w:rsid w:val="00E804B0"/>
    <w:rsid w:val="00E810DB"/>
    <w:rsid w:val="00E860AC"/>
    <w:rsid w:val="00E91DC3"/>
    <w:rsid w:val="00E926B8"/>
    <w:rsid w:val="00E93482"/>
    <w:rsid w:val="00EB18A4"/>
    <w:rsid w:val="00EB27DE"/>
    <w:rsid w:val="00EB5BFA"/>
    <w:rsid w:val="00EC0571"/>
    <w:rsid w:val="00EC5264"/>
    <w:rsid w:val="00EC59FA"/>
    <w:rsid w:val="00ED0E6C"/>
    <w:rsid w:val="00ED7136"/>
    <w:rsid w:val="00EF45F3"/>
    <w:rsid w:val="00EF70C7"/>
    <w:rsid w:val="00F12670"/>
    <w:rsid w:val="00F17E52"/>
    <w:rsid w:val="00F401E2"/>
    <w:rsid w:val="00F45269"/>
    <w:rsid w:val="00F61152"/>
    <w:rsid w:val="00F63D84"/>
    <w:rsid w:val="00F70870"/>
    <w:rsid w:val="00F86760"/>
    <w:rsid w:val="00F87E79"/>
    <w:rsid w:val="00F90C9C"/>
    <w:rsid w:val="00FA5B00"/>
    <w:rsid w:val="00FA6E60"/>
    <w:rsid w:val="00FB121F"/>
    <w:rsid w:val="00FB21A2"/>
    <w:rsid w:val="00FC20F0"/>
    <w:rsid w:val="00FD55F1"/>
    <w:rsid w:val="00FE0A50"/>
    <w:rsid w:val="00FE3767"/>
    <w:rsid w:val="00FE3CE9"/>
    <w:rsid w:val="00FE6211"/>
    <w:rsid w:val="00FF204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2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43" w:right="289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0" w:hanging="42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E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61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E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61E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efault">
    <w:name w:val="Default"/>
    <w:rsid w:val="005F01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E7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E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CD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CC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CC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ED713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65FE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lrzxr">
    <w:name w:val="lrzxr"/>
    <w:basedOn w:val="Domylnaczcionkaakapitu"/>
    <w:rsid w:val="0049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43" w:right="289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0" w:hanging="42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E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61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E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61E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efault">
    <w:name w:val="Default"/>
    <w:rsid w:val="005F01A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E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E7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E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CD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CC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CCD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ED7136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465FE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lrzxr">
    <w:name w:val="lrzxr"/>
    <w:basedOn w:val="Domylnaczcionkaakapitu"/>
    <w:rsid w:val="0049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CFF8-2BA5-401D-A841-7346912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4022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Wasielak</dc:creator>
  <cp:lastModifiedBy>Józef Chłopowiec</cp:lastModifiedBy>
  <cp:revision>2</cp:revision>
  <cp:lastPrinted>2021-06-17T07:24:00Z</cp:lastPrinted>
  <dcterms:created xsi:type="dcterms:W3CDTF">2022-02-28T07:26:00Z</dcterms:created>
  <dcterms:modified xsi:type="dcterms:W3CDTF">2022-02-28T07:26:00Z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FUJITSU fi-6130dj</vt:lpwstr>
  </property>
  <property fmtid="{D5CDD505-2E9C-101B-9397-08002B2CF9AE}" pid="4" name="LastSaved">
    <vt:filetime>2021-05-07T00:00:00Z</vt:filetime>
  </property>
</Properties>
</file>